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tabs>
          <w:tab w:val="center" w:leader="none" w:pos="5400"/>
          <w:tab w:val="left" w:leader="none" w:pos="7970"/>
        </w:tabs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品質檢驗紀錄表(載運輪椅使用者車輛(活動式坡道))</w:t>
      </w:r>
    </w:p>
    <w:p w:rsidR="00000000" w:rsidDel="00000000" w:rsidP="00000000" w:rsidRDefault="00000000" w:rsidRPr="00000000" w14:paraId="00000003">
      <w:pPr>
        <w:widowControl w:val="0"/>
        <w:tabs>
          <w:tab w:val="center" w:leader="none" w:pos="5400"/>
          <w:tab w:val="left" w:leader="none" w:pos="7970"/>
        </w:tabs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(FQC Checklist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Vehicles carrying wheelchair users (movable ramps))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center" w:leader="none" w:pos="5400"/>
          <w:tab w:val="left" w:leader="none" w:pos="7970"/>
        </w:tabs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捐贈者/客戶:受贈客戶:                                   訂單編號：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車身號碼: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斜坡板序號:______________________</w:t>
      </w:r>
    </w:p>
    <w:tbl>
      <w:tblPr>
        <w:tblStyle w:val="Table1"/>
        <w:tblW w:w="10763.000000000002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8"/>
        <w:gridCol w:w="549"/>
        <w:gridCol w:w="334"/>
        <w:gridCol w:w="519"/>
        <w:gridCol w:w="484"/>
        <w:gridCol w:w="1072"/>
        <w:gridCol w:w="1369"/>
        <w:gridCol w:w="1326"/>
        <w:gridCol w:w="377"/>
        <w:gridCol w:w="568"/>
        <w:gridCol w:w="332"/>
        <w:gridCol w:w="237"/>
        <w:gridCol w:w="1040"/>
        <w:gridCol w:w="1978"/>
        <w:tblGridChange w:id="0">
          <w:tblGrid>
            <w:gridCol w:w="578"/>
            <w:gridCol w:w="549"/>
            <w:gridCol w:w="334"/>
            <w:gridCol w:w="519"/>
            <w:gridCol w:w="484"/>
            <w:gridCol w:w="1072"/>
            <w:gridCol w:w="1369"/>
            <w:gridCol w:w="1326"/>
            <w:gridCol w:w="377"/>
            <w:gridCol w:w="568"/>
            <w:gridCol w:w="332"/>
            <w:gridCol w:w="237"/>
            <w:gridCol w:w="1040"/>
            <w:gridCol w:w="1978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gridSpan w:val="3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檢驗項目</w:t>
            </w:r>
          </w:p>
        </w:tc>
        <w:tc>
          <w:tcPr>
            <w:gridSpan w:val="5"/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不合格原因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車身外觀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目視檢查全車外觀不可有擦傷、刮痕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車身外觀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目視檢查車身外觀乾淨無髒污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車身外觀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目視檢查車身外觀無明顯刮傷、板金無凹陷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車內外清潔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目視檢查車內、車外外觀不可有鐵屑油汙粉塵或殘膠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車內外清潔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目視檢查車內各部件各角落外觀乾淨無髒污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手作業檢查第三點安全帶作動順暢無干涉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手作業檢查尾門扶手緊固力，用手施力時不晃動。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手作業檢查鋁軌道鎖固不可鬆動、晃動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目視及捲尺檢查鋁軌道尺寸及方向需依配置圖鎖附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手作業檢查捲收器鎖附穩固不晃動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目視檢查斜坡板黃黑貼紙與輪椅行駛方向平行且連續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目視檢查輪椅區貼紙位置需依法規配置圖貼齊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目視檢查輪椅區及活動式坡道貼紙外觀平整無鬆脫、髒污。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目視檢查活動式坡道、緊急操作說明及輪椅固定帶說明書外觀平整無鬆脫且數量正確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目視檢查地墊外觀不可明顯碰、刮傷，不可毀損。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7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捲尺檢查地墊拼接處間隙小於5mm。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0">
            <w:pPr>
              <w:jc w:val="both"/>
              <w:rPr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2">
            <w:pPr>
              <w:jc w:val="both"/>
              <w:rPr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5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目視檢查地墊與飾板連接處管線及電線不可裸露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18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3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捲尺檢查車內飾板安裝間隙不超過5mm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19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目視檢查原廠安全帶及插鞘、扣環、飾板復原外觀無損傷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F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手動檢查滑軌鎖附穩固不搖晃、鬆脫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8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A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D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手作業檢查二排座椅前後調整時移動順暢且不晃動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6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8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B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辨音檢查座椅乘坐時無異音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9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目視檢查車輛配置確認不可有誤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7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目視檢查輪椅區位置標誌避開座椅及輔助椅區域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5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目視檢查原廠座椅安全帶需收納完整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目視檢查車內不明孔洞需補平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1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目視檢查車內線路設備線路不可裸露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F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手作業檢查斜坡板底座鎖固無晃動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D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目視檢查斜坡板中心線與尾門六角鎖中心對正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B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手作業檢查快拆手轉螺絲鎖固且無干涉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9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手作業檢查斜坡板作動順暢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2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4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7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目視檢查斜坡板放下末端平整貼地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0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2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D5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目視檢查活動式坡道外觀不可髒亂、不可有明顯擦傷、刮痕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3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道路測試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路測檢查車輛行駛中不可有異常聲音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1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其他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目視檢查車輛燈號作動正常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36</w:t>
            </w:r>
          </w:p>
        </w:tc>
        <w:tc>
          <w:tcPr>
            <w:gridSpan w:val="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其他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目視檢查電動捲收器鑰匙數量1副不可短少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C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0D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其他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目視檢查原廠配件無缺少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16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天篷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目視檢查貼皮外觀無明顯摺痕。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8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天篷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捲尺檢查組裝間隙小於3mm。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天篷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目視檢查天蓬外觀乾淨無髒污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4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4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(選購品)滅火器及座固定緊實於車內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5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(選購品)車窗擊破器固定緊實並貼上標示貼紙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0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(選購品)隔熱貼紙無氣泡及破損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highlight w:val="darkGray"/>
                <w:rtl w:val="0"/>
              </w:rPr>
              <w:t xml:space="preserve">（委外）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6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E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配件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(選購品)衛星導航作動正常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C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bookmarkStart w:colFirst="0" w:colLast="0" w:name="_18jwms9cn7en" w:id="0"/>
            <w:bookmarkEnd w:id="0"/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(選購品)行車紀錄器作動正常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highlight w:val="darkGray"/>
                <w:rtl w:val="0"/>
              </w:rPr>
              <w:t xml:space="preserve">（委外）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8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A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8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8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9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6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A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B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4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B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2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C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6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C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0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D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E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D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E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5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C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2ED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品牌：FORD福特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    </w:t>
              <w:br w:type="textWrapping"/>
              <w:t xml:space="preserve">車型：TRANSIT CUSTOM旅行家</w:t>
            </w:r>
          </w:p>
          <w:p w:rsidR="00000000" w:rsidDel="00000000" w:rsidP="00000000" w:rsidRDefault="00000000" w:rsidRPr="00000000" w14:paraId="000002F1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法規配置：快拆式斜坡板</w:t>
            </w:r>
          </w:p>
          <w:p w:rsidR="00000000" w:rsidDel="00000000" w:rsidP="00000000" w:rsidRDefault="00000000" w:rsidRPr="00000000" w14:paraId="000002F2">
            <w:pPr>
              <w:widowControl w:val="0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裝置或系統：RAMPA MOVIA2STADI 220R2 100003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品管初檢:</w:t>
            </w:r>
          </w:p>
        </w:tc>
        <w:tc>
          <w:tcPr>
            <w:gridSpan w:val="3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0D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生產/委外   改善: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1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委外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品管複查: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313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成品完成: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18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F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審核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321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7">
      <w:pPr>
        <w:tabs>
          <w:tab w:val="left" w:leader="none" w:pos="6480"/>
          <w:tab w:val="right" w:leader="none" w:pos="15480"/>
        </w:tabs>
        <w:ind w:right="125" w:firstLine="128"/>
        <w:jc w:val="right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製表人：張斯凱2024/11/01</w:t>
      </w:r>
    </w:p>
    <w:sectPr>
      <w:footerReference r:id="rId7" w:type="default"/>
      <w:pgSz w:h="16840" w:w="11907" w:orient="portrait"/>
      <w:pgMar w:bottom="397" w:top="567" w:left="567" w:right="567" w:header="56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8">
    <w:pPr>
      <w:tabs>
        <w:tab w:val="left" w:leader="none" w:pos="6480"/>
        <w:tab w:val="right" w:leader="none" w:pos="15480"/>
      </w:tabs>
      <w:ind w:right="125" w:firstLine="128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DFKai-SB" w:cs="DFKai-SB" w:eastAsia="DFKai-SB" w:hAnsi="DFKai-SB"/>
        <w:rtl w:val="0"/>
      </w:rPr>
      <w:t xml:space="preserve">2024/03/25 V02. TB-T04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