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捐贈者/客戶:                       受贈客戶:                      訂單編號：</w:t>
      </w:r>
    </w:p>
    <w:p w:rsidR="00000000" w:rsidDel="00000000" w:rsidP="00000000" w:rsidRDefault="00000000" w:rsidRPr="00000000" w14:paraId="00000002">
      <w:pPr>
        <w:tabs>
          <w:tab w:val="left" w:leader="none" w:pos="6120"/>
          <w:tab w:val="left" w:leader="none" w:pos="9360"/>
        </w:tabs>
        <w:spacing w:after="120" w:before="120" w:lineRule="auto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color w:val="ff0000"/>
          <w:rtl w:val="0"/>
        </w:rPr>
        <w:t xml:space="preserve">車身</w:t>
      </w:r>
      <w:r w:rsidDel="00000000" w:rsidR="00000000" w:rsidRPr="00000000">
        <w:rPr>
          <w:rFonts w:ascii="DFKai-SB" w:cs="DFKai-SB" w:eastAsia="DFKai-SB" w:hAnsi="DFKai-SB"/>
          <w:rtl w:val="0"/>
        </w:rPr>
        <w:t xml:space="preserve">號碼:</w:t>
      </w:r>
      <w:r w:rsidDel="00000000" w:rsidR="00000000" w:rsidRPr="00000000">
        <w:rPr>
          <w:rFonts w:ascii="DFKai-SB" w:cs="DFKai-SB" w:eastAsia="DFKai-SB" w:hAnsi="DFKai-SB"/>
          <w:u w:val="single"/>
          <w:rtl w:val="0"/>
        </w:rPr>
        <w:t xml:space="preserve">                    </w:t>
      </w:r>
      <w:r w:rsidDel="00000000" w:rsidR="00000000" w:rsidRPr="00000000">
        <w:rPr>
          <w:rFonts w:ascii="DFKai-SB" w:cs="DFKai-SB" w:eastAsia="DFKai-SB" w:hAnsi="DFKai-SB"/>
          <w:rtl w:val="0"/>
        </w:rPr>
        <w:t xml:space="preserve">車牌號碼:</w:t>
      </w:r>
      <w:r w:rsidDel="00000000" w:rsidR="00000000" w:rsidRPr="00000000">
        <w:rPr>
          <w:rFonts w:ascii="DFKai-SB" w:cs="DFKai-SB" w:eastAsia="DFKai-SB" w:hAnsi="DFKai-SB"/>
          <w:u w:val="single"/>
          <w:rtl w:val="0"/>
        </w:rPr>
        <w:t xml:space="preserve">               </w:t>
      </w:r>
      <w:r w:rsidDel="00000000" w:rsidR="00000000" w:rsidRPr="00000000">
        <w:rPr>
          <w:rFonts w:ascii="DFKai-SB" w:cs="DFKai-SB" w:eastAsia="DFKai-SB" w:hAnsi="DFKai-SB"/>
          <w:rtl w:val="0"/>
        </w:rPr>
        <w:t xml:space="preserve">設備序號:______________________</w:t>
      </w:r>
    </w:p>
    <w:tbl>
      <w:tblPr>
        <w:tblStyle w:val="Table1"/>
        <w:tblW w:w="10773.0" w:type="dxa"/>
        <w:jc w:val="left"/>
        <w:tblBorders>
          <w:top w:color="000000" w:space="0" w:sz="8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"/>
        <w:gridCol w:w="542"/>
        <w:gridCol w:w="885"/>
        <w:gridCol w:w="1177"/>
        <w:gridCol w:w="348"/>
        <w:gridCol w:w="851"/>
        <w:gridCol w:w="1842"/>
        <w:gridCol w:w="1560"/>
        <w:gridCol w:w="708"/>
        <w:gridCol w:w="426"/>
        <w:gridCol w:w="283"/>
        <w:gridCol w:w="876"/>
        <w:gridCol w:w="1281"/>
        <w:gridCol w:w="1"/>
        <w:tblGridChange w:id="0">
          <w:tblGrid>
            <w:gridCol w:w="20"/>
            <w:gridCol w:w="542"/>
            <w:gridCol w:w="885"/>
            <w:gridCol w:w="1177"/>
            <w:gridCol w:w="348"/>
            <w:gridCol w:w="851"/>
            <w:gridCol w:w="1842"/>
            <w:gridCol w:w="1560"/>
            <w:gridCol w:w="708"/>
            <w:gridCol w:w="426"/>
            <w:gridCol w:w="283"/>
            <w:gridCol w:w="876"/>
            <w:gridCol w:w="1281"/>
            <w:gridCol w:w="1"/>
          </w:tblGrid>
        </w:tblGridChange>
      </w:tblGrid>
      <w:tr>
        <w:trPr>
          <w:cantSplit w:val="0"/>
          <w:trHeight w:val="332" w:hRule="atLeast"/>
          <w:tblHeader w:val="0"/>
        </w:trPr>
        <w:tc>
          <w:tcPr/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</w:tcBorders>
          </w:tcPr>
          <w:p w:rsidR="00000000" w:rsidDel="00000000" w:rsidP="00000000" w:rsidRDefault="00000000" w:rsidRPr="00000000" w14:paraId="00000004">
            <w:pPr>
              <w:widowControl w:val="1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項次</w:t>
            </w:r>
          </w:p>
        </w:tc>
        <w:tc>
          <w:tcPr>
            <w:gridSpan w:val="3"/>
            <w:tcBorders>
              <w:top w:color="000000" w:space="0" w:sz="8" w:val="single"/>
            </w:tcBorders>
          </w:tcPr>
          <w:p w:rsidR="00000000" w:rsidDel="00000000" w:rsidP="00000000" w:rsidRDefault="00000000" w:rsidRPr="00000000" w14:paraId="00000005">
            <w:pPr>
              <w:widowControl w:val="1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項目</w:t>
            </w:r>
          </w:p>
        </w:tc>
        <w:tc>
          <w:tcPr>
            <w:gridSpan w:val="3"/>
            <w:tcBorders>
              <w:top w:color="000000" w:space="0" w:sz="8" w:val="single"/>
            </w:tcBorders>
          </w:tcPr>
          <w:p w:rsidR="00000000" w:rsidDel="00000000" w:rsidP="00000000" w:rsidRDefault="00000000" w:rsidRPr="00000000" w14:paraId="00000008">
            <w:pPr>
              <w:widowControl w:val="1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檢查內容</w:t>
            </w:r>
          </w:p>
        </w:tc>
        <w:tc>
          <w:tcPr>
            <w:tcBorders>
              <w:top w:color="000000" w:space="0" w:sz="8" w:val="single"/>
            </w:tcBorders>
          </w:tcPr>
          <w:p w:rsidR="00000000" w:rsidDel="00000000" w:rsidP="00000000" w:rsidRDefault="00000000" w:rsidRPr="00000000" w14:paraId="0000000B">
            <w:pPr>
              <w:widowControl w:val="1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初檢</w:t>
            </w:r>
          </w:p>
        </w:tc>
        <w:tc>
          <w:tcPr>
            <w:gridSpan w:val="2"/>
            <w:tcBorders>
              <w:top w:color="000000" w:space="0" w:sz="8" w:val="single"/>
            </w:tcBorders>
          </w:tcPr>
          <w:p w:rsidR="00000000" w:rsidDel="00000000" w:rsidP="00000000" w:rsidRDefault="00000000" w:rsidRPr="00000000" w14:paraId="0000000C">
            <w:pPr>
              <w:widowControl w:val="1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複查</w:t>
            </w:r>
          </w:p>
        </w:tc>
        <w:tc>
          <w:tcPr>
            <w:gridSpan w:val="3"/>
            <w:tcBorders>
              <w:top w:color="000000" w:space="0" w:sz="8" w:val="single"/>
            </w:tcBorders>
          </w:tcPr>
          <w:p w:rsidR="00000000" w:rsidDel="00000000" w:rsidP="00000000" w:rsidRDefault="00000000" w:rsidRPr="00000000" w14:paraId="0000000E">
            <w:pPr>
              <w:widowControl w:val="1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不合格原因說明</w:t>
            </w:r>
          </w:p>
        </w:tc>
      </w:tr>
      <w:tr>
        <w:trPr>
          <w:cantSplit w:val="0"/>
          <w:trHeight w:val="206" w:hRule="atLeast"/>
          <w:tblHeader w:val="0"/>
        </w:trPr>
        <w:tc>
          <w:tcPr/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2">
            <w:pPr>
              <w:widowControl w:val="1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1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13">
            <w:pPr>
              <w:widowControl w:val="1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螺絲切斷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16">
            <w:pPr>
              <w:widowControl w:val="1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雙側門鋁壓條下螺絲短、側邊布緊貼邊框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9">
            <w:pPr>
              <w:widowControl w:val="1"/>
              <w:jc w:val="both"/>
              <w:rPr>
                <w:rFonts w:ascii="DFKai-SB" w:cs="DFKai-SB" w:eastAsia="DFKai-SB" w:hAnsi="DFKai-SB"/>
                <w:strike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1A">
            <w:pPr>
              <w:widowControl w:val="1"/>
              <w:jc w:val="both"/>
              <w:rPr>
                <w:rFonts w:ascii="DFKai-SB" w:cs="DFKai-SB" w:eastAsia="DFKai-SB" w:hAnsi="DFKai-SB"/>
                <w:strike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1C">
            <w:pPr>
              <w:widowControl w:val="1"/>
              <w:jc w:val="both"/>
              <w:rPr>
                <w:rFonts w:ascii="DFKai-SB" w:cs="DFKai-SB" w:eastAsia="DFKai-SB" w:hAnsi="DFKai-SB"/>
                <w:strike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7" w:hRule="atLeast"/>
          <w:tblHeader w:val="0"/>
        </w:trPr>
        <w:tc>
          <w:tcPr/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strike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0">
            <w:pPr>
              <w:widowControl w:val="1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2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21">
            <w:pPr>
              <w:widowControl w:val="1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防水墊平整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24">
            <w:pPr>
              <w:widowControl w:val="1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檢查稀酸蓋板/鋁塑板平整、無刮傷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7">
            <w:pPr>
              <w:widowControl w:val="1"/>
              <w:jc w:val="both"/>
              <w:rPr>
                <w:rFonts w:ascii="DFKai-SB" w:cs="DFKai-SB" w:eastAsia="DFKai-SB" w:hAnsi="DFKai-SB"/>
                <w:strike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28">
            <w:pPr>
              <w:widowControl w:val="1"/>
              <w:jc w:val="both"/>
              <w:rPr>
                <w:rFonts w:ascii="DFKai-SB" w:cs="DFKai-SB" w:eastAsia="DFKai-SB" w:hAnsi="DFKai-SB"/>
                <w:strike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2A">
            <w:pPr>
              <w:widowControl w:val="1"/>
              <w:jc w:val="both"/>
              <w:rPr>
                <w:rFonts w:ascii="DFKai-SB" w:cs="DFKai-SB" w:eastAsia="DFKai-SB" w:hAnsi="DFKai-SB"/>
                <w:strike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" w:hRule="atLeast"/>
          <w:tblHeader w:val="0"/>
        </w:trPr>
        <w:tc>
          <w:tcPr/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strike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E">
            <w:pPr>
              <w:widowControl w:val="1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3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2F">
            <w:pPr>
              <w:widowControl w:val="1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升降機鎖緊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32">
            <w:pPr>
              <w:widowControl w:val="1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檢查螺絲是固定,升降機不晃動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5">
            <w:pPr>
              <w:widowControl w:val="1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36">
            <w:pPr>
              <w:widowControl w:val="1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38">
            <w:pPr>
              <w:widowControl w:val="1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1" w:hRule="atLeast"/>
          <w:tblHeader w:val="0"/>
        </w:trPr>
        <w:tc>
          <w:tcPr/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C">
            <w:pPr>
              <w:widowControl w:val="1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4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3D">
            <w:pPr>
              <w:widowControl w:val="1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升降機擋輪鬆緊洩壓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40">
            <w:pPr>
              <w:widowControl w:val="1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手拉扯升降平台不搖晃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3">
            <w:pPr>
              <w:widowControl w:val="1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44">
            <w:pPr>
              <w:widowControl w:val="1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46">
            <w:pPr>
              <w:widowControl w:val="1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7" w:hRule="atLeast"/>
          <w:tblHeader w:val="0"/>
        </w:trPr>
        <w:tc>
          <w:tcPr/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A">
            <w:pPr>
              <w:widowControl w:val="1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5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4B">
            <w:pPr>
              <w:widowControl w:val="1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大小檔板平穩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4E">
            <w:pPr>
              <w:widowControl w:val="1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大小檔板放下時不可蹺起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1">
            <w:pPr>
              <w:widowControl w:val="1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52">
            <w:pPr>
              <w:widowControl w:val="1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54">
            <w:pPr>
              <w:widowControl w:val="1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8" w:hRule="atLeast"/>
          <w:tblHeader w:val="0"/>
        </w:trPr>
        <w:tc>
          <w:tcPr/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8">
            <w:pPr>
              <w:widowControl w:val="1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6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59">
            <w:pPr>
              <w:widowControl w:val="1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升降機無異音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5C">
            <w:pPr>
              <w:widowControl w:val="1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放下上收不可有磨擦音，墊片固定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F">
            <w:pPr>
              <w:widowControl w:val="1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60">
            <w:pPr>
              <w:widowControl w:val="1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62">
            <w:pPr>
              <w:widowControl w:val="1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4" w:hRule="atLeast"/>
          <w:tblHeader w:val="0"/>
        </w:trPr>
        <w:tc>
          <w:tcPr/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6">
            <w:pPr>
              <w:widowControl w:val="1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7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67">
            <w:pPr>
              <w:widowControl w:val="1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升降機蝴蝶板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6A">
            <w:pPr>
              <w:widowControl w:val="1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升降機蝴蝶板緊靠不可打到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D">
            <w:pPr>
              <w:widowControl w:val="1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6E">
            <w:pPr>
              <w:widowControl w:val="1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70">
            <w:pPr>
              <w:widowControl w:val="1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/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4">
            <w:pPr>
              <w:widowControl w:val="1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8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75">
            <w:pPr>
              <w:widowControl w:val="1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升降機貼紙+身障貼紙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78">
            <w:pPr>
              <w:widowControl w:val="1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檢查有貼上貼紙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B">
            <w:pPr>
              <w:widowControl w:val="1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7C">
            <w:pPr>
              <w:widowControl w:val="1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7E">
            <w:pPr>
              <w:widowControl w:val="1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/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2">
            <w:pPr>
              <w:widowControl w:val="1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9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83">
            <w:pPr>
              <w:widowControl w:val="1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升降機平台清潔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86">
            <w:pPr>
              <w:widowControl w:val="1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檢查升降機不可髒亂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9">
            <w:pPr>
              <w:widowControl w:val="1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8A">
            <w:pPr>
              <w:widowControl w:val="1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8C">
            <w:pPr>
              <w:widowControl w:val="1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7" w:hRule="atLeast"/>
          <w:tblHeader w:val="0"/>
        </w:trPr>
        <w:tc>
          <w:tcPr/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0">
            <w:pPr>
              <w:widowControl w:val="1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10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91">
            <w:pPr>
              <w:widowControl w:val="1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升降機升起平穩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94">
            <w:pPr>
              <w:widowControl w:val="1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升降機上升時不可搖晃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7">
            <w:pPr>
              <w:widowControl w:val="1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98">
            <w:pPr>
              <w:widowControl w:val="1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9A">
            <w:pPr>
              <w:widowControl w:val="1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1" w:hRule="atLeast"/>
          <w:tblHeader w:val="0"/>
        </w:trPr>
        <w:tc>
          <w:tcPr/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E">
            <w:pPr>
              <w:widowControl w:val="1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11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9F">
            <w:pPr>
              <w:widowControl w:val="1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手煞車電路系統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A2">
            <w:pPr>
              <w:widowControl w:val="1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手煞車放下升降機無法啟動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5">
            <w:pPr>
              <w:widowControl w:val="1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A6">
            <w:pPr>
              <w:widowControl w:val="1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A8">
            <w:pPr>
              <w:widowControl w:val="1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8" w:hRule="atLeast"/>
          <w:tblHeader w:val="0"/>
        </w:trPr>
        <w:tc>
          <w:tcPr/>
          <w:p w:rsidR="00000000" w:rsidDel="00000000" w:rsidP="00000000" w:rsidRDefault="00000000" w:rsidRPr="00000000" w14:paraId="000000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C">
            <w:pPr>
              <w:widowControl w:val="1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12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AD">
            <w:pPr>
              <w:widowControl w:val="1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升降機平台固定安全帶/扶手清潔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B0">
            <w:pPr>
              <w:widowControl w:val="1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安裝於平台樁柱上並收納/無刮傷無油漬。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3">
            <w:pPr>
              <w:widowControl w:val="1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B4">
            <w:pPr>
              <w:widowControl w:val="1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B6">
            <w:pPr>
              <w:widowControl w:val="1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8" w:hRule="atLeast"/>
          <w:tblHeader w:val="0"/>
        </w:trPr>
        <w:tc>
          <w:tcPr/>
          <w:p w:rsidR="00000000" w:rsidDel="00000000" w:rsidP="00000000" w:rsidRDefault="00000000" w:rsidRPr="00000000" w14:paraId="000000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A">
            <w:pPr>
              <w:widowControl w:val="1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13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BB">
            <w:pPr>
              <w:widowControl w:val="1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升降機電控箱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BE">
            <w:pPr>
              <w:widowControl w:val="1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檢查有固定、螺絲鎖緊無生鏽、線路無裸漏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1">
            <w:pPr>
              <w:widowControl w:val="1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C2">
            <w:pPr>
              <w:widowControl w:val="1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C4">
            <w:pPr>
              <w:widowControl w:val="1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8" w:hRule="atLeast"/>
          <w:tblHeader w:val="0"/>
        </w:trPr>
        <w:tc>
          <w:tcPr/>
          <w:p w:rsidR="00000000" w:rsidDel="00000000" w:rsidP="00000000" w:rsidRDefault="00000000" w:rsidRPr="00000000" w14:paraId="000000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8">
            <w:pPr>
              <w:widowControl w:val="1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14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C9">
            <w:pPr>
              <w:widowControl w:val="1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升降機潤滑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CC">
            <w:pPr>
              <w:widowControl w:val="1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輪軸、蝴蝶板、舉臂、長氮氣缸上油無生鏽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F">
            <w:pPr>
              <w:widowControl w:val="1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D0">
            <w:pPr>
              <w:widowControl w:val="1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D2">
            <w:pPr>
              <w:widowControl w:val="1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4" w:hRule="atLeast"/>
          <w:tblHeader w:val="0"/>
        </w:trPr>
        <w:tc>
          <w:tcPr/>
          <w:p w:rsidR="00000000" w:rsidDel="00000000" w:rsidP="00000000" w:rsidRDefault="00000000" w:rsidRPr="00000000" w14:paraId="000000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6">
            <w:pPr>
              <w:widowControl w:val="1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15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D7">
            <w:pPr>
              <w:widowControl w:val="1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蜂鳴器警示燈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DA">
            <w:pPr>
              <w:widowControl w:val="1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升降機啟動時可作動有聲音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D">
            <w:pPr>
              <w:widowControl w:val="1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DE">
            <w:pPr>
              <w:widowControl w:val="1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E0">
            <w:pPr>
              <w:widowControl w:val="1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9" w:hRule="atLeast"/>
          <w:tblHeader w:val="0"/>
        </w:trPr>
        <w:tc>
          <w:tcPr/>
          <w:p w:rsidR="00000000" w:rsidDel="00000000" w:rsidP="00000000" w:rsidRDefault="00000000" w:rsidRPr="00000000" w14:paraId="000000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4">
            <w:pPr>
              <w:widowControl w:val="1"/>
              <w:jc w:val="center"/>
              <w:rPr>
                <w:rFonts w:ascii="DFKai-SB" w:cs="DFKai-SB" w:eastAsia="DFKai-SB" w:hAnsi="DFKai-SB"/>
                <w:color w:val="ff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ff0000"/>
                <w:rtl w:val="0"/>
              </w:rPr>
              <w:t xml:space="preserve">16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E5">
            <w:pPr>
              <w:widowControl w:val="1"/>
              <w:rPr>
                <w:rFonts w:ascii="DFKai-SB" w:cs="DFKai-SB" w:eastAsia="DFKai-SB" w:hAnsi="DFKai-SB"/>
                <w:color w:val="ff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ff0000"/>
                <w:rtl w:val="0"/>
              </w:rPr>
              <w:t xml:space="preserve">保險絲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E8">
            <w:pPr>
              <w:widowControl w:val="1"/>
              <w:jc w:val="both"/>
              <w:rPr>
                <w:rFonts w:ascii="DFKai-SB" w:cs="DFKai-SB" w:eastAsia="DFKai-SB" w:hAnsi="DFKai-SB"/>
                <w:color w:val="ff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ff0000"/>
                <w:rtl w:val="0"/>
              </w:rPr>
              <w:t xml:space="preserve">升降機/側踏接正電處、保險絲有保護套及鎖緊不可晃動。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B">
            <w:pPr>
              <w:widowControl w:val="1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EC">
            <w:pPr>
              <w:widowControl w:val="1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EE">
            <w:pPr>
              <w:widowControl w:val="1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7" w:hRule="atLeast"/>
          <w:tblHeader w:val="0"/>
        </w:trPr>
        <w:tc>
          <w:tcPr/>
          <w:p w:rsidR="00000000" w:rsidDel="00000000" w:rsidP="00000000" w:rsidRDefault="00000000" w:rsidRPr="00000000" w14:paraId="000000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2">
            <w:pPr>
              <w:widowControl w:val="1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17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F3">
            <w:pPr>
              <w:widowControl w:val="1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電動側踏固定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F6">
            <w:pPr>
              <w:widowControl w:val="1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車底側踏螺絲,電線有固定線路不裸漏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9">
            <w:pPr>
              <w:widowControl w:val="1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FA">
            <w:pPr>
              <w:widowControl w:val="1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FC">
            <w:pPr>
              <w:widowControl w:val="1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7" w:hRule="atLeast"/>
          <w:tblHeader w:val="0"/>
        </w:trPr>
        <w:tc>
          <w:tcPr/>
          <w:p w:rsidR="00000000" w:rsidDel="00000000" w:rsidP="00000000" w:rsidRDefault="00000000" w:rsidRPr="00000000" w14:paraId="000000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0">
            <w:pPr>
              <w:widowControl w:val="1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18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101">
            <w:pPr>
              <w:widowControl w:val="1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電動側踏伸出平穩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104">
            <w:pPr>
              <w:widowControl w:val="1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伸出及收回時不可有劇烈抖動，作動時軌道無異音、警示聲正常。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7">
            <w:pPr>
              <w:widowControl w:val="1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08">
            <w:pPr>
              <w:widowControl w:val="1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10A">
            <w:pPr>
              <w:widowControl w:val="1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7" w:hRule="atLeast"/>
          <w:tblHeader w:val="0"/>
        </w:trPr>
        <w:tc>
          <w:tcPr/>
          <w:p w:rsidR="00000000" w:rsidDel="00000000" w:rsidP="00000000" w:rsidRDefault="00000000" w:rsidRPr="00000000" w14:paraId="000001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E">
            <w:pPr>
              <w:widowControl w:val="1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19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10F">
            <w:pPr>
              <w:widowControl w:val="1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電動側踏清潔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112">
            <w:pPr>
              <w:widowControl w:val="1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伸出面板乾浄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5">
            <w:pPr>
              <w:widowControl w:val="1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16">
            <w:pPr>
              <w:widowControl w:val="1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118">
            <w:pPr>
              <w:widowControl w:val="1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9" w:hRule="atLeast"/>
          <w:tblHeader w:val="0"/>
        </w:trPr>
        <w:tc>
          <w:tcPr/>
          <w:p w:rsidR="00000000" w:rsidDel="00000000" w:rsidP="00000000" w:rsidRDefault="00000000" w:rsidRPr="00000000" w14:paraId="000001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C">
            <w:pPr>
              <w:widowControl w:val="1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20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11D">
            <w:pPr>
              <w:widowControl w:val="1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照明燈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120">
            <w:pPr>
              <w:widowControl w:val="1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能啟動照明及貼紙標示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3">
            <w:pPr>
              <w:widowControl w:val="1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24">
            <w:pPr>
              <w:widowControl w:val="1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126">
            <w:pPr>
              <w:widowControl w:val="1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3" w:hRule="atLeast"/>
          <w:tblHeader w:val="0"/>
        </w:trPr>
        <w:tc>
          <w:tcPr/>
          <w:p w:rsidR="00000000" w:rsidDel="00000000" w:rsidP="00000000" w:rsidRDefault="00000000" w:rsidRPr="00000000" w14:paraId="000001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A">
            <w:pPr>
              <w:widowControl w:val="1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21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12B">
            <w:pPr>
              <w:widowControl w:val="1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滅火器及座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12E">
            <w:pPr>
              <w:widowControl w:val="1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固定於車內，壓力指針落於區塊內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1">
            <w:pPr>
              <w:widowControl w:val="1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32">
            <w:pPr>
              <w:widowControl w:val="1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134">
            <w:pPr>
              <w:widowControl w:val="1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5" w:hRule="atLeast"/>
          <w:tblHeader w:val="0"/>
        </w:trPr>
        <w:tc>
          <w:tcPr/>
          <w:p w:rsidR="00000000" w:rsidDel="00000000" w:rsidP="00000000" w:rsidRDefault="00000000" w:rsidRPr="00000000" w14:paraId="000001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8">
            <w:pPr>
              <w:widowControl w:val="1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22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139">
            <w:pPr>
              <w:widowControl w:val="1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擊破器及貼紙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13C">
            <w:pPr>
              <w:widowControl w:val="1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固定並貼上標示貼紙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F">
            <w:pPr>
              <w:widowControl w:val="1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40">
            <w:pPr>
              <w:widowControl w:val="1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142">
            <w:pPr>
              <w:widowControl w:val="1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7" w:hRule="atLeast"/>
          <w:tblHeader w:val="0"/>
        </w:trPr>
        <w:tc>
          <w:tcPr/>
          <w:p w:rsidR="00000000" w:rsidDel="00000000" w:rsidP="00000000" w:rsidRDefault="00000000" w:rsidRPr="00000000" w14:paraId="000001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6">
            <w:pPr>
              <w:widowControl w:val="1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23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147">
            <w:pPr>
              <w:widowControl w:val="1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座椅安全帶及螺絲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14A">
            <w:pPr>
              <w:widowControl w:val="1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安全帶有收納、扣環正確,螺絲鎖緊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D">
            <w:pPr>
              <w:widowControl w:val="1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4E">
            <w:pPr>
              <w:widowControl w:val="1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150">
            <w:pPr>
              <w:widowControl w:val="1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7" w:hRule="atLeast"/>
          <w:tblHeader w:val="0"/>
        </w:trPr>
        <w:tc>
          <w:tcPr/>
          <w:p w:rsidR="00000000" w:rsidDel="00000000" w:rsidP="00000000" w:rsidRDefault="00000000" w:rsidRPr="00000000" w14:paraId="000001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4">
            <w:pPr>
              <w:widowControl w:val="1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24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155">
            <w:pPr>
              <w:widowControl w:val="1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車內安全帶恢復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158">
            <w:pPr>
              <w:widowControl w:val="1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原廠第二排與第三排安全帶及插鞘、扣環、飾板復原無損傷。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B">
            <w:pPr>
              <w:widowControl w:val="1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5C">
            <w:pPr>
              <w:widowControl w:val="1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15E">
            <w:pPr>
              <w:widowControl w:val="1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7" w:hRule="atLeast"/>
          <w:tblHeader w:val="0"/>
        </w:trPr>
        <w:tc>
          <w:tcPr/>
          <w:p w:rsidR="00000000" w:rsidDel="00000000" w:rsidP="00000000" w:rsidRDefault="00000000" w:rsidRPr="00000000" w14:paraId="000001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2">
            <w:pPr>
              <w:widowControl w:val="1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25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163">
            <w:pPr>
              <w:widowControl w:val="1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側椅安全帶及螺絲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166">
            <w:pPr>
              <w:widowControl w:val="1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安全帶是有收納完整，螺絲鎖緊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9">
            <w:pPr>
              <w:widowControl w:val="1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6A">
            <w:pPr>
              <w:widowControl w:val="1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16C">
            <w:pPr>
              <w:widowControl w:val="1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7" w:hRule="atLeast"/>
          <w:tblHeader w:val="0"/>
        </w:trPr>
        <w:tc>
          <w:tcPr/>
          <w:p w:rsidR="00000000" w:rsidDel="00000000" w:rsidP="00000000" w:rsidRDefault="00000000" w:rsidRPr="00000000" w14:paraId="000001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0">
            <w:pPr>
              <w:widowControl w:val="1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26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171">
            <w:pPr>
              <w:widowControl w:val="1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第三點安全帶螺絲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174">
            <w:pPr>
              <w:widowControl w:val="1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安全帶左右搖晃要能順暢，螺絲鎖緊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7">
            <w:pPr>
              <w:widowControl w:val="1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78">
            <w:pPr>
              <w:widowControl w:val="1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17A">
            <w:pPr>
              <w:widowControl w:val="1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7" w:hRule="atLeast"/>
          <w:tblHeader w:val="0"/>
        </w:trPr>
        <w:tc>
          <w:tcPr/>
          <w:p w:rsidR="00000000" w:rsidDel="00000000" w:rsidP="00000000" w:rsidRDefault="00000000" w:rsidRPr="00000000" w14:paraId="000001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E">
            <w:pPr>
              <w:widowControl w:val="1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27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17F">
            <w:pPr>
              <w:widowControl w:val="1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車內清潔(含副駕座)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182">
            <w:pPr>
              <w:widowControl w:val="1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車內各角落需乾淨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5">
            <w:pPr>
              <w:widowControl w:val="1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86">
            <w:pPr>
              <w:widowControl w:val="1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188">
            <w:pPr>
              <w:widowControl w:val="1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7" w:hRule="atLeast"/>
          <w:tblHeader w:val="0"/>
        </w:trPr>
        <w:tc>
          <w:tcPr/>
          <w:p w:rsidR="00000000" w:rsidDel="00000000" w:rsidP="00000000" w:rsidRDefault="00000000" w:rsidRPr="00000000" w14:paraId="000001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C">
            <w:pPr>
              <w:widowControl w:val="1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28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18D">
            <w:pPr>
              <w:widowControl w:val="1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尾門框清潔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190">
            <w:pPr>
              <w:widowControl w:val="1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尾門上下框需乾淨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3">
            <w:pPr>
              <w:widowControl w:val="1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94">
            <w:pPr>
              <w:widowControl w:val="1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196">
            <w:pPr>
              <w:widowControl w:val="1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4" w:hRule="atLeast"/>
          <w:tblHeader w:val="0"/>
        </w:trPr>
        <w:tc>
          <w:tcPr/>
          <w:p w:rsidR="00000000" w:rsidDel="00000000" w:rsidP="00000000" w:rsidRDefault="00000000" w:rsidRPr="00000000" w14:paraId="000001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A">
            <w:pPr>
              <w:widowControl w:val="1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29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19B">
            <w:pPr>
              <w:widowControl w:val="1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車身外觀(含車門)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19E">
            <w:pPr>
              <w:widowControl w:val="1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車身外觀是需乾淨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1">
            <w:pPr>
              <w:widowControl w:val="1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A2">
            <w:pPr>
              <w:widowControl w:val="1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1A4">
            <w:pPr>
              <w:widowControl w:val="1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4" w:hRule="atLeast"/>
          <w:tblHeader w:val="0"/>
        </w:trPr>
        <w:tc>
          <w:tcPr/>
          <w:p w:rsidR="00000000" w:rsidDel="00000000" w:rsidP="00000000" w:rsidRDefault="00000000" w:rsidRPr="00000000" w14:paraId="000001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8">
            <w:pPr>
              <w:widowControl w:val="1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30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1A9">
            <w:pPr>
              <w:widowControl w:val="1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車身無凹痕擦撞破損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1AC">
            <w:pPr>
              <w:widowControl w:val="1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車身、門框不可刮傷、板金有不可凹陷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F">
            <w:pPr>
              <w:widowControl w:val="1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B0">
            <w:pPr>
              <w:widowControl w:val="1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1B2">
            <w:pPr>
              <w:widowControl w:val="1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" w:hRule="atLeast"/>
          <w:tblHeader w:val="0"/>
        </w:trPr>
        <w:tc>
          <w:tcPr/>
          <w:p w:rsidR="00000000" w:rsidDel="00000000" w:rsidP="00000000" w:rsidRDefault="00000000" w:rsidRPr="00000000" w14:paraId="000001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6">
            <w:pPr>
              <w:widowControl w:val="1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31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1B7">
            <w:pPr>
              <w:widowControl w:val="1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固定帶及安全帶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1BA">
            <w:pPr>
              <w:widowControl w:val="1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檢查固定帶之數量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D">
            <w:pPr>
              <w:widowControl w:val="1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BE">
            <w:pPr>
              <w:widowControl w:val="1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1C0">
            <w:pPr>
              <w:widowControl w:val="1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5" w:hRule="atLeast"/>
          <w:tblHeader w:val="0"/>
        </w:trPr>
        <w:tc>
          <w:tcPr/>
          <w:p w:rsidR="00000000" w:rsidDel="00000000" w:rsidP="00000000" w:rsidRDefault="00000000" w:rsidRPr="00000000" w14:paraId="000001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4">
            <w:pPr>
              <w:widowControl w:val="1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32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1C5">
            <w:pPr>
              <w:widowControl w:val="1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固定帶座鎖緊及方向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1C8">
            <w:pPr>
              <w:widowControl w:val="1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手轉動確認鎖緊及方向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B">
            <w:pPr>
              <w:widowControl w:val="1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CC">
            <w:pPr>
              <w:widowControl w:val="1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1CE">
            <w:pPr>
              <w:widowControl w:val="1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5" w:hRule="atLeast"/>
          <w:tblHeader w:val="0"/>
        </w:trPr>
        <w:tc>
          <w:tcPr/>
          <w:p w:rsidR="00000000" w:rsidDel="00000000" w:rsidP="00000000" w:rsidRDefault="00000000" w:rsidRPr="00000000" w14:paraId="000001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2">
            <w:pPr>
              <w:widowControl w:val="1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33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1D3">
            <w:pPr>
              <w:widowControl w:val="1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車內孔洞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1D6">
            <w:pPr>
              <w:widowControl w:val="1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以圓貼貼住補平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9">
            <w:pPr>
              <w:widowControl w:val="1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DA">
            <w:pPr>
              <w:widowControl w:val="1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1DC">
            <w:pPr>
              <w:widowControl w:val="1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2" w:hRule="atLeast"/>
          <w:tblHeader w:val="0"/>
        </w:trPr>
        <w:tc>
          <w:tcPr/>
          <w:p w:rsidR="00000000" w:rsidDel="00000000" w:rsidP="00000000" w:rsidRDefault="00000000" w:rsidRPr="00000000" w14:paraId="000001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0">
            <w:pPr>
              <w:widowControl w:val="1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34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1E1">
            <w:pPr>
              <w:widowControl w:val="1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尾門把手、不鏽鋼把手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1E4">
            <w:pPr>
              <w:widowControl w:val="1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檢查把手是需要固定、貼反光貼紙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7">
            <w:pPr>
              <w:widowControl w:val="1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E8">
            <w:pPr>
              <w:widowControl w:val="1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1EA">
            <w:pPr>
              <w:widowControl w:val="1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2" w:hRule="atLeast"/>
          <w:tblHeader w:val="0"/>
        </w:trPr>
        <w:tc>
          <w:tcPr/>
          <w:p w:rsidR="00000000" w:rsidDel="00000000" w:rsidP="00000000" w:rsidRDefault="00000000" w:rsidRPr="00000000" w14:paraId="000001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E">
            <w:pPr>
              <w:widowControl w:val="1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35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1EF">
            <w:pPr>
              <w:widowControl w:val="1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車側內拉環手把、橫桿、不鏽鋼把手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1F2">
            <w:pPr>
              <w:widowControl w:val="1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安裝牢無汙、安裝位置正確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F5">
            <w:pPr>
              <w:widowControl w:val="1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F6">
            <w:pPr>
              <w:widowControl w:val="1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1F8">
            <w:pPr>
              <w:widowControl w:val="1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2" w:hRule="atLeast"/>
          <w:tblHeader w:val="0"/>
        </w:trPr>
        <w:tc>
          <w:tcPr/>
          <w:p w:rsidR="00000000" w:rsidDel="00000000" w:rsidP="00000000" w:rsidRDefault="00000000" w:rsidRPr="00000000" w14:paraId="000001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FC">
            <w:pPr>
              <w:widowControl w:val="1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36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1FD">
            <w:pPr>
              <w:widowControl w:val="1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車內線路設備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200">
            <w:pPr>
              <w:widowControl w:val="1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安裝時線路不可裸漏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03">
            <w:pPr>
              <w:widowControl w:val="1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204">
            <w:pPr>
              <w:widowControl w:val="1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206">
            <w:pPr>
              <w:widowControl w:val="1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" w:hRule="atLeast"/>
          <w:tblHeader w:val="0"/>
        </w:trPr>
        <w:tc>
          <w:tcPr/>
          <w:p w:rsidR="00000000" w:rsidDel="00000000" w:rsidP="00000000" w:rsidRDefault="00000000" w:rsidRPr="00000000" w14:paraId="000002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0A">
            <w:pPr>
              <w:widowControl w:val="1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37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20B">
            <w:pPr>
              <w:widowControl w:val="1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委外-隔熱紙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20E">
            <w:pPr>
              <w:widowControl w:val="1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檢查委外隔熱紙前擋無浮水印、氣泡、折痕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11">
            <w:pPr>
              <w:widowControl w:val="1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212">
            <w:pPr>
              <w:widowControl w:val="1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214">
            <w:pPr>
              <w:widowControl w:val="1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8" w:hRule="atLeast"/>
          <w:tblHeader w:val="0"/>
        </w:trPr>
        <w:tc>
          <w:tcPr/>
          <w:p w:rsidR="00000000" w:rsidDel="00000000" w:rsidP="00000000" w:rsidRDefault="00000000" w:rsidRPr="00000000" w14:paraId="000002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18">
            <w:pPr>
              <w:widowControl w:val="1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38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219">
            <w:pPr>
              <w:widowControl w:val="1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委外-車機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21C">
            <w:pPr>
              <w:widowControl w:val="1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檢查行車記錄器、計程表、列表機、GPS、倒車顯影、衛星派遣安裝及能正常啟動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1F">
            <w:pPr>
              <w:widowControl w:val="1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220">
            <w:pPr>
              <w:widowControl w:val="1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222">
            <w:pPr>
              <w:widowControl w:val="1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8" w:hRule="atLeast"/>
          <w:tblHeader w:val="0"/>
        </w:trPr>
        <w:tc>
          <w:tcPr/>
          <w:p w:rsidR="00000000" w:rsidDel="00000000" w:rsidP="00000000" w:rsidRDefault="00000000" w:rsidRPr="00000000" w14:paraId="000002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26">
            <w:pPr>
              <w:widowControl w:val="1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39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227">
            <w:pPr>
              <w:widowControl w:val="1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委外-配件品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22A">
            <w:pPr>
              <w:widowControl w:val="1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計程錶紙卷、行車紀錄器的滑鼠、搖控器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2D">
            <w:pPr>
              <w:widowControl w:val="1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22E">
            <w:pPr>
              <w:widowControl w:val="1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230">
            <w:pPr>
              <w:widowControl w:val="1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8" w:hRule="atLeast"/>
          <w:tblHeader w:val="0"/>
        </w:trPr>
        <w:tc>
          <w:tcPr/>
          <w:p w:rsidR="00000000" w:rsidDel="00000000" w:rsidP="00000000" w:rsidRDefault="00000000" w:rsidRPr="00000000" w14:paraId="000002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34">
            <w:pPr>
              <w:widowControl w:val="1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40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235">
            <w:pPr>
              <w:widowControl w:val="1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委外-避震鋼板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238">
            <w:pPr>
              <w:widowControl w:val="1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檢查左右各五片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3B">
            <w:pPr>
              <w:widowControl w:val="1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23C">
            <w:pPr>
              <w:widowControl w:val="1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23E">
            <w:pPr>
              <w:widowControl w:val="1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8" w:hRule="atLeast"/>
          <w:tblHeader w:val="0"/>
        </w:trPr>
        <w:tc>
          <w:tcPr/>
          <w:p w:rsidR="00000000" w:rsidDel="00000000" w:rsidP="00000000" w:rsidRDefault="00000000" w:rsidRPr="00000000" w14:paraId="000002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42">
            <w:pPr>
              <w:widowControl w:val="1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41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243">
            <w:pPr>
              <w:widowControl w:val="1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委外-車身貼字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246">
            <w:pPr>
              <w:widowControl w:val="1"/>
              <w:jc w:val="both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檢查委外車身貼紙有與客戶圖檔相同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49">
            <w:pPr>
              <w:widowControl w:val="1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24A">
            <w:pPr>
              <w:widowControl w:val="1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24C">
            <w:pPr>
              <w:widowControl w:val="1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8" w:hRule="atLeast"/>
          <w:tblHeader w:val="0"/>
        </w:trPr>
        <w:tc>
          <w:tcPr/>
          <w:p w:rsidR="00000000" w:rsidDel="00000000" w:rsidP="00000000" w:rsidRDefault="00000000" w:rsidRPr="00000000" w14:paraId="000002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50">
            <w:pPr>
              <w:widowControl w:val="1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42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251">
            <w:pPr>
              <w:widowControl w:val="1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委外-車身烤漆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254">
            <w:pPr>
              <w:widowControl w:val="1"/>
              <w:jc w:val="both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烤橘漆/藍漆/黃綠，與訂單內容相同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57">
            <w:pPr>
              <w:widowControl w:val="1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258">
            <w:pPr>
              <w:widowControl w:val="1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25A">
            <w:pPr>
              <w:widowControl w:val="1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8" w:hRule="atLeast"/>
          <w:tblHeader w:val="0"/>
        </w:trPr>
        <w:tc>
          <w:tcPr/>
          <w:p w:rsidR="00000000" w:rsidDel="00000000" w:rsidP="00000000" w:rsidRDefault="00000000" w:rsidRPr="00000000" w14:paraId="000002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5E">
            <w:pPr>
              <w:widowControl w:val="1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43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25F">
            <w:pPr>
              <w:widowControl w:val="1"/>
              <w:rPr>
                <w:rFonts w:ascii="DFKai-SB" w:cs="DFKai-SB" w:eastAsia="DFKai-SB" w:hAnsi="DFKai-SB"/>
                <w:color w:val="ff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ff0000"/>
                <w:rtl w:val="0"/>
              </w:rPr>
              <w:t xml:space="preserve">委外-其他設施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262">
            <w:pPr>
              <w:widowControl w:val="1"/>
              <w:jc w:val="both"/>
              <w:rPr>
                <w:rFonts w:ascii="DFKai-SB" w:cs="DFKai-SB" w:eastAsia="DFKai-SB" w:hAnsi="DFKai-SB"/>
                <w:color w:val="ff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ff0000"/>
                <w:rtl w:val="0"/>
              </w:rPr>
              <w:t xml:space="preserve">檢查天蓬安裝無汙漬、無縫細。</w:t>
            </w:r>
          </w:p>
          <w:p w:rsidR="00000000" w:rsidDel="00000000" w:rsidP="00000000" w:rsidRDefault="00000000" w:rsidRPr="00000000" w14:paraId="00000263">
            <w:pPr>
              <w:widowControl w:val="1"/>
              <w:jc w:val="both"/>
              <w:rPr>
                <w:rFonts w:ascii="DFKai-SB" w:cs="DFKai-SB" w:eastAsia="DFKai-SB" w:hAnsi="DFKai-SB"/>
                <w:color w:val="ff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ff0000"/>
                <w:rtl w:val="0"/>
              </w:rPr>
              <w:t xml:space="preserve">檢查冷氣作動功能是否正常。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66">
            <w:pPr>
              <w:widowControl w:val="1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267">
            <w:pPr>
              <w:widowControl w:val="1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269">
            <w:pPr>
              <w:widowControl w:val="1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3" w:hRule="atLeast"/>
          <w:tblHeader w:val="0"/>
        </w:trPr>
        <w:tc>
          <w:tcPr/>
          <w:p w:rsidR="00000000" w:rsidDel="00000000" w:rsidP="00000000" w:rsidRDefault="00000000" w:rsidRPr="00000000" w14:paraId="000002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6D">
            <w:pPr>
              <w:widowControl w:val="1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44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26E">
            <w:pPr>
              <w:widowControl w:val="1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車內配件品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271">
            <w:pPr>
              <w:widowControl w:val="1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確實放置車內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74">
            <w:pPr>
              <w:widowControl w:val="1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275">
            <w:pPr>
              <w:widowControl w:val="1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277">
            <w:pPr>
              <w:widowControl w:val="1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3" w:hRule="atLeast"/>
          <w:tblHeader w:val="0"/>
        </w:trPr>
        <w:tc>
          <w:tcPr/>
          <w:p w:rsidR="00000000" w:rsidDel="00000000" w:rsidP="00000000" w:rsidRDefault="00000000" w:rsidRPr="00000000" w14:paraId="000002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7B">
            <w:pPr>
              <w:widowControl w:val="1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45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27C">
            <w:pPr>
              <w:widowControl w:val="1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車輛行駛中聲音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27F">
            <w:pPr>
              <w:widowControl w:val="1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不可異常聲音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82">
            <w:pPr>
              <w:widowControl w:val="1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283">
            <w:pPr>
              <w:widowControl w:val="1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285">
            <w:pPr>
              <w:widowControl w:val="1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3" w:hRule="atLeast"/>
          <w:tblHeader w:val="0"/>
        </w:trPr>
        <w:tc>
          <w:tcPr/>
          <w:p w:rsidR="00000000" w:rsidDel="00000000" w:rsidP="00000000" w:rsidRDefault="00000000" w:rsidRPr="00000000" w14:paraId="000002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89">
            <w:pPr>
              <w:widowControl w:val="1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46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28A">
            <w:pPr>
              <w:widowControl w:val="1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胎壓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28D">
            <w:pPr>
              <w:widowControl w:val="1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足夠，沒有亮燈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90">
            <w:pPr>
              <w:widowControl w:val="1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291">
            <w:pPr>
              <w:widowControl w:val="1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293">
            <w:pPr>
              <w:widowControl w:val="1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3" w:hRule="atLeast"/>
          <w:tblHeader w:val="0"/>
        </w:trPr>
        <w:tc>
          <w:tcPr/>
          <w:p w:rsidR="00000000" w:rsidDel="00000000" w:rsidP="00000000" w:rsidRDefault="00000000" w:rsidRPr="00000000" w14:paraId="000002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97">
            <w:pPr>
              <w:widowControl w:val="1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47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298">
            <w:pPr>
              <w:widowControl w:val="1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尾門LED燈條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29B">
            <w:pPr>
              <w:widowControl w:val="1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安裝尾門框中間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9E">
            <w:pPr>
              <w:widowControl w:val="1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29F">
            <w:pPr>
              <w:widowControl w:val="1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2A1">
            <w:pPr>
              <w:widowControl w:val="1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3" w:hRule="atLeast"/>
          <w:tblHeader w:val="0"/>
        </w:trPr>
        <w:tc>
          <w:tcPr/>
          <w:p w:rsidR="00000000" w:rsidDel="00000000" w:rsidP="00000000" w:rsidRDefault="00000000" w:rsidRPr="00000000" w14:paraId="000002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A5">
            <w:pPr>
              <w:widowControl w:val="1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48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2A6">
            <w:pPr>
              <w:widowControl w:val="1"/>
              <w:rPr>
                <w:rFonts w:ascii="DFKai-SB" w:cs="DFKai-SB" w:eastAsia="DFKai-SB" w:hAnsi="DFKai-SB"/>
                <w:strike w:val="1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原廠基本備件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2A9">
            <w:pPr>
              <w:widowControl w:val="1"/>
              <w:jc w:val="both"/>
              <w:rPr>
                <w:rFonts w:ascii="DFKai-SB" w:cs="DFKai-SB" w:eastAsia="DFKai-SB" w:hAnsi="DFKai-SB"/>
                <w:strike w:val="1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車內原廠地墊、補胎壓器、三角錐、垃圾筒、保固書。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AC">
            <w:pPr>
              <w:widowControl w:val="1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2AD">
            <w:pPr>
              <w:widowControl w:val="1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2AF">
            <w:pPr>
              <w:widowControl w:val="1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3" w:hRule="atLeast"/>
          <w:tblHeader w:val="0"/>
        </w:trPr>
        <w:tc>
          <w:tcPr/>
          <w:p w:rsidR="00000000" w:rsidDel="00000000" w:rsidP="00000000" w:rsidRDefault="00000000" w:rsidRPr="00000000" w14:paraId="000002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B3">
            <w:pPr>
              <w:widowControl w:val="1"/>
              <w:jc w:val="center"/>
              <w:rPr>
                <w:rFonts w:ascii="DFKai-SB" w:cs="DFKai-SB" w:eastAsia="DFKai-SB" w:hAnsi="DFKai-SB"/>
              </w:rPr>
            </w:pPr>
            <w:bookmarkStart w:colFirst="0" w:colLast="0" w:name="_ddre5ilp5ye1" w:id="0"/>
            <w:bookmarkEnd w:id="0"/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49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2B4">
            <w:pPr>
              <w:widowControl w:val="1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尾門間隙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2B7">
            <w:pPr>
              <w:widowControl w:val="1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DE車款：左右門縫間隙相差於1cm內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BA">
            <w:pPr>
              <w:widowControl w:val="1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2BB">
            <w:pPr>
              <w:widowControl w:val="1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2BD">
            <w:pPr>
              <w:widowControl w:val="1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3" w:hRule="atLeast"/>
          <w:tblHeader w:val="0"/>
        </w:trPr>
        <w:tc>
          <w:tcPr/>
          <w:p w:rsidR="00000000" w:rsidDel="00000000" w:rsidP="00000000" w:rsidRDefault="00000000" w:rsidRPr="00000000" w14:paraId="000002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C1">
            <w:pPr>
              <w:widowControl w:val="1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50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2C2">
            <w:pPr>
              <w:widowControl w:val="1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車內配件與固定絲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2C5">
            <w:pPr>
              <w:widowControl w:val="1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FD.VW.SR車款：查檢備胎有安裝、升降機左右邊固定螺絲不可與鋼板干涉。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C8">
            <w:pPr>
              <w:widowControl w:val="1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2C9">
            <w:pPr>
              <w:widowControl w:val="1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2CB">
            <w:pPr>
              <w:widowControl w:val="1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8" w:hRule="atLeast"/>
          <w:tblHeader w:val="0"/>
        </w:trPr>
        <w:tc>
          <w:tcPr/>
          <w:p w:rsidR="00000000" w:rsidDel="00000000" w:rsidP="00000000" w:rsidRDefault="00000000" w:rsidRPr="00000000" w14:paraId="000002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CF">
            <w:pPr>
              <w:widowControl w:val="1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備</w:t>
            </w:r>
          </w:p>
          <w:p w:rsidR="00000000" w:rsidDel="00000000" w:rsidP="00000000" w:rsidRDefault="00000000" w:rsidRPr="00000000" w14:paraId="000002D0">
            <w:pPr>
              <w:widowControl w:val="1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註</w:t>
            </w:r>
          </w:p>
        </w:tc>
        <w:tc>
          <w:tcPr>
            <w:gridSpan w:val="12"/>
          </w:tcPr>
          <w:p w:rsidR="00000000" w:rsidDel="00000000" w:rsidP="00000000" w:rsidRDefault="00000000" w:rsidRPr="00000000" w14:paraId="000002D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153"/>
                <w:tab w:val="right" w:leader="none" w:pos="8306"/>
              </w:tabs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品牌：中華、福特、福斯、現代</w:t>
            </w:r>
          </w:p>
          <w:p w:rsidR="00000000" w:rsidDel="00000000" w:rsidP="00000000" w:rsidRDefault="00000000" w:rsidRPr="00000000" w14:paraId="000002D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153"/>
                <w:tab w:val="right" w:leader="none" w:pos="8306"/>
              </w:tabs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裝置系統：BRAUN升降設備</w:t>
            </w:r>
          </w:p>
          <w:p w:rsidR="00000000" w:rsidDel="00000000" w:rsidP="00000000" w:rsidRDefault="00000000" w:rsidRPr="00000000" w14:paraId="000002D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153"/>
                <w:tab w:val="right" w:leader="none" w:pos="8306"/>
              </w:tabs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D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153"/>
                <w:tab w:val="right" w:leader="none" w:pos="8306"/>
              </w:tabs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D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153"/>
                <w:tab w:val="right" w:leader="none" w:pos="8306"/>
              </w:tabs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D6">
            <w:pPr>
              <w:widowControl w:val="1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" w:hRule="atLeast"/>
          <w:tblHeader w:val="0"/>
        </w:trPr>
        <w:tc>
          <w:tcPr>
            <w:gridSpan w:val="3"/>
            <w:vMerge w:val="restart"/>
            <w:vAlign w:val="center"/>
          </w:tcPr>
          <w:p w:rsidR="00000000" w:rsidDel="00000000" w:rsidP="00000000" w:rsidRDefault="00000000" w:rsidRPr="00000000" w14:paraId="000002E2">
            <w:pPr>
              <w:widowControl w:val="1"/>
              <w:jc w:val="center"/>
              <w:rPr>
                <w:rFonts w:ascii="PMingLiu" w:cs="PMingLiu" w:eastAsia="PMingLiu" w:hAnsi="PMingLiu"/>
                <w:color w:val="000000"/>
              </w:rPr>
            </w:pPr>
            <w:r w:rsidDel="00000000" w:rsidR="00000000" w:rsidRPr="00000000">
              <w:rPr>
                <w:rFonts w:ascii="Gungsuh" w:cs="Gungsuh" w:eastAsia="Gungsuh" w:hAnsi="Gungsuh"/>
                <w:color w:val="000000"/>
                <w:rtl w:val="0"/>
              </w:rPr>
              <w:t xml:space="preserve">品管初檢: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2E5">
            <w:pPr>
              <w:widowControl w:val="1"/>
              <w:rPr>
                <w:rFonts w:ascii="PMingLiu" w:cs="PMingLiu" w:eastAsia="PMingLiu" w:hAnsi="PMingLiu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restart"/>
            <w:vAlign w:val="center"/>
          </w:tcPr>
          <w:p w:rsidR="00000000" w:rsidDel="00000000" w:rsidP="00000000" w:rsidRDefault="00000000" w:rsidRPr="00000000" w14:paraId="000002E6">
            <w:pPr>
              <w:widowControl w:val="1"/>
              <w:jc w:val="center"/>
              <w:rPr>
                <w:rFonts w:ascii="PMingLiu" w:cs="PMingLiu" w:eastAsia="PMingLiu" w:hAnsi="PMingLiu"/>
                <w:color w:val="000000"/>
              </w:rPr>
            </w:pPr>
            <w:r w:rsidDel="00000000" w:rsidR="00000000" w:rsidRPr="00000000">
              <w:rPr>
                <w:rFonts w:ascii="Gungsuh" w:cs="Gungsuh" w:eastAsia="Gungsuh" w:hAnsi="Gungsuh"/>
                <w:color w:val="000000"/>
                <w:rtl w:val="0"/>
              </w:rPr>
              <w:t xml:space="preserve">生產/委外改善: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E8">
            <w:pPr>
              <w:widowControl w:val="1"/>
              <w:rPr>
                <w:rFonts w:ascii="PMingLiu" w:cs="PMingLiu" w:eastAsia="PMingLiu" w:hAnsi="PMingLiu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PMingLiu" w:cs="PMingLiu" w:eastAsia="PMingLiu" w:hAnsi="PMingLiu"/>
                <w:color w:val="000000"/>
                <w:sz w:val="22"/>
                <w:szCs w:val="22"/>
                <w:rtl w:val="0"/>
              </w:rPr>
              <w:t xml:space="preserve">委外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E9">
            <w:pPr>
              <w:widowControl w:val="1"/>
              <w:jc w:val="center"/>
              <w:rPr>
                <w:rFonts w:ascii="PMingLiu" w:cs="PMingLiu" w:eastAsia="PMingLiu" w:hAnsi="PMingLiu"/>
                <w:color w:val="000000"/>
              </w:rPr>
            </w:pPr>
            <w:r w:rsidDel="00000000" w:rsidR="00000000" w:rsidRPr="00000000">
              <w:rPr>
                <w:rFonts w:ascii="Gungsuh" w:cs="Gungsuh" w:eastAsia="Gungsuh" w:hAnsi="Gungsuh"/>
                <w:color w:val="000000"/>
                <w:rtl w:val="0"/>
              </w:rPr>
              <w:t xml:space="preserve">品管複查: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2EA">
            <w:pPr>
              <w:widowControl w:val="1"/>
              <w:rPr>
                <w:rFonts w:ascii="PMingLiu" w:cs="PMingLiu" w:eastAsia="PMingLiu" w:hAnsi="PMingLiu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restart"/>
            <w:vAlign w:val="center"/>
          </w:tcPr>
          <w:p w:rsidR="00000000" w:rsidDel="00000000" w:rsidP="00000000" w:rsidRDefault="00000000" w:rsidRPr="00000000" w14:paraId="000002EC">
            <w:pPr>
              <w:widowControl w:val="1"/>
              <w:jc w:val="center"/>
              <w:rPr>
                <w:rFonts w:ascii="PMingLiu" w:cs="PMingLiu" w:eastAsia="PMingLiu" w:hAnsi="PMingLiu"/>
                <w:color w:val="000000"/>
              </w:rPr>
            </w:pPr>
            <w:r w:rsidDel="00000000" w:rsidR="00000000" w:rsidRPr="00000000">
              <w:rPr>
                <w:rFonts w:ascii="Gungsuh" w:cs="Gungsuh" w:eastAsia="Gungsuh" w:hAnsi="Gungsuh"/>
                <w:color w:val="000000"/>
                <w:rtl w:val="0"/>
              </w:rPr>
              <w:t xml:space="preserve">成品完成: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2EE">
            <w:pPr>
              <w:widowControl w:val="1"/>
              <w:rPr>
                <w:rFonts w:ascii="PMingLiu" w:cs="PMingLiu" w:eastAsia="PMingLiu" w:hAnsi="PMingLiu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" w:hRule="atLeast"/>
          <w:tblHeader w:val="0"/>
        </w:trPr>
        <w:tc>
          <w:tcPr>
            <w:gridSpan w:val="3"/>
            <w:vMerge w:val="continue"/>
            <w:vAlign w:val="center"/>
          </w:tcPr>
          <w:p w:rsidR="00000000" w:rsidDel="00000000" w:rsidP="00000000" w:rsidRDefault="00000000" w:rsidRPr="00000000" w14:paraId="000002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PMingLiu" w:cs="PMingLiu" w:eastAsia="PMingLiu" w:hAnsi="PMingLiu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2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PMingLiu" w:cs="PMingLiu" w:eastAsia="PMingLiu" w:hAnsi="PMingLiu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vAlign w:val="center"/>
          </w:tcPr>
          <w:p w:rsidR="00000000" w:rsidDel="00000000" w:rsidP="00000000" w:rsidRDefault="00000000" w:rsidRPr="00000000" w14:paraId="000002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PMingLiu" w:cs="PMingLiu" w:eastAsia="PMingLiu" w:hAnsi="PMingLiu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F5">
            <w:pPr>
              <w:widowControl w:val="1"/>
              <w:rPr>
                <w:rFonts w:ascii="PMingLiu" w:cs="PMingLiu" w:eastAsia="PMingLiu" w:hAnsi="PMingLiu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PMingLiu" w:cs="PMingLiu" w:eastAsia="PMingLiu" w:hAnsi="PMingLiu"/>
                <w:color w:val="000000"/>
                <w:sz w:val="22"/>
                <w:szCs w:val="22"/>
                <w:rtl w:val="0"/>
              </w:rPr>
              <w:t xml:space="preserve">生產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F6">
            <w:pPr>
              <w:widowControl w:val="1"/>
              <w:jc w:val="center"/>
              <w:rPr>
                <w:color w:val="000000"/>
              </w:rPr>
            </w:pPr>
            <w:r w:rsidDel="00000000" w:rsidR="00000000" w:rsidRPr="00000000">
              <w:rPr>
                <w:rFonts w:ascii="Gungsuh" w:cs="Gungsuh" w:eastAsia="Gungsuh" w:hAnsi="Gungsuh"/>
                <w:color w:val="000000"/>
                <w:rtl w:val="0"/>
              </w:rPr>
              <w:t xml:space="preserve">審核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2F7">
            <w:pPr>
              <w:widowControl w:val="1"/>
              <w:rPr>
                <w:rFonts w:ascii="PMingLiu" w:cs="PMingLiu" w:eastAsia="PMingLiu" w:hAnsi="PMingLiu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vAlign w:val="center"/>
          </w:tcPr>
          <w:p w:rsidR="00000000" w:rsidDel="00000000" w:rsidP="00000000" w:rsidRDefault="00000000" w:rsidRPr="00000000" w14:paraId="000002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PMingLiu" w:cs="PMingLiu" w:eastAsia="PMingLiu" w:hAnsi="PMingLiu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2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PMingLiu" w:cs="PMingLiu" w:eastAsia="PMingLiu" w:hAnsi="PMingLiu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FC">
      <w:pPr>
        <w:tabs>
          <w:tab w:val="left" w:leader="none" w:pos="8945"/>
        </w:tabs>
        <w:ind w:right="-26"/>
        <w:jc w:val="right"/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製表人：黃嘉鈺 2024/11/11</w:t>
      </w:r>
    </w:p>
    <w:sectPr>
      <w:headerReference r:id="rId6" w:type="default"/>
      <w:footerReference r:id="rId7" w:type="default"/>
      <w:pgSz w:h="16840" w:w="11907" w:orient="portrait"/>
      <w:pgMar w:bottom="249" w:top="284" w:left="567" w:right="567" w:header="567" w:footer="454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DFKai-SB"/>
  <w:font w:name="PMingLiu"/>
  <w:font w:name="Gungsuh"/>
  <w:font w:name="Arial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01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spacing w:after="0" w:before="0" w:line="240" w:lineRule="auto"/>
      <w:ind w:left="0" w:right="0" w:firstLine="0"/>
      <w:jc w:val="righ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2024/03/25 V02. TB-T04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FD">
    <w:pPr>
      <w:spacing w:line="440" w:lineRule="auto"/>
      <w:jc w:val="center"/>
      <w:rPr>
        <w:sz w:val="44"/>
        <w:szCs w:val="44"/>
      </w:rPr>
    </w:pPr>
    <w:r w:rsidDel="00000000" w:rsidR="00000000" w:rsidRPr="00000000">
      <w:rPr>
        <w:rFonts w:ascii="Gungsuh" w:cs="Gungsuh" w:eastAsia="Gungsuh" w:hAnsi="Gungsuh"/>
        <w:sz w:val="44"/>
        <w:szCs w:val="44"/>
        <w:rtl w:val="0"/>
      </w:rPr>
      <w:t xml:space="preserve">台灣福祉科技有限公司</w:t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1392555</wp:posOffset>
          </wp:positionH>
          <wp:positionV relativeFrom="paragraph">
            <wp:posOffset>-154304</wp:posOffset>
          </wp:positionV>
          <wp:extent cx="446405" cy="392430"/>
          <wp:effectExtent b="0" l="0" r="0" t="0"/>
          <wp:wrapNone/>
          <wp:docPr id="1" name="image1.jpg"/>
          <a:graphic>
            <a:graphicData uri="http://schemas.openxmlformats.org/drawingml/2006/picture">
              <pic:pic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446405" cy="392430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2FE">
    <w:pPr>
      <w:tabs>
        <w:tab w:val="center" w:leader="none" w:pos="5400"/>
        <w:tab w:val="left" w:leader="none" w:pos="7970"/>
      </w:tabs>
      <w:spacing w:line="440" w:lineRule="auto"/>
      <w:rPr/>
    </w:pPr>
    <w:r w:rsidDel="00000000" w:rsidR="00000000" w:rsidRPr="00000000">
      <w:rPr>
        <w:rFonts w:ascii="Gungsuh" w:cs="Gungsuh" w:eastAsia="Gungsuh" w:hAnsi="Gungsuh"/>
        <w:sz w:val="44"/>
        <w:szCs w:val="44"/>
        <w:rtl w:val="0"/>
      </w:rPr>
      <w:tab/>
      <w:t xml:space="preserve">品質檢驗紀錄表(載運輪椅使用者車輛(輪椅升降台))</w:t>
    </w:r>
    <w:r w:rsidDel="00000000" w:rsidR="00000000" w:rsidRPr="00000000">
      <w:rPr>
        <w:rtl w:val="0"/>
      </w:rPr>
      <w:tab/>
    </w:r>
  </w:p>
  <w:p w:rsidR="00000000" w:rsidDel="00000000" w:rsidP="00000000" w:rsidRDefault="00000000" w:rsidRPr="00000000" w14:paraId="000002FF">
    <w:pPr>
      <w:tabs>
        <w:tab w:val="center" w:leader="none" w:pos="5400"/>
        <w:tab w:val="left" w:leader="none" w:pos="7970"/>
      </w:tabs>
      <w:spacing w:line="440" w:lineRule="auto"/>
      <w:jc w:val="center"/>
      <w:rPr/>
    </w:pPr>
    <w:r w:rsidDel="00000000" w:rsidR="00000000" w:rsidRPr="00000000">
      <w:rPr>
        <w:rFonts w:ascii="Arial" w:cs="Arial" w:eastAsia="Arial" w:hAnsi="Arial"/>
        <w:rtl w:val="0"/>
      </w:rPr>
      <w:t xml:space="preserve">(FQC Checklist Wheelchair Accessible Vehicle-LIFT))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300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28.0" w:type="dxa"/>
        <w:bottom w:w="0.0" w:type="dxa"/>
        <w:right w:w="2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