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wdosplf8074g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6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54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gridCol w:w="4501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  <w:gridCol w:w="4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車輛拆除作業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滑軌服貼地板。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車身狀況，不可有明顯碰、刮傷或凹痕。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操作檢查輪椅束縛系統於軌道間滑移順暢，原廠孔位固定螺絲無干涉。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內裝狀況，不可有明顯碰、刮傷或凹痕。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第三點安全帶轉接板螺絲鎖附扭力40±2N‧m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原廠部品品項及數量。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零配件安裝作業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車輛外觀包覆完整，胸部以下板金無裸露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輪椅區扶手外觀無碰刮傷、無損毀。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側門踏板不可碰、刮傷，不可毀損。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輪椅區扶手鎖附穩固。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目視檢查拆除後的原廠飾板外觀完整無損傷。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尾門扶手外觀無碰刮傷、無損毀。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天蓬外觀乾淨無髒污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尾門扶手鎖附穩固。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拆除後的原廠螺絲及固定扣外觀完整無損傷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捲收器鎖點螺絲鎖附扭力15N-m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車輛四輪於頂車板平台位置停置平穩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椅墊椅背無明顯破皮缺陷。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電系施工作業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座椅支架穩固，固定螺絲無鬆動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升降機線路沿邊束緊固定。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摺疊座椅彈簧作動順暢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250A接點鎖附穩固。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斜坡板手動功能正常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支架安裝作業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斜坡板螺絲鎖附扭力38±3N‧m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飾蓋無明顯刮傷、損壞。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斜坡板及轉接板鎖緊不可晃動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第三點支架鎖附穩固。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復原作業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扶手固定支架鎖附螺絲扭力40±N-m。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原廠安全帶作動正常，無警示故障碼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飾蓋外觀切割處附近及其他外觀無損傷。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座椅飾蓋外觀無碰、刮傷，無損毀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轉接板鎖附穩固。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側踏板外觀無碰、刮傷，無損毀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鎖點螺絲鎖附扭力48±N-m。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最後加工檢查作業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轉接板平貼地板踩踏無間隙產生之異音。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vq1i81e2uz0d" w:id="1"/>
            <w:bookmarkEnd w:id="1"/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斜坡板簡易操作貼紙黏貼完整。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輪椅區地板施工作業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輪椅區法規貼紙黏貼完整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地面平整無凹陷。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束縛系統及設備說明書貼紙黏貼完整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矽酸鈣板外觀，不可明顯損壞凹陷。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安全宣告說明貼紙黏貼完整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地面平整無凹陷。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車內飾板及地板無明顯碰刮傷、無損毀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輪椅區地墊平整無翹邊。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全車外觀無碰刮傷、無損毀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座椅腳座穩固無搖晃。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原廠安全帶及插鞘、扣環、飾板復原外觀無明顯損傷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座椅腳座螺絲扭力60N-m。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車輛配置圖驗收確認不可有誤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束縛系統安裝作業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升降機、緊急操作說明及輪椅固定帶說明書外觀平整無鬆脫且數量正確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固定座位置與配置圖尺寸一致。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7eq3b8sol52h" w:id="2"/>
            <w:bookmarkEnd w:id="2"/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路測檢查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車輛行駛中排檔順暢，無異常聲音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崁入式鋁軌道固定座螺絲鎖附扭力25±2N-m。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原廠配件無缺少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品牌：FORD福特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</w:t>
              <w:br w:type="textWrapping"/>
              <w:t xml:space="preserve">車型：TOURNEO CUSTOM/TRANSIT CUSTOM旅行家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法規配置：快拆式斜坡板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裝置或系統：RAMPA MOVIA2STADI 220R2 100003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制訂人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林保伶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2024/10/30</w:t>
            </w:r>
          </w:p>
        </w:tc>
      </w:tr>
    </w:tbl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若無此項目請以刪除線註明。製表人：林保伶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9"/>
        <w:gridCol w:w="419"/>
        <w:gridCol w:w="10350"/>
        <w:tblGridChange w:id="0">
          <w:tblGrid>
            <w:gridCol w:w="419"/>
            <w:gridCol w:w="419"/>
            <w:gridCol w:w="10350"/>
          </w:tblGrid>
        </w:tblGridChange>
      </w:tblGrid>
      <w:tr>
        <w:trPr>
          <w:cantSplit w:val="0"/>
          <w:trHeight w:val="109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rHeight w:val="1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65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362700" cy="138493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1384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339205" cy="268414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205" cy="2684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若無此項目請以刪除線註明。製表人：林保伶                           </w:t>
      </w:r>
    </w:p>
    <w:sectPr>
      <w:footerReference r:id="rId9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