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中央空調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109/11/22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每年一次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已停用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