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sz w:val="44"/>
          <w:szCs w:val="44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1440180</wp:posOffset>
            </wp:positionH>
            <wp:positionV relativeFrom="paragraph">
              <wp:posOffset>-154304</wp:posOffset>
            </wp:positionV>
            <wp:extent cx="446405" cy="39243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405" cy="392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jc w:val="center"/>
        <w:rPr>
          <w:rFonts w:ascii="DFKai-SB" w:cs="DFKai-SB" w:eastAsia="DFKai-SB" w:hAnsi="DFKai-SB"/>
          <w:color w:val="000000"/>
          <w:sz w:val="40"/>
          <w:szCs w:val="40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rtl w:val="0"/>
        </w:rPr>
        <w:tab/>
      </w: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品質檢驗紀錄表</w:t>
      </w:r>
      <w:r w:rsidDel="00000000" w:rsidR="00000000" w:rsidRPr="00000000">
        <w:rPr>
          <w:rFonts w:ascii="DFKai-SB" w:cs="DFKai-SB" w:eastAsia="DFKai-SB" w:hAnsi="DFKai-SB"/>
          <w:color w:val="000000"/>
          <w:sz w:val="36"/>
          <w:szCs w:val="36"/>
          <w:rtl w:val="0"/>
        </w:rPr>
        <w:t xml:space="preserve">(M1特種車(VW T6 Kombi小型廂式醫療車))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(FQC Checklist Medical Car-VW T6 Kombi))</w:t>
      </w:r>
    </w:p>
    <w:p w:rsidR="00000000" w:rsidDel="00000000" w:rsidP="00000000" w:rsidRDefault="00000000" w:rsidRPr="00000000" w14:paraId="00000004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捐贈者/客戶:                       受贈客戶:                      訂單編號：</w:t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6120"/>
          <w:tab w:val="left" w:leader="none" w:pos="9360"/>
        </w:tabs>
        <w:spacing w:after="120" w:before="12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引擎號碼: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                      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車牌號碼: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              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設備序號:______________________</w:t>
      </w:r>
    </w:p>
    <w:tbl>
      <w:tblPr>
        <w:tblStyle w:val="Table1"/>
        <w:tblW w:w="10763.0" w:type="dxa"/>
        <w:jc w:val="left"/>
        <w:tblBorders>
          <w:top w:color="000000" w:space="0" w:sz="8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9"/>
        <w:gridCol w:w="381"/>
        <w:gridCol w:w="502"/>
        <w:gridCol w:w="661"/>
        <w:gridCol w:w="344"/>
        <w:gridCol w:w="1072"/>
        <w:gridCol w:w="1369"/>
        <w:gridCol w:w="1042"/>
        <w:gridCol w:w="659"/>
        <w:gridCol w:w="734"/>
        <w:gridCol w:w="590"/>
        <w:gridCol w:w="568"/>
        <w:gridCol w:w="568"/>
        <w:gridCol w:w="1694"/>
        <w:tblGridChange w:id="0">
          <w:tblGrid>
            <w:gridCol w:w="579"/>
            <w:gridCol w:w="381"/>
            <w:gridCol w:w="502"/>
            <w:gridCol w:w="661"/>
            <w:gridCol w:w="344"/>
            <w:gridCol w:w="1072"/>
            <w:gridCol w:w="1369"/>
            <w:gridCol w:w="1042"/>
            <w:gridCol w:w="659"/>
            <w:gridCol w:w="734"/>
            <w:gridCol w:w="590"/>
            <w:gridCol w:w="568"/>
            <w:gridCol w:w="568"/>
            <w:gridCol w:w="1694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項次</w:t>
            </w:r>
          </w:p>
        </w:tc>
        <w:tc>
          <w:tcPr>
            <w:gridSpan w:val="3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檢驗項目</w:t>
            </w:r>
          </w:p>
        </w:tc>
        <w:tc>
          <w:tcPr>
            <w:gridSpan w:val="5"/>
            <w:tcBorders>
              <w:top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檢查內容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檢驗方式</w:t>
            </w:r>
          </w:p>
        </w:tc>
        <w:tc>
          <w:tcPr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初檢</w:t>
            </w:r>
          </w:p>
        </w:tc>
        <w:tc>
          <w:tcPr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複檢</w:t>
            </w:r>
          </w:p>
        </w:tc>
        <w:tc>
          <w:tcPr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不合格原因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內裝拆除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目視檢查車輛內裝拆除外觀不可碰、刮傷，不可毀損。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地板拆除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目視檢查拆下的部件，不可有傷痕或破損。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目視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底盤套件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目視檢查拆下的部件，不可有傷痕或破損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座椅與地板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目視檢查組裝的部件，不可有傷痕或破損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診療床組裝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目視檢查組裝的部件，不可有傷痕或破損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電動側踏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目視檢查車輛電線走線，開關功能正常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92" w:hRule="atLeast"/>
          <w:tblHeader w:val="0"/>
        </w:trPr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備註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9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品牌：VW</w:t>
            </w:r>
          </w:p>
          <w:p w:rsidR="00000000" w:rsidDel="00000000" w:rsidP="00000000" w:rsidRDefault="00000000" w:rsidRPr="00000000" w14:paraId="0000006C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車種：T6.1</w:t>
            </w:r>
          </w:p>
          <w:p w:rsidR="00000000" w:rsidDel="00000000" w:rsidP="00000000" w:rsidRDefault="00000000" w:rsidRPr="00000000" w14:paraId="0000006D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車型：Kombi 高頂</w:t>
            </w:r>
          </w:p>
          <w:p w:rsidR="00000000" w:rsidDel="00000000" w:rsidP="00000000" w:rsidRDefault="00000000" w:rsidRPr="00000000" w14:paraId="0000006E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法規配置：無</w:t>
            </w:r>
          </w:p>
          <w:p w:rsidR="00000000" w:rsidDel="00000000" w:rsidP="00000000" w:rsidRDefault="00000000" w:rsidRPr="00000000" w14:paraId="0000006F">
            <w:pPr>
              <w:widowControl w:val="0"/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裝置或系統：診療設備(超音波機，電動診療床)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品管初檢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工程改善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品管複查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成品完成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tabs>
          <w:tab w:val="left" w:leader="none" w:pos="6480"/>
          <w:tab w:val="right" w:leader="none" w:pos="15480"/>
        </w:tabs>
        <w:ind w:right="125" w:firstLine="128"/>
        <w:jc w:val="right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製表人：張斯凱2024/03/05</w:t>
      </w:r>
    </w:p>
    <w:sectPr>
      <w:footerReference r:id="rId7" w:type="default"/>
      <w:pgSz w:h="16840" w:w="11907" w:orient="portrait"/>
      <w:pgMar w:bottom="397" w:top="567" w:left="567" w:right="567" w:header="567" w:footer="73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V02. TB-T04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