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</w:t>
      </w:r>
      <w:r w:rsidDel="00000000" w:rsidR="00000000" w:rsidRPr="00000000">
        <w:rPr>
          <w:rFonts w:ascii="DFKai-SB" w:cs="DFKai-SB" w:eastAsia="DFKai-SB" w:hAnsi="DFKai-SB"/>
          <w:color w:val="000000"/>
          <w:sz w:val="36"/>
          <w:szCs w:val="36"/>
          <w:rtl w:val="0"/>
        </w:rPr>
        <w:t xml:space="preserve">M1得利卡掀頂露營車</w:t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M1 Delica lift-top camper))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車身/引擎號碼: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910"/>
        <w:gridCol w:w="567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910"/>
            <w:gridCol w:w="567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車輛外觀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確認車身狀況，不可有碰、刮傷或凹痕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車輛內裝清潔收尾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目視檢查車內不得有髒汙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車頂框架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以手搖動檢查床板與床框無晃動與間隙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支架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操作上支架開合是否功能正常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邊蓋-防水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目視檢查部件與螺絲是否防水膠塗布完整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車頂蓋-帳篷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操作頂蓋開啟與關閉功能正常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內飾板與座椅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目視檢查飾蓋不得翹起與髒汙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法規品-車側帳與滅火器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操作開啟與收納車側帳是否功能正常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漏水檢查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關閉車頂蓋以高壓水柱噴灑接縫處每邊1分鐘4邊，開啟帳棚不得有水珠並漏水至車內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漏水檢查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開啟車頂蓋以水管噴灑帳篷 車內不得有水珠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車窗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檢查車窗螺絲應鎖緊，隔熱紙不可有刮傷、氣泡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滅火器及座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固定於車內，壓力指針落於區塊內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M1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車型：新得利卡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法規配置：床舖、側邊帳及合格汽車用滅火器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裝置或系統：掀頂裝置、露營車用側邊帳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製表人：張斯凱2024/01/22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