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sz w:val="44"/>
          <w:szCs w:val="44"/>
          <w:vertAlign w:val="baseline"/>
        </w:rPr>
      </w:pPr>
      <w:bookmarkStart w:colFirst="0" w:colLast="0" w:name="_ik4yb2uvw7j9" w:id="0"/>
      <w:bookmarkEnd w:id="0"/>
      <w:r w:rsidDel="00000000" w:rsidR="00000000" w:rsidRPr="00000000">
        <w:rPr>
          <w:rFonts w:ascii="DFKai-SB" w:cs="DFKai-SB" w:eastAsia="DFKai-SB" w:hAnsi="DFKai-SB"/>
          <w:sz w:val="44"/>
          <w:szCs w:val="44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jc w:val="center"/>
        <w:rPr>
          <w:rFonts w:ascii="DFKai-SB" w:cs="DFKai-SB" w:eastAsia="DFKai-SB" w:hAnsi="DFKai-SB"/>
          <w:sz w:val="40"/>
          <w:szCs w:val="40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40"/>
          <w:szCs w:val="40"/>
          <w:vertAlign w:val="baseline"/>
          <w:rtl w:val="0"/>
        </w:rPr>
        <w:t xml:space="preserve">自主檢查表(載運輪椅使用者車輛(輪椅升降台))</w:t>
      </w:r>
    </w:p>
    <w:p w:rsidR="00000000" w:rsidDel="00000000" w:rsidP="00000000" w:rsidRDefault="00000000" w:rsidRPr="00000000" w14:paraId="00000003">
      <w:pPr>
        <w:jc w:val="center"/>
        <w:rPr>
          <w:rFonts w:ascii="DFKai-SB" w:cs="DFKai-SB" w:eastAsia="DFKai-SB" w:hAnsi="DFKai-SB"/>
          <w:sz w:val="40"/>
          <w:szCs w:val="40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(IPQC Self-Checklist (Wheelchair Accessible Vehicle-LIFT))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ind w:right="960"/>
        <w:rPr>
          <w:rFonts w:ascii="DFKai-SB" w:cs="DFKai-SB" w:eastAsia="DFKai-SB" w:hAnsi="DFKai-SB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vertAlign w:val="baseline"/>
          <w:rtl w:val="0"/>
        </w:rPr>
        <w:t xml:space="preserve">                                                                        訂單編號:</w:t>
      </w:r>
      <w:r w:rsidDel="00000000" w:rsidR="00000000" w:rsidRPr="00000000">
        <w:rPr>
          <w:rtl w:val="0"/>
        </w:rPr>
      </w:r>
    </w:p>
    <w:tbl>
      <w:tblPr>
        <w:tblStyle w:val="Table1"/>
        <w:tblW w:w="1548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2"/>
        <w:gridCol w:w="424"/>
        <w:gridCol w:w="552"/>
        <w:gridCol w:w="1235"/>
        <w:gridCol w:w="1312"/>
        <w:gridCol w:w="1312"/>
        <w:gridCol w:w="410"/>
        <w:gridCol w:w="425"/>
        <w:gridCol w:w="425"/>
        <w:gridCol w:w="161"/>
        <w:gridCol w:w="1336"/>
        <w:gridCol w:w="1312"/>
        <w:gridCol w:w="1692"/>
        <w:gridCol w:w="4501"/>
        <w:tblGridChange w:id="0">
          <w:tblGrid>
            <w:gridCol w:w="392"/>
            <w:gridCol w:w="424"/>
            <w:gridCol w:w="552"/>
            <w:gridCol w:w="1235"/>
            <w:gridCol w:w="1312"/>
            <w:gridCol w:w="1312"/>
            <w:gridCol w:w="410"/>
            <w:gridCol w:w="425"/>
            <w:gridCol w:w="425"/>
            <w:gridCol w:w="161"/>
            <w:gridCol w:w="1336"/>
            <w:gridCol w:w="1312"/>
            <w:gridCol w:w="1692"/>
            <w:gridCol w:w="45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複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項目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複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項目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vertAlign w:val="baseline"/>
                <w:rtl w:val="0"/>
              </w:rPr>
              <w:t xml:space="preserve">1. 車輛拆除作業</w:t>
            </w:r>
          </w:p>
          <w:p w:rsidR="00000000" w:rsidDel="00000000" w:rsidP="00000000" w:rsidRDefault="00000000" w:rsidRPr="00000000" w14:paraId="00000016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vertAlign w:val="baseline"/>
                <w:rtl w:val="0"/>
              </w:rPr>
              <w:t xml:space="preserve"> 確認人/日期：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1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滑軌服貼地板。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車身狀況，不可有明顯碰、刮傷或凹痕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2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操作檢查輪椅束縛系統於軌道間滑移順暢，原廠孔位固定螺絲無干涉。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內裝狀況，不可有明顯碰、刮傷或凹痕。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39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第三點安全帶轉接板螺絲鎖附扭力40±2N‧m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原廠部品品項及數量。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jc w:val="both"/>
              <w:rPr>
                <w:rFonts w:ascii="DFKai-SB" w:cs="DFKai-SB" w:eastAsia="DFKai-SB" w:hAnsi="DFKai-SB"/>
                <w:highlight w:val="yellow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jc w:val="both"/>
              <w:rPr>
                <w:rFonts w:ascii="DFKai-SB" w:cs="DFKai-SB" w:eastAsia="DFKai-SB" w:hAnsi="DFKai-SB"/>
                <w:highlight w:val="yellow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vertAlign w:val="baseline"/>
                <w:rtl w:val="0"/>
              </w:rPr>
              <w:t xml:space="preserve">6. 零配件安裝作業</w:t>
            </w:r>
          </w:p>
          <w:p w:rsidR="00000000" w:rsidDel="00000000" w:rsidP="00000000" w:rsidRDefault="00000000" w:rsidRPr="00000000" w14:paraId="00000048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車輛外觀包覆完整，胸部以下板金無裸露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輪椅區扶手外觀無碰刮傷、無損毀。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側門踏板不可碰、刮傷，不可毀損。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輪椅區扶手鎖附穩固。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目視檢查拆除後的原廠飾板外觀完整無損傷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尾門扶手外觀無碰刮傷、無損毀。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天蓬外觀乾淨無髒污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尾門扶手鎖附穩固。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拆除後的原廠螺絲及固定扣外觀完整無損傷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捲收器鎖點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螺絲鎖附扭力15N-m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車輛四輪於頂車板平台位置停置平穩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椅墊椅背無明顯破皮缺陷。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vertAlign w:val="baseline"/>
                <w:rtl w:val="0"/>
              </w:rPr>
              <w:t xml:space="preserve">2. 電系施工作業</w:t>
            </w:r>
          </w:p>
          <w:p w:rsidR="00000000" w:rsidDel="00000000" w:rsidP="00000000" w:rsidRDefault="00000000" w:rsidRPr="00000000" w14:paraId="000000A4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座椅支架穩固，固定螺絲無鬆動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升降機線路沿邊束緊固定。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9">
            <w:pPr>
              <w:rPr>
                <w:rFonts w:ascii="DFKai-SB" w:cs="DFKai-SB" w:eastAsia="DFKai-SB" w:hAnsi="DFKai-SB"/>
                <w:color w:val="70ad47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摺疊座椅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彈簧作動順暢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250A接點鎖附穩固。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DFKai-SB" w:cs="DFKai-SB" w:eastAsia="DFKai-SB" w:hAnsi="DFKai-SB"/>
                <w:color w:val="70ad47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斜坡板手動功能正常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vertAlign w:val="baseline"/>
                <w:rtl w:val="0"/>
              </w:rPr>
              <w:t xml:space="preserve">3. 支架安裝作業</w:t>
            </w:r>
          </w:p>
          <w:p w:rsidR="00000000" w:rsidDel="00000000" w:rsidP="00000000" w:rsidRDefault="00000000" w:rsidRPr="00000000" w14:paraId="000000CF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斜坡板螺絲鎖附扭力38±3N‧m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飾蓋無明顯刮傷、損壞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斜坡板及轉接板鎖緊不可晃動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第三點支架鎖附穩固。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vertAlign w:val="baseline"/>
                <w:rtl w:val="0"/>
              </w:rPr>
              <w:t xml:space="preserve">7. 復原作業</w:t>
            </w:r>
          </w:p>
          <w:p w:rsidR="00000000" w:rsidDel="00000000" w:rsidP="00000000" w:rsidRDefault="00000000" w:rsidRPr="00000000" w14:paraId="000000F3">
            <w:pPr>
              <w:widowControl w:val="0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扶手固定支架鎖附螺絲扭力40±N-m。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原廠安全帶作動正常，無警示故障碼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飾蓋外觀切割處附近及其他外觀無損傷。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座椅飾蓋外觀無碰、刮傷，無損毀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轉接板鎖附穩固。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側踏板外觀無碰、刮傷，無損毀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鎖點螺絲鎖附扭力48±N-m。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vertAlign w:val="baseline"/>
                <w:rtl w:val="0"/>
              </w:rPr>
              <w:t xml:space="preserve">8. 最後加工檢查作業</w:t>
            </w:r>
          </w:p>
          <w:p w:rsidR="00000000" w:rsidDel="00000000" w:rsidP="00000000" w:rsidRDefault="00000000" w:rsidRPr="00000000" w14:paraId="0000012C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vertAlign w:val="baseline"/>
                <w:rtl w:val="0"/>
              </w:rPr>
              <w:t xml:space="preserve"> 確認人/日期：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踩踏檢查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轉接板平貼地板踩踏無間隙產生之異音。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bookmarkStart w:colFirst="0" w:colLast="0" w:name="_96dlz8agwgbg" w:id="1"/>
            <w:bookmarkEnd w:id="1"/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斜坡板簡易操作貼紙黏貼完整。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vertAlign w:val="baseline"/>
                <w:rtl w:val="0"/>
              </w:rPr>
              <w:t xml:space="preserve">4. 輪椅區地板施工作業</w:t>
            </w:r>
          </w:p>
          <w:p w:rsidR="00000000" w:rsidDel="00000000" w:rsidP="00000000" w:rsidRDefault="00000000" w:rsidRPr="00000000" w14:paraId="00000142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輪椅區法規貼紙黏貼完整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踩踏檢查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地面平整無凹陷。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束縛系統及設備說明書貼紙黏貼完整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矽酸鈣板外觀，不可明顯損壞凹陷。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安全宣告說明貼紙黏貼完整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踩踏檢查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地面平整無凹陷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車內飾板及地板無明顯碰刮傷、無損毀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輪椅區地墊平整無翹邊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全車外觀無碰刮傷、無損毀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座椅腳座穩固無搖晃。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原廠安全帶及插鞘、扣環、飾板復原外觀無明顯損傷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座椅腳座螺絲扭力60N-m。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車輛配置圖驗收確認不可有誤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vertAlign w:val="baseline"/>
                <w:rtl w:val="0"/>
              </w:rPr>
              <w:t xml:space="preserve">5. 束縛系統安裝作業</w:t>
            </w:r>
          </w:p>
          <w:p w:rsidR="00000000" w:rsidDel="00000000" w:rsidP="00000000" w:rsidRDefault="00000000" w:rsidRPr="00000000" w14:paraId="000001A5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升降機、緊急操作說明及輪椅固定帶說明書外觀平整無鬆脫且數量正確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固定座位置與配置圖尺寸一致。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bookmarkStart w:colFirst="0" w:colLast="0" w:name="_p3bztjlde8fk" w:id="2"/>
            <w:bookmarkEnd w:id="2"/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路測檢查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車輛行駛中排檔順暢，無異常聲音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崁入式鋁軌道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固定座螺絲鎖附扭力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25±2N-m。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原廠配件無缺少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備註</w:t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01CE">
            <w:pPr>
              <w:widowControl w:val="0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品牌：FORD福特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widowControl w:val="0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車種：M1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     </w:t>
              <w:br w:type="textWrapping"/>
              <w:t xml:space="preserve">車型：TOURNEO CUSTOM/TRANSIT CUSTOM旅行家</w:t>
            </w:r>
          </w:p>
          <w:p w:rsidR="00000000" w:rsidDel="00000000" w:rsidP="00000000" w:rsidRDefault="00000000" w:rsidRPr="00000000" w14:paraId="000001D0">
            <w:pPr>
              <w:widowControl w:val="0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法規配置：快拆式斜坡板</w:t>
            </w:r>
          </w:p>
          <w:p w:rsidR="00000000" w:rsidDel="00000000" w:rsidP="00000000" w:rsidRDefault="00000000" w:rsidRPr="00000000" w14:paraId="000001D1">
            <w:pPr>
              <w:widowControl w:val="0"/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裝置或系統：RAMPA MOVIA2STADI 220R2 100003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1DE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生產主管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E1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E2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複查人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vertAlign w:val="baseline"/>
                <w:rtl w:val="0"/>
              </w:rPr>
              <w:t xml:space="preserve">車身打造區</w:t>
            </w:r>
          </w:p>
        </w:tc>
        <w:tc>
          <w:tcPr>
            <w:gridSpan w:val="4"/>
            <w:vMerge w:val="restart"/>
            <w:vAlign w:val="center"/>
          </w:tcPr>
          <w:p w:rsidR="00000000" w:rsidDel="00000000" w:rsidP="00000000" w:rsidRDefault="00000000" w:rsidRPr="00000000" w14:paraId="000001E4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初查人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jc w:val="center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vertAlign w:val="baseline"/>
                <w:rtl w:val="0"/>
              </w:rPr>
              <w:t xml:space="preserve">車身打造區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E9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制訂人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EA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林保伶</w:t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vertAlign w:val="baseline"/>
                <w:rtl w:val="0"/>
              </w:rPr>
              <w:t xml:space="preserve">加工區</w:t>
            </w:r>
          </w:p>
        </w:tc>
        <w:tc>
          <w:tcPr>
            <w:gridSpan w:val="4"/>
            <w:vMerge w:val="continue"/>
            <w:vAlign w:val="center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6">
            <w:pPr>
              <w:jc w:val="center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vertAlign w:val="baseline"/>
                <w:rtl w:val="0"/>
              </w:rPr>
              <w:t xml:space="preserve">加工區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A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日　期：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D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／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E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日　期：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F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／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0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日　期：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4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／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5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日　期：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6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2024/10/30</w:t>
            </w:r>
          </w:p>
        </w:tc>
      </w:tr>
    </w:tbl>
    <w:p w:rsidR="00000000" w:rsidDel="00000000" w:rsidP="00000000" w:rsidRDefault="00000000" w:rsidRPr="00000000" w14:paraId="00000208">
      <w:pPr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Ｖ合格　Ｘ不合格　若無此項目請以刪除線註明。製表人：林保伶</w:t>
      </w:r>
    </w:p>
    <w:p w:rsidR="00000000" w:rsidDel="00000000" w:rsidP="00000000" w:rsidRDefault="00000000" w:rsidRPr="00000000" w14:paraId="00000209">
      <w:pPr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18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9"/>
        <w:gridCol w:w="419"/>
        <w:gridCol w:w="10350"/>
        <w:tblGridChange w:id="0">
          <w:tblGrid>
            <w:gridCol w:w="419"/>
            <w:gridCol w:w="419"/>
            <w:gridCol w:w="10350"/>
          </w:tblGrid>
        </w:tblGridChange>
      </w:tblGrid>
      <w:tr>
        <w:trPr>
          <w:cantSplit w:val="0"/>
          <w:trHeight w:val="109" w:hRule="atLeast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20A">
            <w:pPr>
              <w:tabs>
                <w:tab w:val="right" w:leader="none" w:pos="10800"/>
              </w:tabs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rHeight w:val="10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是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自主檢查調整事項</w:t>
            </w:r>
          </w:p>
        </w:tc>
      </w:tr>
      <w:tr>
        <w:trPr>
          <w:cantSplit w:val="0"/>
          <w:trHeight w:val="659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6362700" cy="1384935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2700" cy="13849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6339205" cy="2684145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9205" cy="26841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4">
      <w:pPr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Ｖ合格　Ｘ不合格　若無此項目請以刪除線註明。製表人：林保伶                           </w:t>
      </w:r>
    </w:p>
    <w:sectPr>
      <w:footerReference r:id="rId9" w:type="default"/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b w:val="1"/>
      <w:bCs w:val="1"/>
      <w:color w:val="000000"/>
      <w:sz w:val="36"/>
      <w:szCs w:val="36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 w:lineRule="auto"/>
    </w:pPr>
    <w:rPr>
      <w:b w:val="1"/>
      <w:bCs w:val="1"/>
      <w:color w:val="000000"/>
      <w:sz w:val="28"/>
      <w:szCs w:val="28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40" w:lineRule="auto"/>
    </w:pPr>
    <w:rPr>
      <w:b w:val="1"/>
      <w:bCs w:val="1"/>
      <w:color w:val="000000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20" w:lineRule="auto"/>
    </w:pPr>
    <w:rPr>
      <w:b w:val="1"/>
      <w:bCs w:val="1"/>
      <w:color w:val="000000"/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00" w:lineRule="auto"/>
    </w:pPr>
    <w:rPr>
      <w:b w:val="1"/>
      <w:bCs w:val="1"/>
      <w:color w:val="000000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72"/>
      <w:szCs w:val="72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