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440"/>
        </w:tabs>
        <w:spacing w:line="500" w:lineRule="auto"/>
        <w:ind w:right="45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1394460</wp:posOffset>
            </wp:positionH>
            <wp:positionV relativeFrom="paragraph">
              <wp:posOffset>-29844</wp:posOffset>
            </wp:positionV>
            <wp:extent cx="450215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超商門市「輪椅升降機」使用及注意事項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升降機基本構造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主體:外型尺寸 143.5公分(高)*36公分(寬)*123公分(長)，載重300公斤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平台規格 125公分(長)*85公分(寬)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電控箱內容:電瓶(12V DC)，充電器，斷路器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升降機操作方式及程序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電動操作說明: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開啟升降機主電源。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使用遙控器控制平台上、下、收、放。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下降時，小檔板需平放至地面時，方可供輪椅進出。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上升時，平台需升至與入口平面，方可供輪椅進出。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輪椅進入平台後，需確認輪椅煞車開啟，並扣上防護安全帶後，方可進行升降。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手動操作說明: (無電源供應或升降機線無電源反應時使用)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取出手動操作桿，操作桿對卡榫向左(逆時針)旋轉，可釋放平台並下降至地面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操作桿對卡榫向右(順時針)旋轉鎖緊，鎖緊後利用操作桿上下按壓方式，可將平台上升及收回。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下降時，小檔板需平放至地面時，方可供輪椅進出。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上升時，平台需升至與入口平面，方可供輪椅進出。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輪椅進入平台後，需確認輪椅煞車開啟，並扣上防護安全帶後，方可進行升降。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警急狀況處置: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如發生警急狀況，需立即關閉升降機電源，請按下主機上方紅色緊急按鈕。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狀況解除後，將紅色緊急按鈕拉起，即可解除狀態。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(詳細操作說明請詳閱附件)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升降機維護/保養(建議每一年保養一次)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如升降機需進行維修或保養作業，請電洽(02)2268-8288。(升降機保養項目請詳閱附件)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升降機簡易故障排除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如升降機發生無電源反應，請檢查以下項目: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主機上方緊急開關是否誤按，如誤按拉起即可。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電控箱中斷路器是否彈出，如彈出請按回，按回後如可正常使用，即排除故障。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如以上步驟皆無法排除故障，請電洽廠商 (02)2268-8288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交付作業確認事項</w:t>
      </w:r>
    </w:p>
    <w:tbl>
      <w:tblPr>
        <w:tblStyle w:val="Table1"/>
        <w:tblW w:w="99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3"/>
        <w:gridCol w:w="6379"/>
        <w:gridCol w:w="850"/>
        <w:gridCol w:w="1814"/>
        <w:tblGridChange w:id="0">
          <w:tblGrid>
            <w:gridCol w:w="933"/>
            <w:gridCol w:w="6379"/>
            <w:gridCol w:w="850"/>
            <w:gridCol w:w="18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交付作業內容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工程人員於交機時測試升降機作動正常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店長已瞭解升降機操作方式及接待程序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店長已瞭解簡易故障排除方式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店長會將升降機操作之相關內容向門市職員進行教育訓練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360"/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門市: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店長:____________工程人員:_____________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中華民國     年    月   日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7pcqahjmo5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製表日:106/09/27  修改日期：106/09/27製表人:江冠毅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720" w:right="720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V01 TB-T27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、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3">
    <w:lvl w:ilvl="0">
      <w:start w:val="1"/>
      <w:numFmt w:val="decimal"/>
      <w:lvlText w:val="%1、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