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color w:val="000000"/>
          <w:sz w:val="44"/>
          <w:szCs w:val="44"/>
        </w:rPr>
      </w:pPr>
      <w:bookmarkStart w:colFirst="0" w:colLast="0" w:name="_7i6rcacm26tn" w:id="0"/>
      <w:bookmarkEnd w:id="0"/>
      <w:r w:rsidDel="00000000" w:rsidR="00000000" w:rsidRPr="00000000">
        <w:rPr>
          <w:rFonts w:ascii="DFKai-SB" w:cs="DFKai-SB" w:eastAsia="DFKai-SB" w:hAnsi="DFKai-SB"/>
          <w:color w:val="000000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40"/>
          <w:szCs w:val="40"/>
          <w:rtl w:val="0"/>
        </w:rPr>
        <w:t xml:space="preserve">自主檢查表(載運輪椅使用者車輛(活動式坡道))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(IPQC Self-Checklist (Wheelchair Accessible Vehicle-RAMP))</w:t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                                                      訂單編號：</w:t>
      </w: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"/>
        <w:gridCol w:w="425"/>
        <w:gridCol w:w="531"/>
        <w:gridCol w:w="1312"/>
        <w:gridCol w:w="1325"/>
        <w:gridCol w:w="1510"/>
        <w:gridCol w:w="425"/>
        <w:gridCol w:w="425"/>
        <w:gridCol w:w="851"/>
        <w:gridCol w:w="1417"/>
        <w:gridCol w:w="1134"/>
        <w:gridCol w:w="1134"/>
        <w:tblGridChange w:id="0">
          <w:tblGrid>
            <w:gridCol w:w="426"/>
            <w:gridCol w:w="425"/>
            <w:gridCol w:w="531"/>
            <w:gridCol w:w="1312"/>
            <w:gridCol w:w="1325"/>
            <w:gridCol w:w="1510"/>
            <w:gridCol w:w="425"/>
            <w:gridCol w:w="425"/>
            <w:gridCol w:w="851"/>
            <w:gridCol w:w="1417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作業程序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檢查項目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作業程序簽核：含 操作人/日期   確認人/日期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DFKai-SB" w:cs="DFKai-SB" w:eastAsia="DFKai-SB" w:hAnsi="DFKai-SB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3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6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    </w:t>
              <w:br w:type="textWrapping"/>
              <w:t xml:space="preserve">車型：</w:t>
            </w:r>
          </w:p>
          <w:p w:rsidR="00000000" w:rsidDel="00000000" w:rsidP="00000000" w:rsidRDefault="00000000" w:rsidRPr="00000000" w14:paraId="0000017E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</w:t>
            </w:r>
          </w:p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制訂人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加工區</w:t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加工區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highlight w:val="yellow"/>
          <w:u w:val="single"/>
          <w:rtl w:val="0"/>
        </w:rPr>
        <w:t xml:space="preserve">*字標示依車型配置檢查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Ｖ合格　Ｘ不合格　若無此項目請以刪除線註明。製表人：江冠毅                          </w:t>
      </w:r>
    </w:p>
    <w:p w:rsidR="00000000" w:rsidDel="00000000" w:rsidP="00000000" w:rsidRDefault="00000000" w:rsidRPr="00000000" w14:paraId="000001B0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09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425"/>
        <w:gridCol w:w="9804"/>
        <w:tblGridChange w:id="0">
          <w:tblGrid>
            <w:gridCol w:w="680"/>
            <w:gridCol w:w="425"/>
            <w:gridCol w:w="9804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B1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是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否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31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widowControl w:val="0"/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