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p8ch7olpab0u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升降機手動功能正常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升降機螺絲鎖附扭力30±3N‧m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升降機鎖緊不可晃動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尾門關閉時，升降機扶手距離尾門飾板至少有1指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(大於5mm)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距離。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警示燈及所有延伸線路完整藏於飾板與天篷內，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正電線銜接電瓶處鎖固不晃動，延伸線用蛇管包覆絕緣保護。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正電線底盤拉線固定牢固且絕緣保護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座椅飾蓋外觀無碰、刮傷，無損毀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蜂鳴器及警示燈於升降機啟動時需作動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手剎車放開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以及離開P檔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時，升降機不可作動。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平台調整螺桿露出長度不大於50mm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升降機作動處需上油潤滑不可有異音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內擋板與底蓋重疊至少15mm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小檔板下降至底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小檔板尾端離地面距離小於10mm。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車輛配置圖驗收確認不可有誤。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裝置或系統：義大利Sollevatore LIGHT-LIFT-BP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2024/07/19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0935" cy="197548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935" cy="1975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71150" y="2370925"/>
                                <a:ext cx="3949700" cy="2818130"/>
                                <a:chOff x="3371150" y="2370925"/>
                                <a:chExt cx="3949700" cy="281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71150" y="2370935"/>
                                  <a:ext cx="3949700" cy="2818130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" y="0"/>
                                    <a:chExt cx="52564" cy="23644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" y="2784"/>
                                      <a:ext cx="51359" cy="20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" y="15849"/>
                                      <a:ext cx="3034" cy="30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" y="0"/>
                                      <a:ext cx="2592" cy="25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" y="20221"/>
                                      <a:ext cx="2515" cy="27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" y="18745"/>
                                      <a:ext cx="2639" cy="2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" y="18668"/>
                                      <a:ext cx="2896" cy="2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" y="687"/>
                                      <a:ext cx="2819" cy="28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" y="20270"/>
                                      <a:ext cx="2667" cy="26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49700" cy="28181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5.png"/><Relationship Id="rId22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jpg"/><Relationship Id="rId18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