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進貨單號：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20"/>
          <w:tab w:val="left" w:leader="none" w:pos="9360"/>
        </w:tabs>
        <w:spacing w:after="120" w:before="12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檢查人員：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20"/>
          <w:tab w:val="left" w:leader="none" w:pos="9360"/>
        </w:tabs>
        <w:spacing w:after="120" w:before="12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檢查日期：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155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2"/>
        <w:gridCol w:w="4039"/>
        <w:gridCol w:w="3699"/>
        <w:gridCol w:w="1982"/>
        <w:gridCol w:w="1811"/>
        <w:gridCol w:w="1715"/>
        <w:gridCol w:w="1719"/>
        <w:tblGridChange w:id="0">
          <w:tblGrid>
            <w:gridCol w:w="592"/>
            <w:gridCol w:w="4039"/>
            <w:gridCol w:w="3699"/>
            <w:gridCol w:w="1982"/>
            <w:gridCol w:w="1811"/>
            <w:gridCol w:w="1715"/>
            <w:gridCol w:w="1719"/>
          </w:tblGrid>
        </w:tblGridChange>
      </w:tblGrid>
      <w:tr>
        <w:trPr>
          <w:cantSplit w:val="1"/>
          <w:trHeight w:val="3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檢驗項目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檢驗標準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量具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評價結果(請打V)</w:t>
            </w:r>
          </w:p>
        </w:tc>
      </w:tr>
      <w:tr>
        <w:trPr>
          <w:cantSplit w:val="1"/>
          <w:trHeight w:val="14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無則免填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警示用三角立牌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包裝完整無破損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反光背心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包裝完整無破損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筆記本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包裝完整無破損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原廠操作說明書(中文)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原廠操作說明書(英文)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隨車補胎包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置於車尾左側條狀飾蓋內，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完整無損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請填寫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車身號碼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4732020</wp:posOffset>
                  </wp:positionH>
                  <wp:positionV relativeFrom="paragraph">
                    <wp:posOffset>168910</wp:posOffset>
                  </wp:positionV>
                  <wp:extent cx="1388745" cy="171894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45" cy="1718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圖示：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4782820</wp:posOffset>
                  </wp:positionH>
                  <wp:positionV relativeFrom="paragraph">
                    <wp:posOffset>2052955</wp:posOffset>
                  </wp:positionV>
                  <wp:extent cx="1261745" cy="1602105"/>
                  <wp:effectExtent b="0" l="0" r="0" t="0"/>
                  <wp:wrapSquare wrapText="bothSides" distB="0" distT="0" distL="114300" distR="11430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45" cy="1602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640080</wp:posOffset>
                  </wp:positionH>
                  <wp:positionV relativeFrom="paragraph">
                    <wp:posOffset>208279</wp:posOffset>
                  </wp:positionV>
                  <wp:extent cx="3303905" cy="3462655"/>
                  <wp:effectExtent b="0" l="0" r="0" t="0"/>
                  <wp:wrapSquare wrapText="bothSides" distB="0" distT="0" distL="114300" distR="11430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3905" cy="3462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6953884</wp:posOffset>
                  </wp:positionH>
                  <wp:positionV relativeFrom="paragraph">
                    <wp:posOffset>321310</wp:posOffset>
                  </wp:positionV>
                  <wp:extent cx="2633345" cy="3512185"/>
                  <wp:effectExtent b="0" l="0" r="0" t="0"/>
                  <wp:wrapSquare wrapText="bothSides" distB="0" distT="0" distL="114300" distR="114300"/>
                  <wp:docPr id="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345" cy="3512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"/>
          <w:tab w:val="right" w:leader="none" w:pos="15704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                                          </w:t>
      </w:r>
    </w:p>
    <w:sectPr>
      <w:headerReference r:id="rId10" w:type="default"/>
      <w:footerReference r:id="rId11" w:type="default"/>
      <w:pgSz w:h="11906" w:w="16838" w:orient="landscape"/>
      <w:pgMar w:bottom="1134" w:top="1134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k86zm47uefvb" w:id="1"/>
    <w:bookmarkEnd w:id="1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TB-T31</w:t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-57149</wp:posOffset>
          </wp:positionV>
          <wp:extent cx="447675" cy="390525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bookmarkStart w:colFirst="0" w:colLast="0" w:name="_f8oysrajufkg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FORD福特旅行家原廠車輛部品進料檢查表</w:t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(Incoming material inspection record form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 – ○○○)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