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EE81" w14:textId="5BBC5638" w:rsidR="00264403" w:rsidRDefault="00264403" w:rsidP="00264403">
      <w:pPr>
        <w:pStyle w:val="berschrift1"/>
      </w:pPr>
      <w:r>
        <w:t>Ansichten von Kreuzzügen</w:t>
      </w:r>
    </w:p>
    <w:p w14:paraId="57CF8C8D" w14:textId="77777777" w:rsidR="00264403" w:rsidRDefault="00264403" w:rsidP="00264403">
      <w:pPr>
        <w:pStyle w:val="berschrift2"/>
      </w:pPr>
      <w:r>
        <w:t>Motive der Kreuzfahrer:</w:t>
      </w:r>
    </w:p>
    <w:p w14:paraId="504FECF1" w14:textId="77777777" w:rsidR="00264403" w:rsidRDefault="00264403" w:rsidP="00264403">
      <w:pPr>
        <w:pStyle w:val="Listenabsatz"/>
        <w:numPr>
          <w:ilvl w:val="0"/>
          <w:numId w:val="1"/>
        </w:numPr>
      </w:pPr>
      <w:r>
        <w:t>Reichtum</w:t>
      </w:r>
    </w:p>
    <w:p w14:paraId="2541ACB9" w14:textId="77777777" w:rsidR="00264403" w:rsidRDefault="00264403" w:rsidP="00264403">
      <w:pPr>
        <w:pStyle w:val="Listenabsatz"/>
        <w:numPr>
          <w:ilvl w:val="0"/>
          <w:numId w:val="1"/>
        </w:numPr>
      </w:pPr>
      <w:r>
        <w:t>Befreiung der Gotteshauptstadt</w:t>
      </w:r>
    </w:p>
    <w:p w14:paraId="638C0082" w14:textId="77777777" w:rsidR="00264403" w:rsidRDefault="00264403" w:rsidP="00264403">
      <w:pPr>
        <w:pStyle w:val="berschrift2"/>
      </w:pPr>
      <w:r>
        <w:t>Tate, die al-Athir besonders verabscheut:</w:t>
      </w:r>
    </w:p>
    <w:p w14:paraId="0CFC6A20" w14:textId="77777777" w:rsidR="00264403" w:rsidRDefault="00264403" w:rsidP="00264403">
      <w:pPr>
        <w:pStyle w:val="Listenabsatz"/>
        <w:numPr>
          <w:ilvl w:val="0"/>
          <w:numId w:val="2"/>
        </w:numPr>
      </w:pPr>
      <w:r>
        <w:t>Hinrichtungen</w:t>
      </w:r>
    </w:p>
    <w:p w14:paraId="4A7FFA82" w14:textId="77777777" w:rsidR="00264403" w:rsidRPr="00E278FF" w:rsidRDefault="00264403" w:rsidP="00264403">
      <w:pPr>
        <w:pStyle w:val="Listenabsatz"/>
        <w:numPr>
          <w:ilvl w:val="0"/>
          <w:numId w:val="2"/>
        </w:numPr>
      </w:pPr>
      <w:r>
        <w:t>Plünderungen</w:t>
      </w:r>
    </w:p>
    <w:p w14:paraId="2ABA1F80" w14:textId="77777777" w:rsidR="00264403" w:rsidRDefault="00264403" w:rsidP="00264403">
      <w:pPr>
        <w:pStyle w:val="berschrift2"/>
      </w:pPr>
      <w:r w:rsidRPr="00947C04">
        <w:t>Vergleich der beiden Texte zu Kreuzzügen:</w:t>
      </w:r>
    </w:p>
    <w:p w14:paraId="415735E9" w14:textId="6472DBCB" w:rsidR="00264403" w:rsidRDefault="00264403" w:rsidP="00264403">
      <w:r>
        <w:t>Der erst Text vertritt die Meinung, dass alles was die Kreuzzugsteilnehmer getan haben rechtmäßig war. Außerdem wird die Gewalt, die angewandt wurde als richtig empfunden</w:t>
      </w:r>
    </w:p>
    <w:p w14:paraId="79F5769C" w14:textId="77777777" w:rsidR="00773F64" w:rsidRDefault="00773F64" w:rsidP="00773F64">
      <w:pPr>
        <w:pStyle w:val="berschrift2"/>
      </w:pPr>
      <w:r>
        <w:t>Benutzung des Begriffs Kreuzzug:</w:t>
      </w:r>
    </w:p>
    <w:p w14:paraId="58D445FE" w14:textId="25A50BF9" w:rsidR="00773F64" w:rsidRDefault="00773F64" w:rsidP="00773F64">
      <w:r>
        <w:t>Der Begriff Kreuzzug wird in diesem Fall als Bezeichnung für Vergeltung genutzt. Es wird als Vergleich zu den Kreuzzügen von früher genutzt.</w:t>
      </w:r>
    </w:p>
    <w:p w14:paraId="47C90BB3" w14:textId="06D2AD5E" w:rsidR="00F325A3" w:rsidRDefault="00F325A3" w:rsidP="00773F64"/>
    <w:p w14:paraId="5B51B2BB" w14:textId="0D38EBB0" w:rsidR="00F325A3" w:rsidRDefault="00F325A3" w:rsidP="00F325A3">
      <w:pPr>
        <w:pStyle w:val="berschrift1"/>
      </w:pPr>
      <w:r>
        <w:t>Glaubensfreiheit</w:t>
      </w:r>
    </w:p>
    <w:p w14:paraId="49AF62CC" w14:textId="77777777" w:rsidR="00F325A3" w:rsidRPr="00454B0B" w:rsidRDefault="00F325A3" w:rsidP="00F325A3">
      <w:pPr>
        <w:pStyle w:val="berschrift2"/>
      </w:pPr>
      <w:r w:rsidRPr="00454B0B">
        <w:t>Aufgabe 1:</w:t>
      </w:r>
    </w:p>
    <w:p w14:paraId="686E1681" w14:textId="77777777" w:rsidR="00F325A3" w:rsidRPr="00436A52" w:rsidRDefault="00F325A3" w:rsidP="00F325A3">
      <w:r w:rsidRPr="00436A52">
        <w:t>Gliedern Sie den Brief in sinnvolle Abschnitte. Fassen Sie diese mithilfe von Überschriften zusammen.</w:t>
      </w:r>
    </w:p>
    <w:p w14:paraId="6262505E"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Begrüßung</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2)</w:t>
      </w:r>
    </w:p>
    <w:p w14:paraId="70B20980"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Erklärung der Mexikaner</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3 - 6)</w:t>
      </w:r>
    </w:p>
    <w:p w14:paraId="79236E28"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Beschreibung des Unwillens der Mexikaner</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6 - 11)</w:t>
      </w:r>
    </w:p>
    <w:p w14:paraId="5F45DBB5"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Pluralismus</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12 - 15)</w:t>
      </w:r>
    </w:p>
    <w:p w14:paraId="160A8D3E"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Opfer</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16 - 25)</w:t>
      </w:r>
    </w:p>
    <w:p w14:paraId="2DD938E0"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Erste Erfolge</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26 - 41)</w:t>
      </w:r>
    </w:p>
    <w:p w14:paraId="0167A971"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Lehren der Kinder</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41 - 48)</w:t>
      </w:r>
    </w:p>
    <w:p w14:paraId="00DC1325" w14:textId="77777777" w:rsidR="00F325A3" w:rsidRPr="00436A52" w:rsidRDefault="00F325A3" w:rsidP="00F325A3">
      <w:pPr>
        <w:numPr>
          <w:ilvl w:val="0"/>
          <w:numId w:val="3"/>
        </w:numPr>
        <w:spacing w:after="0" w:line="240" w:lineRule="auto"/>
        <w:textAlignment w:val="baseline"/>
        <w:rPr>
          <w:rFonts w:eastAsia="Times New Roman" w:cstheme="minorHAnsi"/>
          <w:color w:val="000000"/>
          <w:lang w:eastAsia="en-CA"/>
        </w:rPr>
      </w:pPr>
      <w:r w:rsidRPr="00436A52">
        <w:rPr>
          <w:rFonts w:eastAsia="Times New Roman" w:cstheme="minorHAnsi"/>
          <w:color w:val="000000"/>
          <w:lang w:eastAsia="en-CA"/>
        </w:rPr>
        <w:t>Vernichten anderer Glaubensarten</w:t>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r>
      <w:r w:rsidRPr="00436A52">
        <w:rPr>
          <w:rFonts w:eastAsia="Times New Roman" w:cstheme="minorHAnsi"/>
          <w:color w:val="000000"/>
          <w:lang w:eastAsia="en-CA"/>
        </w:rPr>
        <w:tab/>
        <w:t>(Zeile 48 - 55)</w:t>
      </w:r>
    </w:p>
    <w:p w14:paraId="15D723AC" w14:textId="77777777" w:rsidR="00F325A3" w:rsidRPr="00454B0B" w:rsidRDefault="00F325A3" w:rsidP="00F325A3">
      <w:pPr>
        <w:pStyle w:val="berschrift2"/>
      </w:pPr>
      <w:r w:rsidRPr="00454B0B">
        <w:t>Aufgabe 2:</w:t>
      </w:r>
    </w:p>
    <w:p w14:paraId="7980496B" w14:textId="77777777" w:rsidR="00F325A3" w:rsidRPr="00436A52" w:rsidRDefault="00F325A3" w:rsidP="00F325A3">
      <w:r w:rsidRPr="00436A52">
        <w:t>Arbeiten Sie die religiösen Vorstellungen und Bräuche der Ureinwohner nach den Schilderungen des Franziskanermönchs heraus.</w:t>
      </w:r>
    </w:p>
    <w:p w14:paraId="498D8DD0" w14:textId="77777777" w:rsidR="00F325A3" w:rsidRPr="00436A52" w:rsidRDefault="00F325A3" w:rsidP="00F325A3">
      <w:r w:rsidRPr="00436A52">
        <w:t>Die mexikanischen Ureinwohner werden als aus Angst gläubig bezeichnet, sie tun ihre Taten nicht aus Liebe, sondern aus Angst vor ihren Göttern, von denen sie glaubten, dass es für jede Sache einen Gott gibt. Sie opfern andere Menschen und Kinder als Opfer an diese Götter.</w:t>
      </w:r>
    </w:p>
    <w:p w14:paraId="56863110" w14:textId="77777777" w:rsidR="00F325A3" w:rsidRPr="00454B0B" w:rsidRDefault="00F325A3" w:rsidP="00F325A3">
      <w:pPr>
        <w:pStyle w:val="berschrift2"/>
        <w:rPr>
          <w:rStyle w:val="IntensiveHervorhebung"/>
          <w:i w:val="0"/>
          <w:iCs w:val="0"/>
        </w:rPr>
      </w:pPr>
      <w:r w:rsidRPr="00454B0B">
        <w:rPr>
          <w:rStyle w:val="IntensiveHervorhebung"/>
          <w:i w:val="0"/>
          <w:iCs w:val="0"/>
        </w:rPr>
        <w:t>Aufgabe 3:</w:t>
      </w:r>
    </w:p>
    <w:p w14:paraId="75151E1B" w14:textId="77777777" w:rsidR="00F325A3" w:rsidRPr="00436A52" w:rsidRDefault="00F325A3" w:rsidP="00F325A3">
      <w:r w:rsidRPr="00436A52">
        <w:t xml:space="preserve">Charakterisieren Sie die Vorgehensweise der Franziskaner bei der Missionierung der </w:t>
      </w:r>
      <w:proofErr w:type="spellStart"/>
      <w:r w:rsidRPr="00436A52">
        <w:t>Einheimischen</w:t>
      </w:r>
      <w:proofErr w:type="spellEnd"/>
      <w:r w:rsidRPr="00436A52">
        <w:t xml:space="preserve"> Bevölkerung.</w:t>
      </w:r>
    </w:p>
    <w:p w14:paraId="4630F635" w14:textId="1972DF5E" w:rsidR="00F325A3" w:rsidRDefault="00F325A3" w:rsidP="00F325A3">
      <w:r w:rsidRPr="00436A52">
        <w:t>Da es sehr viele Einwohner gab, bildeten sie Schulen, in denen sie Kinder ausbildeten, die andere auf die Taufe vorbereiten sollten. Außerdem zerstören sie die Einheimischen Tempel und Gottes-Bilder und erbauten dafür Kirchen.</w:t>
      </w:r>
    </w:p>
    <w:p w14:paraId="66EFD863" w14:textId="77777777" w:rsidR="00454B0B" w:rsidRPr="00436A52" w:rsidRDefault="00454B0B" w:rsidP="00F325A3"/>
    <w:p w14:paraId="5395D1FA" w14:textId="60C24F8E" w:rsidR="00F325A3" w:rsidRPr="00454B0B" w:rsidRDefault="00F325A3" w:rsidP="00454B0B">
      <w:pPr>
        <w:pStyle w:val="berschrift1"/>
        <w:rPr>
          <w:rFonts w:ascii="Times New Roman" w:eastAsia="Times New Roman" w:hAnsi="Times New Roman" w:cs="Times New Roman"/>
          <w:b/>
          <w:bCs/>
          <w:sz w:val="48"/>
          <w:szCs w:val="48"/>
          <w:lang w:eastAsia="en-CA"/>
        </w:rPr>
      </w:pPr>
      <w:r w:rsidRPr="00EC70F8">
        <w:rPr>
          <w:rFonts w:eastAsia="Times New Roman"/>
          <w:lang w:eastAsia="en-CA"/>
        </w:rPr>
        <w:lastRenderedPageBreak/>
        <w:t>Interkulturelle Begegnungen</w:t>
      </w:r>
    </w:p>
    <w:tbl>
      <w:tblPr>
        <w:tblW w:w="9026" w:type="dxa"/>
        <w:tblCellMar>
          <w:top w:w="15" w:type="dxa"/>
          <w:left w:w="15" w:type="dxa"/>
          <w:bottom w:w="15" w:type="dxa"/>
          <w:right w:w="15" w:type="dxa"/>
        </w:tblCellMar>
        <w:tblLook w:val="04A0" w:firstRow="1" w:lastRow="0" w:firstColumn="1" w:lastColumn="0" w:noHBand="0" w:noVBand="1"/>
      </w:tblPr>
      <w:tblGrid>
        <w:gridCol w:w="4652"/>
        <w:gridCol w:w="4374"/>
      </w:tblGrid>
      <w:tr w:rsidR="00F325A3" w:rsidRPr="00EC70F8" w14:paraId="686FAFE9" w14:textId="77777777" w:rsidTr="005072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42E8" w14:textId="77777777" w:rsidR="00F325A3" w:rsidRPr="00111901" w:rsidRDefault="00F325A3" w:rsidP="005072FD">
            <w:pPr>
              <w:spacing w:after="0" w:line="240" w:lineRule="auto"/>
              <w:rPr>
                <w:rFonts w:eastAsia="Times New Roman" w:cstheme="minorHAnsi"/>
                <w:sz w:val="24"/>
                <w:szCs w:val="24"/>
                <w:lang w:eastAsia="en-CA"/>
              </w:rPr>
            </w:pPr>
            <w:r w:rsidRPr="00111901">
              <w:rPr>
                <w:rFonts w:eastAsia="Times New Roman" w:cstheme="minorHAnsi"/>
                <w:color w:val="000000"/>
                <w:lang w:eastAsia="en-CA"/>
              </w:rPr>
              <w:t>in Kalikut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8504" w14:textId="77777777" w:rsidR="00F325A3" w:rsidRPr="00111901" w:rsidRDefault="00F325A3" w:rsidP="005072FD">
            <w:pPr>
              <w:spacing w:after="0" w:line="240" w:lineRule="auto"/>
              <w:rPr>
                <w:rFonts w:eastAsia="Times New Roman" w:cstheme="minorHAnsi"/>
                <w:sz w:val="24"/>
                <w:szCs w:val="24"/>
                <w:lang w:eastAsia="en-CA"/>
              </w:rPr>
            </w:pPr>
            <w:r w:rsidRPr="00111901">
              <w:rPr>
                <w:rFonts w:eastAsia="Times New Roman" w:cstheme="minorHAnsi"/>
                <w:color w:val="000000"/>
                <w:lang w:eastAsia="en-CA"/>
              </w:rPr>
              <w:t>in Südindien</w:t>
            </w:r>
          </w:p>
        </w:tc>
      </w:tr>
      <w:tr w:rsidR="00F325A3" w:rsidRPr="00EC70F8" w14:paraId="50CE4B5B" w14:textId="77777777" w:rsidTr="005072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6619" w14:textId="77777777" w:rsidR="00F325A3" w:rsidRPr="00111901" w:rsidRDefault="00F325A3" w:rsidP="00F325A3">
            <w:pPr>
              <w:numPr>
                <w:ilvl w:val="0"/>
                <w:numId w:val="4"/>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Geschenke werden verteilt</w:t>
            </w:r>
          </w:p>
          <w:p w14:paraId="19A58881" w14:textId="77777777" w:rsidR="00F325A3" w:rsidRPr="00111901" w:rsidRDefault="00F325A3" w:rsidP="00F325A3">
            <w:pPr>
              <w:numPr>
                <w:ilvl w:val="0"/>
                <w:numId w:val="4"/>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freundliches Gesprächsklima</w:t>
            </w:r>
          </w:p>
          <w:p w14:paraId="7E7271E9" w14:textId="77777777" w:rsidR="00F325A3" w:rsidRPr="00111901" w:rsidRDefault="00F325A3" w:rsidP="00F325A3">
            <w:pPr>
              <w:numPr>
                <w:ilvl w:val="0"/>
                <w:numId w:val="4"/>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portugiesischer König nicht an Gold oder Ausbeutung interessiert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8E891" w14:textId="77777777" w:rsidR="00F325A3" w:rsidRPr="00111901" w:rsidRDefault="00F325A3" w:rsidP="00F325A3">
            <w:pPr>
              <w:numPr>
                <w:ilvl w:val="0"/>
                <w:numId w:val="5"/>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Landeinnahme</w:t>
            </w:r>
          </w:p>
          <w:p w14:paraId="2A4EABF7" w14:textId="77777777" w:rsidR="00F325A3" w:rsidRPr="00111901" w:rsidRDefault="00F325A3" w:rsidP="00F325A3">
            <w:pPr>
              <w:numPr>
                <w:ilvl w:val="0"/>
                <w:numId w:val="5"/>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Kannibalismus Vorwurf (Kinder)</w:t>
            </w:r>
          </w:p>
          <w:p w14:paraId="2727D96E" w14:textId="77777777" w:rsidR="00F325A3" w:rsidRPr="00111901" w:rsidRDefault="00F325A3" w:rsidP="00F325A3">
            <w:pPr>
              <w:numPr>
                <w:ilvl w:val="0"/>
                <w:numId w:val="5"/>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Gewaltbereitschaft (Mord + Todschlag)</w:t>
            </w:r>
          </w:p>
          <w:p w14:paraId="3ECD1B5D" w14:textId="77777777" w:rsidR="00F325A3" w:rsidRPr="00111901" w:rsidRDefault="00F325A3" w:rsidP="00F325A3">
            <w:pPr>
              <w:numPr>
                <w:ilvl w:val="0"/>
                <w:numId w:val="5"/>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Rat des Belehrten: Portugiesen sollen vertrieben werden</w:t>
            </w:r>
          </w:p>
          <w:p w14:paraId="5D9FA6C9" w14:textId="77777777" w:rsidR="00F325A3" w:rsidRPr="00111901" w:rsidRDefault="00F325A3" w:rsidP="00F325A3">
            <w:pPr>
              <w:numPr>
                <w:ilvl w:val="0"/>
                <w:numId w:val="5"/>
              </w:numPr>
              <w:spacing w:after="0" w:line="240" w:lineRule="auto"/>
              <w:textAlignment w:val="baseline"/>
              <w:rPr>
                <w:rFonts w:eastAsia="Times New Roman" w:cstheme="minorHAnsi"/>
                <w:color w:val="000000"/>
                <w:lang w:eastAsia="en-CA"/>
              </w:rPr>
            </w:pPr>
            <w:r w:rsidRPr="00111901">
              <w:rPr>
                <w:rFonts w:eastAsia="Times New Roman" w:cstheme="minorHAnsi"/>
                <w:color w:val="000000"/>
                <w:lang w:eastAsia="en-CA"/>
              </w:rPr>
              <w:t>Spuren der Portugiesen (</w:t>
            </w:r>
            <w:proofErr w:type="spellStart"/>
            <w:r w:rsidRPr="00111901">
              <w:rPr>
                <w:rFonts w:eastAsia="Times New Roman" w:cstheme="minorHAnsi"/>
                <w:color w:val="000000"/>
                <w:lang w:eastAsia="en-CA"/>
              </w:rPr>
              <w:t>z.b.</w:t>
            </w:r>
            <w:proofErr w:type="spellEnd"/>
            <w:r w:rsidRPr="00111901">
              <w:rPr>
                <w:rFonts w:eastAsia="Times New Roman" w:cstheme="minorHAnsi"/>
                <w:color w:val="000000"/>
                <w:lang w:eastAsia="en-CA"/>
              </w:rPr>
              <w:t xml:space="preserve"> Gebäude) entfernen</w:t>
            </w:r>
          </w:p>
        </w:tc>
      </w:tr>
    </w:tbl>
    <w:p w14:paraId="152DAFD6" w14:textId="77777777" w:rsidR="00F325A3" w:rsidRPr="00EC70F8" w:rsidRDefault="00F325A3" w:rsidP="00F325A3"/>
    <w:p w14:paraId="63448C84" w14:textId="1C50EF56" w:rsidR="00264403" w:rsidRDefault="00390C8E" w:rsidP="00390C8E">
      <w:pPr>
        <w:pStyle w:val="berschrift1"/>
      </w:pPr>
      <w:r>
        <w:t>Entdeckung Amerikas</w:t>
      </w:r>
    </w:p>
    <w:p w14:paraId="0F47014C" w14:textId="77777777" w:rsidR="00390C8E" w:rsidRDefault="00390C8E" w:rsidP="00390C8E">
      <w:pPr>
        <w:pStyle w:val="Listenabsatz"/>
        <w:numPr>
          <w:ilvl w:val="0"/>
          <w:numId w:val="6"/>
        </w:numPr>
      </w:pPr>
      <w:r>
        <w:t>Organisation der Gesellschaft</w:t>
      </w:r>
    </w:p>
    <w:p w14:paraId="32097523" w14:textId="77777777" w:rsidR="00390C8E" w:rsidRDefault="00390C8E" w:rsidP="00390C8E">
      <w:pPr>
        <w:pStyle w:val="Listenabsatz"/>
        <w:numPr>
          <w:ilvl w:val="1"/>
          <w:numId w:val="6"/>
        </w:numPr>
      </w:pPr>
      <w:r>
        <w:t>Es gab Händler und Sklavenhalter, die Teile der Ware nach Spanien und Portugal brachten</w:t>
      </w:r>
    </w:p>
    <w:p w14:paraId="2FDF7FDB" w14:textId="77777777" w:rsidR="00390C8E" w:rsidRDefault="00390C8E" w:rsidP="00390C8E">
      <w:pPr>
        <w:pStyle w:val="Listenabsatz"/>
        <w:numPr>
          <w:ilvl w:val="0"/>
          <w:numId w:val="6"/>
        </w:numPr>
      </w:pPr>
      <w:r>
        <w:t>Religion</w:t>
      </w:r>
    </w:p>
    <w:p w14:paraId="2C38BA9E" w14:textId="77777777" w:rsidR="00390C8E" w:rsidRDefault="00390C8E" w:rsidP="00390C8E">
      <w:pPr>
        <w:pStyle w:val="Listenabsatz"/>
        <w:numPr>
          <w:ilvl w:val="1"/>
          <w:numId w:val="6"/>
        </w:numPr>
      </w:pPr>
      <w:r>
        <w:t>Christentum wurde hart beigebracht</w:t>
      </w:r>
    </w:p>
    <w:p w14:paraId="175C12DF" w14:textId="77777777" w:rsidR="00390C8E" w:rsidRDefault="00390C8E" w:rsidP="00390C8E">
      <w:pPr>
        <w:pStyle w:val="Listenabsatz"/>
        <w:numPr>
          <w:ilvl w:val="0"/>
          <w:numId w:val="6"/>
        </w:numPr>
      </w:pPr>
      <w:r>
        <w:t>Kriege</w:t>
      </w:r>
    </w:p>
    <w:p w14:paraId="424CB5D3" w14:textId="77777777" w:rsidR="00390C8E" w:rsidRDefault="00390C8E" w:rsidP="00390C8E">
      <w:pPr>
        <w:pStyle w:val="Listenabsatz"/>
        <w:numPr>
          <w:ilvl w:val="1"/>
          <w:numId w:val="6"/>
        </w:numPr>
      </w:pPr>
      <w:r>
        <w:t xml:space="preserve">Massaker nahmen kein Ende </w:t>
      </w:r>
    </w:p>
    <w:p w14:paraId="13E83E11" w14:textId="77777777" w:rsidR="00390C8E" w:rsidRDefault="00390C8E" w:rsidP="00390C8E">
      <w:pPr>
        <w:pStyle w:val="Listenabsatz"/>
        <w:numPr>
          <w:ilvl w:val="0"/>
          <w:numId w:val="6"/>
        </w:numPr>
      </w:pPr>
      <w:r>
        <w:t>Technik</w:t>
      </w:r>
    </w:p>
    <w:p w14:paraId="4FA1C08E" w14:textId="77777777" w:rsidR="00390C8E" w:rsidRDefault="00390C8E" w:rsidP="00390C8E">
      <w:pPr>
        <w:pStyle w:val="Listenabsatz"/>
        <w:numPr>
          <w:ilvl w:val="1"/>
          <w:numId w:val="6"/>
        </w:numPr>
      </w:pPr>
      <w:r>
        <w:t>Techniken wurden nur den Arbeitern zum Nutzen bei der Versklavung genutzt</w:t>
      </w:r>
    </w:p>
    <w:p w14:paraId="0B64F223" w14:textId="77777777" w:rsidR="00390C8E" w:rsidRDefault="00390C8E" w:rsidP="00390C8E">
      <w:pPr>
        <w:pStyle w:val="Listenabsatz"/>
        <w:numPr>
          <w:ilvl w:val="0"/>
          <w:numId w:val="6"/>
        </w:numPr>
      </w:pPr>
      <w:r>
        <w:t>Umgang miteinander</w:t>
      </w:r>
    </w:p>
    <w:p w14:paraId="3AA9E76E" w14:textId="77777777" w:rsidR="00390C8E" w:rsidRDefault="00390C8E" w:rsidP="00390C8E">
      <w:pPr>
        <w:pStyle w:val="Listenabsatz"/>
        <w:numPr>
          <w:ilvl w:val="1"/>
          <w:numId w:val="6"/>
        </w:numPr>
      </w:pPr>
      <w:r>
        <w:t>Die Europäer versklavten die Ureinwohner und ließen diese in den Mienen arbeiten</w:t>
      </w:r>
    </w:p>
    <w:p w14:paraId="23204213" w14:textId="77777777" w:rsidR="00390C8E" w:rsidRDefault="00390C8E" w:rsidP="00390C8E">
      <w:pPr>
        <w:pStyle w:val="Listenabsatz"/>
        <w:numPr>
          <w:ilvl w:val="0"/>
          <w:numId w:val="6"/>
        </w:numPr>
      </w:pPr>
      <w:r>
        <w:t>Kolumbus-Tag</w:t>
      </w:r>
    </w:p>
    <w:p w14:paraId="2793A7F3" w14:textId="77777777" w:rsidR="00390C8E" w:rsidRDefault="00390C8E" w:rsidP="00390C8E">
      <w:pPr>
        <w:pStyle w:val="Listenabsatz"/>
        <w:numPr>
          <w:ilvl w:val="1"/>
          <w:numId w:val="6"/>
        </w:numPr>
      </w:pPr>
      <w:r>
        <w:t>Nein</w:t>
      </w:r>
    </w:p>
    <w:p w14:paraId="669ECEF8" w14:textId="77777777" w:rsidR="00390C8E" w:rsidRPr="004264FC" w:rsidRDefault="00390C8E" w:rsidP="00390C8E">
      <w:pPr>
        <w:pStyle w:val="Listenabsatz"/>
        <w:numPr>
          <w:ilvl w:val="1"/>
          <w:numId w:val="6"/>
        </w:numPr>
      </w:pPr>
      <w:r>
        <w:t>Weil es nicht zu feiern gibt</w:t>
      </w:r>
    </w:p>
    <w:p w14:paraId="67FA667E" w14:textId="7C0CE254" w:rsidR="00390C8E" w:rsidRDefault="00485B1D" w:rsidP="00485B1D">
      <w:pPr>
        <w:pStyle w:val="berschrift1"/>
      </w:pPr>
      <w:r>
        <w:t>Imperialismus</w:t>
      </w:r>
    </w:p>
    <w:p w14:paraId="499775D8" w14:textId="2909BF01" w:rsidR="00485B1D" w:rsidRDefault="00485B1D" w:rsidP="00485B1D">
      <w:r>
        <w:rPr>
          <w:noProof/>
        </w:rPr>
        <w:drawing>
          <wp:inline distT="0" distB="0" distL="0" distR="0" wp14:anchorId="4716CFEF" wp14:editId="1BAFEF5A">
            <wp:extent cx="5760720" cy="2304415"/>
            <wp:effectExtent l="0" t="0" r="0" b="635"/>
            <wp:docPr id="2" name="Grafik 2" descr="Kolonialismu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lonialismu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7877C972" w14:textId="2EF3B303" w:rsidR="00DF0616" w:rsidRDefault="00A90F67" w:rsidP="00A90F67">
      <w:r>
        <w:br w:type="page"/>
      </w:r>
    </w:p>
    <w:p w14:paraId="195E7A78" w14:textId="272C2ABE" w:rsidR="00DF0616" w:rsidRDefault="00DF0616" w:rsidP="00DF0616">
      <w:pPr>
        <w:pStyle w:val="berschrift1"/>
      </w:pPr>
      <w:r>
        <w:lastRenderedPageBreak/>
        <w:t>Geschichte Chinas</w:t>
      </w:r>
    </w:p>
    <w:p w14:paraId="060E4CEE" w14:textId="0AB4C397" w:rsidR="00A90F67" w:rsidRDefault="00A90F67" w:rsidP="00A90F67">
      <w:pPr>
        <w:pStyle w:val="berschrift2"/>
      </w:pPr>
      <w:r w:rsidRPr="00A90F67">
        <w:t>Unterschiede zwischen China und Europa.</w:t>
      </w:r>
    </w:p>
    <w:p w14:paraId="3E3004DE" w14:textId="77777777" w:rsidR="003C672B" w:rsidRPr="003C672B" w:rsidRDefault="003C672B" w:rsidP="003C672B">
      <w:pPr>
        <w:pStyle w:val="Listenabsatz"/>
        <w:numPr>
          <w:ilvl w:val="0"/>
          <w:numId w:val="8"/>
        </w:numPr>
      </w:pPr>
      <w:r w:rsidRPr="003C672B">
        <w:t>Unterschiedliche Weltanschauungen</w:t>
      </w:r>
    </w:p>
    <w:p w14:paraId="53378227" w14:textId="77777777" w:rsidR="003C672B" w:rsidRPr="003C672B" w:rsidRDefault="003C672B" w:rsidP="003C672B">
      <w:pPr>
        <w:pStyle w:val="Listenabsatz"/>
        <w:numPr>
          <w:ilvl w:val="0"/>
          <w:numId w:val="8"/>
        </w:numPr>
      </w:pPr>
      <w:r w:rsidRPr="003C672B">
        <w:t>Chinesischer Herrscher sieht sich als Kind des Himmels</w:t>
      </w:r>
    </w:p>
    <w:p w14:paraId="1388F347" w14:textId="77777777" w:rsidR="003C672B" w:rsidRPr="003C672B" w:rsidRDefault="003C672B" w:rsidP="003C672B">
      <w:pPr>
        <w:pStyle w:val="Listenabsatz"/>
        <w:numPr>
          <w:ilvl w:val="0"/>
          <w:numId w:val="8"/>
        </w:numPr>
      </w:pPr>
      <w:r w:rsidRPr="003C672B">
        <w:t>Unterschiedliche Regierungssysteme</w:t>
      </w:r>
    </w:p>
    <w:p w14:paraId="07E9ADDC" w14:textId="7358EEEB" w:rsidR="003C672B" w:rsidRPr="003C672B" w:rsidRDefault="003C672B" w:rsidP="003C672B">
      <w:pPr>
        <w:pStyle w:val="Listenabsatz"/>
        <w:numPr>
          <w:ilvl w:val="0"/>
          <w:numId w:val="8"/>
        </w:numPr>
      </w:pPr>
      <w:r w:rsidRPr="003C672B">
        <w:t>Chinesen sind nicht groß am internationalen Handel interessiert</w:t>
      </w:r>
    </w:p>
    <w:p w14:paraId="4F0E698C" w14:textId="77777777" w:rsidR="003C672B" w:rsidRPr="003C672B" w:rsidRDefault="003C672B" w:rsidP="003C672B">
      <w:pPr>
        <w:pStyle w:val="Listenabsatz"/>
        <w:numPr>
          <w:ilvl w:val="0"/>
          <w:numId w:val="8"/>
        </w:numPr>
      </w:pPr>
      <w:r w:rsidRPr="003C672B">
        <w:t>Europäer wollen den Tee aus China haben, da dieser bis dahin nicht in Europa angebaut wurde</w:t>
      </w:r>
    </w:p>
    <w:p w14:paraId="2C6203CF" w14:textId="1E2A1258" w:rsidR="00A90F67" w:rsidRDefault="00A90F67" w:rsidP="003C672B">
      <w:pPr>
        <w:pStyle w:val="berschrift2"/>
      </w:pPr>
      <w:r w:rsidRPr="00A90F67">
        <w:t xml:space="preserve">Wie verlaufen die Begegnungen? </w:t>
      </w:r>
    </w:p>
    <w:p w14:paraId="01AD05E7" w14:textId="77777777" w:rsidR="003C672B" w:rsidRPr="003C672B" w:rsidRDefault="003C672B" w:rsidP="003C672B">
      <w:pPr>
        <w:pStyle w:val="Listenabsatz"/>
        <w:numPr>
          <w:ilvl w:val="0"/>
          <w:numId w:val="9"/>
        </w:numPr>
      </w:pPr>
      <w:r w:rsidRPr="003C672B">
        <w:t>Erste Begegnung verlief nicht gut für die Briten</w:t>
      </w:r>
    </w:p>
    <w:p w14:paraId="65C82923" w14:textId="3D2E5EE6" w:rsidR="003C672B" w:rsidRPr="003C672B" w:rsidRDefault="003C672B" w:rsidP="003C672B">
      <w:pPr>
        <w:pStyle w:val="Listenabsatz"/>
        <w:numPr>
          <w:ilvl w:val="0"/>
          <w:numId w:val="9"/>
        </w:numPr>
      </w:pPr>
      <w:r w:rsidRPr="003C672B">
        <w:t>Später dürfen sich die Briten nur in einem kleinen Bereich aufhalten (Golden Ghetto)</w:t>
      </w:r>
    </w:p>
    <w:p w14:paraId="4ADF02BA" w14:textId="77777777" w:rsidR="003C672B" w:rsidRPr="003C672B" w:rsidRDefault="003C672B" w:rsidP="003C672B">
      <w:pPr>
        <w:pStyle w:val="Listenabsatz"/>
        <w:numPr>
          <w:ilvl w:val="0"/>
          <w:numId w:val="9"/>
        </w:numPr>
      </w:pPr>
      <w:r w:rsidRPr="003C672B">
        <w:t>Handel darf nur mit einer bestimmten Gruppe an Händlern betrieben werden</w:t>
      </w:r>
    </w:p>
    <w:p w14:paraId="71FC31B5" w14:textId="6CAB2D48" w:rsidR="003C672B" w:rsidRPr="003C672B" w:rsidRDefault="003C672B" w:rsidP="003C672B">
      <w:pPr>
        <w:pStyle w:val="Listenabsatz"/>
        <w:numPr>
          <w:ilvl w:val="0"/>
          <w:numId w:val="9"/>
        </w:numPr>
      </w:pPr>
      <w:r w:rsidRPr="003C672B">
        <w:t>Frauen dürfen nicht mitgebracht werden und die Europäer dürfen kein Mandarin lernen</w:t>
      </w:r>
    </w:p>
    <w:p w14:paraId="18D5F82D" w14:textId="33F25038" w:rsidR="00A90F67" w:rsidRDefault="00A90F67" w:rsidP="003C672B">
      <w:pPr>
        <w:pStyle w:val="berschrift2"/>
      </w:pPr>
      <w:r w:rsidRPr="00A90F67">
        <w:t xml:space="preserve">Wie kommt es zum Opiumkrieg? </w:t>
      </w:r>
    </w:p>
    <w:p w14:paraId="7F7518CC" w14:textId="77777777" w:rsidR="00144E74" w:rsidRPr="00144E74" w:rsidRDefault="00144E74" w:rsidP="00144E74">
      <w:pPr>
        <w:pStyle w:val="berschrift2"/>
        <w:numPr>
          <w:ilvl w:val="0"/>
          <w:numId w:val="10"/>
        </w:numPr>
        <w:rPr>
          <w:rFonts w:asciiTheme="minorHAnsi" w:eastAsiaTheme="minorHAnsi" w:hAnsiTheme="minorHAnsi" w:cstheme="minorBidi"/>
          <w:color w:val="auto"/>
          <w:sz w:val="22"/>
          <w:szCs w:val="22"/>
        </w:rPr>
      </w:pPr>
      <w:r w:rsidRPr="00144E74">
        <w:rPr>
          <w:rFonts w:asciiTheme="minorHAnsi" w:eastAsiaTheme="minorHAnsi" w:hAnsiTheme="minorHAnsi" w:cstheme="minorBidi"/>
          <w:color w:val="auto"/>
          <w:sz w:val="22"/>
          <w:szCs w:val="22"/>
        </w:rPr>
        <w:t>Briten bringen Opium nach China und machen die Bevölkerung süchtig</w:t>
      </w:r>
    </w:p>
    <w:p w14:paraId="4A454C09" w14:textId="77777777" w:rsidR="00144E74" w:rsidRPr="00144E74" w:rsidRDefault="00144E74" w:rsidP="00144E74">
      <w:pPr>
        <w:pStyle w:val="berschrift2"/>
        <w:numPr>
          <w:ilvl w:val="0"/>
          <w:numId w:val="10"/>
        </w:numPr>
        <w:rPr>
          <w:rFonts w:asciiTheme="minorHAnsi" w:eastAsiaTheme="minorHAnsi" w:hAnsiTheme="minorHAnsi" w:cstheme="minorBidi"/>
          <w:color w:val="auto"/>
          <w:sz w:val="22"/>
          <w:szCs w:val="22"/>
        </w:rPr>
      </w:pPr>
      <w:r w:rsidRPr="00144E74">
        <w:rPr>
          <w:rFonts w:asciiTheme="minorHAnsi" w:eastAsiaTheme="minorHAnsi" w:hAnsiTheme="minorHAnsi" w:cstheme="minorBidi"/>
          <w:color w:val="auto"/>
          <w:sz w:val="22"/>
          <w:szCs w:val="22"/>
        </w:rPr>
        <w:t>China verbietet Opium und der Opiumhandel wird illegal</w:t>
      </w:r>
    </w:p>
    <w:p w14:paraId="5F82CDE8" w14:textId="37875726" w:rsidR="00144E74" w:rsidRPr="00144E74" w:rsidRDefault="00144E74" w:rsidP="00144E74">
      <w:pPr>
        <w:pStyle w:val="berschrift2"/>
        <w:numPr>
          <w:ilvl w:val="0"/>
          <w:numId w:val="10"/>
        </w:numPr>
        <w:rPr>
          <w:rFonts w:asciiTheme="minorHAnsi" w:eastAsiaTheme="minorHAnsi" w:hAnsiTheme="minorHAnsi" w:cstheme="minorBidi"/>
          <w:color w:val="auto"/>
          <w:sz w:val="22"/>
          <w:szCs w:val="22"/>
        </w:rPr>
      </w:pPr>
      <w:r w:rsidRPr="00144E74">
        <w:rPr>
          <w:rFonts w:asciiTheme="minorHAnsi" w:eastAsiaTheme="minorHAnsi" w:hAnsiTheme="minorHAnsi" w:cstheme="minorBidi"/>
          <w:color w:val="auto"/>
          <w:sz w:val="22"/>
          <w:szCs w:val="22"/>
        </w:rPr>
        <w:t>Der Kaiser schickt einen unbestechlichen Beamten um die Sucht zu bekämpfen</w:t>
      </w:r>
    </w:p>
    <w:p w14:paraId="382238EA" w14:textId="77777777" w:rsidR="00144E74" w:rsidRPr="00144E74" w:rsidRDefault="00144E74" w:rsidP="00144E74">
      <w:pPr>
        <w:pStyle w:val="berschrift2"/>
        <w:numPr>
          <w:ilvl w:val="0"/>
          <w:numId w:val="10"/>
        </w:numPr>
        <w:rPr>
          <w:rFonts w:asciiTheme="minorHAnsi" w:eastAsiaTheme="minorHAnsi" w:hAnsiTheme="minorHAnsi" w:cstheme="minorBidi"/>
          <w:color w:val="auto"/>
          <w:sz w:val="22"/>
          <w:szCs w:val="22"/>
        </w:rPr>
      </w:pPr>
      <w:r w:rsidRPr="00144E74">
        <w:rPr>
          <w:rFonts w:asciiTheme="minorHAnsi" w:eastAsiaTheme="minorHAnsi" w:hAnsiTheme="minorHAnsi" w:cstheme="minorBidi"/>
          <w:color w:val="auto"/>
          <w:sz w:val="22"/>
          <w:szCs w:val="22"/>
        </w:rPr>
        <w:t>Dieser lässt sich das Opium aushändigen und hilft den Leuten, die davon nicht loslassen können</w:t>
      </w:r>
    </w:p>
    <w:p w14:paraId="03CEB0DB" w14:textId="77777777" w:rsidR="00144E74" w:rsidRDefault="00144E74" w:rsidP="00144E74">
      <w:pPr>
        <w:pStyle w:val="berschrift2"/>
        <w:numPr>
          <w:ilvl w:val="0"/>
          <w:numId w:val="10"/>
        </w:numPr>
        <w:rPr>
          <w:rFonts w:asciiTheme="minorHAnsi" w:eastAsiaTheme="minorHAnsi" w:hAnsiTheme="minorHAnsi" w:cstheme="minorBidi"/>
          <w:color w:val="auto"/>
          <w:sz w:val="22"/>
          <w:szCs w:val="22"/>
        </w:rPr>
      </w:pPr>
      <w:r w:rsidRPr="00144E74">
        <w:rPr>
          <w:rFonts w:asciiTheme="minorHAnsi" w:eastAsiaTheme="minorHAnsi" w:hAnsiTheme="minorHAnsi" w:cstheme="minorBidi"/>
          <w:color w:val="auto"/>
          <w:sz w:val="22"/>
          <w:szCs w:val="22"/>
        </w:rPr>
        <w:t>Alle die ihr Opium verstecken werden aber mit der Todesstrafe bestraft</w:t>
      </w:r>
    </w:p>
    <w:p w14:paraId="64707949" w14:textId="663E6C54" w:rsidR="00A90F67" w:rsidRDefault="00A90F67" w:rsidP="00144E74">
      <w:pPr>
        <w:pStyle w:val="berschrift2"/>
      </w:pPr>
      <w:r w:rsidRPr="00A90F67">
        <w:t>Folgen?</w:t>
      </w:r>
    </w:p>
    <w:p w14:paraId="59FEC25B" w14:textId="3E36D6F3" w:rsidR="00DC6B59" w:rsidRDefault="00DC6B59" w:rsidP="00DC6B59">
      <w:pPr>
        <w:pStyle w:val="Listenabsatz"/>
        <w:numPr>
          <w:ilvl w:val="0"/>
          <w:numId w:val="7"/>
        </w:numPr>
      </w:pPr>
      <w:r>
        <w:t>China hat die Demütigung bis heute nicht vergessen</w:t>
      </w:r>
    </w:p>
    <w:p w14:paraId="58E10377" w14:textId="2E130E6F" w:rsidR="00DC6B59" w:rsidRDefault="00DC6B59" w:rsidP="00DC6B59">
      <w:pPr>
        <w:pStyle w:val="Listenabsatz"/>
        <w:numPr>
          <w:ilvl w:val="0"/>
          <w:numId w:val="7"/>
        </w:numPr>
      </w:pPr>
      <w:r>
        <w:t>Von den großen Reichen Familien sind nur noch die Namen übriggeblieben</w:t>
      </w:r>
    </w:p>
    <w:p w14:paraId="57C7FB9C" w14:textId="30123463" w:rsidR="00DC6B59" w:rsidRDefault="00DC6B59" w:rsidP="00DC6B59">
      <w:pPr>
        <w:pStyle w:val="Listenabsatz"/>
        <w:numPr>
          <w:ilvl w:val="0"/>
          <w:numId w:val="7"/>
        </w:numPr>
      </w:pPr>
      <w:r>
        <w:t>China wurde von vielen westlichen Mächten angegriffen</w:t>
      </w:r>
    </w:p>
    <w:p w14:paraId="4570863E" w14:textId="5842FB68" w:rsidR="007A3180" w:rsidRDefault="007A3180" w:rsidP="007A3180"/>
    <w:p w14:paraId="1CB39C3A" w14:textId="362AA49E" w:rsidR="007A3180" w:rsidRDefault="007A3180" w:rsidP="007A3180">
      <w:pPr>
        <w:pStyle w:val="berschrift2"/>
      </w:pPr>
      <w:r>
        <w:t>Boxerbewegung</w:t>
      </w:r>
    </w:p>
    <w:p w14:paraId="1CFA0330" w14:textId="14C57F89" w:rsidR="007A3180" w:rsidRDefault="007A3180" w:rsidP="007A3180">
      <w:pPr>
        <w:pStyle w:val="berschrift3"/>
      </w:pPr>
      <w:r>
        <w:tab/>
        <w:t>Motive der Boxerbewegung</w:t>
      </w:r>
    </w:p>
    <w:p w14:paraId="331F1178" w14:textId="7202914C" w:rsidR="00431973" w:rsidRDefault="007A3180" w:rsidP="00F748E2">
      <w:pPr>
        <w:ind w:left="720"/>
      </w:pPr>
      <w:r>
        <w:t>Die Boxerbewegung hat sich gebildet, da die Katholiken, also die Besetzer die Gebäude der Chinesen zerstören, die Klöster zerstören</w:t>
      </w:r>
      <w:r w:rsidR="00B522E1">
        <w:t>, die Friedhöfe beschlagnahmen</w:t>
      </w:r>
      <w:r>
        <w:t xml:space="preserve"> und das Nationaleinkommen verschwenden.</w:t>
      </w:r>
      <w:r w:rsidR="00B522E1">
        <w:t xml:space="preserve"> Außerdem werden Pflanzen und Bäume der Bevölkerung zerstört.</w:t>
      </w:r>
      <w:r w:rsidR="00431973">
        <w:t xml:space="preserve"> Dadurch, dass das „göttliche Eigentum“ zerstört oder geschändet wird, ist der Himmel zornig geworden und sendet Personen auf die Erde, die die Jugend zum Buddhismus führen soll.</w:t>
      </w:r>
    </w:p>
    <w:p w14:paraId="0B269F19" w14:textId="29E7841F" w:rsidR="00F748E2" w:rsidRDefault="00F748E2" w:rsidP="00F748E2"/>
    <w:p w14:paraId="31C46684" w14:textId="77777777" w:rsidR="002A7A0C" w:rsidRPr="00F748E2" w:rsidRDefault="002A7A0C" w:rsidP="00F748E2"/>
    <w:sectPr w:rsidR="002A7A0C" w:rsidRPr="00F748E2" w:rsidSect="00FC6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A3F4B"/>
    <w:multiLevelType w:val="hybridMultilevel"/>
    <w:tmpl w:val="E6FAAA06"/>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33A6B"/>
    <w:multiLevelType w:val="hybridMultilevel"/>
    <w:tmpl w:val="D49AB23C"/>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631FBE"/>
    <w:multiLevelType w:val="hybridMultilevel"/>
    <w:tmpl w:val="F18063F2"/>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FB688F"/>
    <w:multiLevelType w:val="hybridMultilevel"/>
    <w:tmpl w:val="04FE0678"/>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587987"/>
    <w:multiLevelType w:val="hybridMultilevel"/>
    <w:tmpl w:val="F1D8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F10A68"/>
    <w:multiLevelType w:val="multilevel"/>
    <w:tmpl w:val="F59E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B72E7"/>
    <w:multiLevelType w:val="hybridMultilevel"/>
    <w:tmpl w:val="38AC7B32"/>
    <w:lvl w:ilvl="0" w:tplc="D92859FA">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A80E8F"/>
    <w:multiLevelType w:val="multilevel"/>
    <w:tmpl w:val="4D5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30AB6"/>
    <w:multiLevelType w:val="hybridMultilevel"/>
    <w:tmpl w:val="10D86F76"/>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3F386B"/>
    <w:multiLevelType w:val="multilevel"/>
    <w:tmpl w:val="3E2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D4DED"/>
    <w:multiLevelType w:val="hybridMultilevel"/>
    <w:tmpl w:val="FC560AFC"/>
    <w:lvl w:ilvl="0" w:tplc="D92859F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9"/>
  </w:num>
  <w:num w:numId="5">
    <w:abstractNumId w:val="7"/>
  </w:num>
  <w:num w:numId="6">
    <w:abstractNumId w:val="6"/>
  </w:num>
  <w:num w:numId="7">
    <w:abstractNumId w:val="0"/>
  </w:num>
  <w:num w:numId="8">
    <w:abstractNumId w:val="8"/>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94"/>
    <w:rsid w:val="0002735E"/>
    <w:rsid w:val="00111901"/>
    <w:rsid w:val="00144E74"/>
    <w:rsid w:val="00264403"/>
    <w:rsid w:val="002A7A0C"/>
    <w:rsid w:val="002B4A25"/>
    <w:rsid w:val="00390C8E"/>
    <w:rsid w:val="003C672B"/>
    <w:rsid w:val="00431973"/>
    <w:rsid w:val="00454B0B"/>
    <w:rsid w:val="00485B1D"/>
    <w:rsid w:val="006A050C"/>
    <w:rsid w:val="00726233"/>
    <w:rsid w:val="00773F64"/>
    <w:rsid w:val="007A3180"/>
    <w:rsid w:val="009475F7"/>
    <w:rsid w:val="009A6894"/>
    <w:rsid w:val="00A90F67"/>
    <w:rsid w:val="00B522E1"/>
    <w:rsid w:val="00DC6B59"/>
    <w:rsid w:val="00DF0616"/>
    <w:rsid w:val="00F325A3"/>
    <w:rsid w:val="00F748E2"/>
    <w:rsid w:val="00FB37E2"/>
    <w:rsid w:val="00FC60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97B2"/>
  <w15:chartTrackingRefBased/>
  <w15:docId w15:val="{F429B471-2226-4741-8278-33D74426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264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3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644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64403"/>
    <w:rPr>
      <w:i/>
      <w:iCs/>
      <w:color w:val="4472C4" w:themeColor="accent1"/>
      <w:lang w:val="de-DE"/>
    </w:rPr>
  </w:style>
  <w:style w:type="character" w:customStyle="1" w:styleId="berschrift1Zchn">
    <w:name w:val="Überschrift 1 Zchn"/>
    <w:basedOn w:val="Absatz-Standardschriftart"/>
    <w:link w:val="berschrift1"/>
    <w:uiPriority w:val="9"/>
    <w:rsid w:val="00264403"/>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264403"/>
    <w:rPr>
      <w:rFonts w:asciiTheme="majorHAnsi" w:eastAsiaTheme="majorEastAsia" w:hAnsiTheme="majorHAnsi" w:cstheme="majorBidi"/>
      <w:color w:val="2F5496" w:themeColor="accent1" w:themeShade="BF"/>
      <w:sz w:val="26"/>
      <w:szCs w:val="26"/>
      <w:lang w:val="de-DE"/>
    </w:rPr>
  </w:style>
  <w:style w:type="paragraph" w:styleId="Listenabsatz">
    <w:name w:val="List Paragraph"/>
    <w:basedOn w:val="Standard"/>
    <w:uiPriority w:val="34"/>
    <w:qFormat/>
    <w:rsid w:val="00264403"/>
    <w:pPr>
      <w:ind w:left="720"/>
      <w:contextualSpacing/>
    </w:pPr>
  </w:style>
  <w:style w:type="character" w:styleId="IntensiveHervorhebung">
    <w:name w:val="Intense Emphasis"/>
    <w:basedOn w:val="Absatz-Standardschriftart"/>
    <w:uiPriority w:val="21"/>
    <w:qFormat/>
    <w:rsid w:val="00F325A3"/>
    <w:rPr>
      <w:i/>
      <w:iCs/>
      <w:color w:val="4472C4" w:themeColor="accent1"/>
    </w:rPr>
  </w:style>
  <w:style w:type="character" w:customStyle="1" w:styleId="berschrift3Zchn">
    <w:name w:val="Überschrift 3 Zchn"/>
    <w:basedOn w:val="Absatz-Standardschriftart"/>
    <w:link w:val="berschrift3"/>
    <w:uiPriority w:val="9"/>
    <w:rsid w:val="007A3180"/>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440113">
      <w:bodyDiv w:val="1"/>
      <w:marLeft w:val="0"/>
      <w:marRight w:val="0"/>
      <w:marTop w:val="0"/>
      <w:marBottom w:val="0"/>
      <w:divBdr>
        <w:top w:val="none" w:sz="0" w:space="0" w:color="auto"/>
        <w:left w:val="none" w:sz="0" w:space="0" w:color="auto"/>
        <w:bottom w:val="none" w:sz="0" w:space="0" w:color="auto"/>
        <w:right w:val="none" w:sz="0" w:space="0" w:color="auto"/>
      </w:divBdr>
      <w:divsChild>
        <w:div w:id="472450929">
          <w:marLeft w:val="0"/>
          <w:marRight w:val="0"/>
          <w:marTop w:val="0"/>
          <w:marBottom w:val="0"/>
          <w:divBdr>
            <w:top w:val="none" w:sz="0" w:space="0" w:color="auto"/>
            <w:left w:val="none" w:sz="0" w:space="0" w:color="auto"/>
            <w:bottom w:val="none" w:sz="0" w:space="0" w:color="auto"/>
            <w:right w:val="none" w:sz="0" w:space="0" w:color="auto"/>
          </w:divBdr>
        </w:div>
        <w:div w:id="1127239519">
          <w:marLeft w:val="0"/>
          <w:marRight w:val="0"/>
          <w:marTop w:val="0"/>
          <w:marBottom w:val="0"/>
          <w:divBdr>
            <w:top w:val="none" w:sz="0" w:space="0" w:color="auto"/>
            <w:left w:val="none" w:sz="0" w:space="0" w:color="auto"/>
            <w:bottom w:val="none" w:sz="0" w:space="0" w:color="auto"/>
            <w:right w:val="none" w:sz="0" w:space="0" w:color="auto"/>
          </w:divBdr>
        </w:div>
        <w:div w:id="316110766">
          <w:marLeft w:val="0"/>
          <w:marRight w:val="0"/>
          <w:marTop w:val="0"/>
          <w:marBottom w:val="0"/>
          <w:divBdr>
            <w:top w:val="none" w:sz="0" w:space="0" w:color="auto"/>
            <w:left w:val="none" w:sz="0" w:space="0" w:color="auto"/>
            <w:bottom w:val="none" w:sz="0" w:space="0" w:color="auto"/>
            <w:right w:val="none" w:sz="0" w:space="0" w:color="auto"/>
          </w:divBdr>
        </w:div>
        <w:div w:id="786121030">
          <w:marLeft w:val="0"/>
          <w:marRight w:val="0"/>
          <w:marTop w:val="0"/>
          <w:marBottom w:val="0"/>
          <w:divBdr>
            <w:top w:val="none" w:sz="0" w:space="0" w:color="auto"/>
            <w:left w:val="none" w:sz="0" w:space="0" w:color="auto"/>
            <w:bottom w:val="none" w:sz="0" w:space="0" w:color="auto"/>
            <w:right w:val="none" w:sz="0" w:space="0" w:color="auto"/>
          </w:divBdr>
        </w:div>
      </w:divsChild>
    </w:div>
    <w:div w:id="1266228297">
      <w:bodyDiv w:val="1"/>
      <w:marLeft w:val="0"/>
      <w:marRight w:val="0"/>
      <w:marTop w:val="0"/>
      <w:marBottom w:val="0"/>
      <w:divBdr>
        <w:top w:val="none" w:sz="0" w:space="0" w:color="auto"/>
        <w:left w:val="none" w:sz="0" w:space="0" w:color="auto"/>
        <w:bottom w:val="none" w:sz="0" w:space="0" w:color="auto"/>
        <w:right w:val="none" w:sz="0" w:space="0" w:color="auto"/>
      </w:divBdr>
      <w:divsChild>
        <w:div w:id="372732699">
          <w:marLeft w:val="0"/>
          <w:marRight w:val="0"/>
          <w:marTop w:val="0"/>
          <w:marBottom w:val="0"/>
          <w:divBdr>
            <w:top w:val="none" w:sz="0" w:space="0" w:color="auto"/>
            <w:left w:val="none" w:sz="0" w:space="0" w:color="auto"/>
            <w:bottom w:val="none" w:sz="0" w:space="0" w:color="auto"/>
            <w:right w:val="none" w:sz="0" w:space="0" w:color="auto"/>
          </w:divBdr>
        </w:div>
        <w:div w:id="701056754">
          <w:marLeft w:val="0"/>
          <w:marRight w:val="0"/>
          <w:marTop w:val="0"/>
          <w:marBottom w:val="0"/>
          <w:divBdr>
            <w:top w:val="none" w:sz="0" w:space="0" w:color="auto"/>
            <w:left w:val="none" w:sz="0" w:space="0" w:color="auto"/>
            <w:bottom w:val="none" w:sz="0" w:space="0" w:color="auto"/>
            <w:right w:val="none" w:sz="0" w:space="0" w:color="auto"/>
          </w:divBdr>
        </w:div>
        <w:div w:id="1473135894">
          <w:marLeft w:val="0"/>
          <w:marRight w:val="0"/>
          <w:marTop w:val="0"/>
          <w:marBottom w:val="0"/>
          <w:divBdr>
            <w:top w:val="none" w:sz="0" w:space="0" w:color="auto"/>
            <w:left w:val="none" w:sz="0" w:space="0" w:color="auto"/>
            <w:bottom w:val="none" w:sz="0" w:space="0" w:color="auto"/>
            <w:right w:val="none" w:sz="0" w:space="0" w:color="auto"/>
          </w:divBdr>
        </w:div>
        <w:div w:id="1738241252">
          <w:marLeft w:val="0"/>
          <w:marRight w:val="0"/>
          <w:marTop w:val="0"/>
          <w:marBottom w:val="0"/>
          <w:divBdr>
            <w:top w:val="none" w:sz="0" w:space="0" w:color="auto"/>
            <w:left w:val="none" w:sz="0" w:space="0" w:color="auto"/>
            <w:bottom w:val="none" w:sz="0" w:space="0" w:color="auto"/>
            <w:right w:val="none" w:sz="0" w:space="0" w:color="auto"/>
          </w:divBdr>
        </w:div>
        <w:div w:id="1882281358">
          <w:marLeft w:val="0"/>
          <w:marRight w:val="0"/>
          <w:marTop w:val="0"/>
          <w:marBottom w:val="0"/>
          <w:divBdr>
            <w:top w:val="none" w:sz="0" w:space="0" w:color="auto"/>
            <w:left w:val="none" w:sz="0" w:space="0" w:color="auto"/>
            <w:bottom w:val="none" w:sz="0" w:space="0" w:color="auto"/>
            <w:right w:val="none" w:sz="0" w:space="0" w:color="auto"/>
          </w:divBdr>
        </w:div>
      </w:divsChild>
    </w:div>
    <w:div w:id="1338537564">
      <w:bodyDiv w:val="1"/>
      <w:marLeft w:val="0"/>
      <w:marRight w:val="0"/>
      <w:marTop w:val="0"/>
      <w:marBottom w:val="0"/>
      <w:divBdr>
        <w:top w:val="none" w:sz="0" w:space="0" w:color="auto"/>
        <w:left w:val="none" w:sz="0" w:space="0" w:color="auto"/>
        <w:bottom w:val="none" w:sz="0" w:space="0" w:color="auto"/>
        <w:right w:val="none" w:sz="0" w:space="0" w:color="auto"/>
      </w:divBdr>
      <w:divsChild>
        <w:div w:id="707023681">
          <w:marLeft w:val="0"/>
          <w:marRight w:val="0"/>
          <w:marTop w:val="0"/>
          <w:marBottom w:val="0"/>
          <w:divBdr>
            <w:top w:val="none" w:sz="0" w:space="0" w:color="auto"/>
            <w:left w:val="none" w:sz="0" w:space="0" w:color="auto"/>
            <w:bottom w:val="none" w:sz="0" w:space="0" w:color="auto"/>
            <w:right w:val="none" w:sz="0" w:space="0" w:color="auto"/>
          </w:divBdr>
        </w:div>
        <w:div w:id="2001616358">
          <w:marLeft w:val="0"/>
          <w:marRight w:val="0"/>
          <w:marTop w:val="0"/>
          <w:marBottom w:val="0"/>
          <w:divBdr>
            <w:top w:val="none" w:sz="0" w:space="0" w:color="auto"/>
            <w:left w:val="none" w:sz="0" w:space="0" w:color="auto"/>
            <w:bottom w:val="none" w:sz="0" w:space="0" w:color="auto"/>
            <w:right w:val="none" w:sz="0" w:space="0" w:color="auto"/>
          </w:divBdr>
        </w:div>
        <w:div w:id="811748079">
          <w:marLeft w:val="0"/>
          <w:marRight w:val="0"/>
          <w:marTop w:val="0"/>
          <w:marBottom w:val="0"/>
          <w:divBdr>
            <w:top w:val="none" w:sz="0" w:space="0" w:color="auto"/>
            <w:left w:val="none" w:sz="0" w:space="0" w:color="auto"/>
            <w:bottom w:val="none" w:sz="0" w:space="0" w:color="auto"/>
            <w:right w:val="none" w:sz="0" w:space="0" w:color="auto"/>
          </w:divBdr>
        </w:div>
        <w:div w:id="751243916">
          <w:marLeft w:val="0"/>
          <w:marRight w:val="0"/>
          <w:marTop w:val="0"/>
          <w:marBottom w:val="0"/>
          <w:divBdr>
            <w:top w:val="none" w:sz="0" w:space="0" w:color="auto"/>
            <w:left w:val="none" w:sz="0" w:space="0" w:color="auto"/>
            <w:bottom w:val="none" w:sz="0" w:space="0" w:color="auto"/>
            <w:right w:val="none" w:sz="0" w:space="0" w:color="auto"/>
          </w:divBdr>
        </w:div>
        <w:div w:id="48844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Büchner</dc:creator>
  <cp:keywords/>
  <dc:description/>
  <cp:lastModifiedBy>Daniel Büchner</cp:lastModifiedBy>
  <cp:revision>22</cp:revision>
  <dcterms:created xsi:type="dcterms:W3CDTF">2020-12-16T10:38:00Z</dcterms:created>
  <dcterms:modified xsi:type="dcterms:W3CDTF">2021-03-10T12:04:00Z</dcterms:modified>
</cp:coreProperties>
</file>