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417"/>
        <w:gridCol w:w="6206"/>
      </w:tblGrid>
      <w:tr w:rsidR="00241099" w:rsidRPr="00B800DC" w14:paraId="0C6DBA40" w14:textId="77777777" w:rsidTr="005C4738">
        <w:trPr>
          <w:jc w:val="center"/>
        </w:trPr>
        <w:tc>
          <w:tcPr>
            <w:tcW w:w="1704" w:type="dxa"/>
            <w:shd w:val="clear" w:color="auto" w:fill="D9D9D9"/>
          </w:tcPr>
          <w:p w14:paraId="17D1A027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B800DC">
              <w:rPr>
                <w:rFonts w:ascii="Times" w:eastAsia="Aptos" w:hAnsi="Times" w:cs="Times New Roman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UC-000</w:t>
            </w:r>
            <w:r>
              <w:rPr>
                <w:rFonts w:ascii="Times" w:eastAsia="Aptos" w:hAnsi="Times" w:cs="Times New Roman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7623" w:type="dxa"/>
            <w:gridSpan w:val="2"/>
            <w:shd w:val="clear" w:color="auto" w:fill="D9D9D9"/>
          </w:tcPr>
          <w:p w14:paraId="5FF9C7AA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Modify Patient History</w:t>
            </w:r>
          </w:p>
        </w:tc>
      </w:tr>
      <w:tr w:rsidR="00241099" w:rsidRPr="00B800DC" w14:paraId="31F7A795" w14:textId="77777777" w:rsidTr="005C4738">
        <w:trPr>
          <w:jc w:val="center"/>
        </w:trPr>
        <w:tc>
          <w:tcPr>
            <w:tcW w:w="1704" w:type="dxa"/>
            <w:shd w:val="clear" w:color="auto" w:fill="auto"/>
          </w:tcPr>
          <w:p w14:paraId="688ED588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  <w:p w14:paraId="4AA2A9A8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 xml:space="preserve"> Dependencies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5D537768" w14:textId="77777777" w:rsidR="00241099" w:rsidRPr="00B800DC" w:rsidRDefault="00241099" w:rsidP="0024109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</w:pPr>
            <w:r w:rsidRPr="00E25F68"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  <w:t>User authentication.</w:t>
            </w:r>
          </w:p>
          <w:p w14:paraId="6618C7C4" w14:textId="77777777" w:rsidR="00241099" w:rsidRPr="00B800DC" w:rsidRDefault="00241099" w:rsidP="0024109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</w:pPr>
            <w:r w:rsidRPr="00E25F68"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  <w:t>Existence of patient record.</w:t>
            </w:r>
          </w:p>
          <w:p w14:paraId="5FB49520" w14:textId="77777777" w:rsidR="00241099" w:rsidRPr="00E25F68" w:rsidRDefault="00241099" w:rsidP="0024109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</w:pPr>
            <w:r w:rsidRPr="00E25F68"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  <w:t>Permission levels.</w:t>
            </w:r>
          </w:p>
          <w:p w14:paraId="2DC9CE2F" w14:textId="77777777" w:rsidR="00241099" w:rsidRPr="00B800DC" w:rsidRDefault="00241099" w:rsidP="0024109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</w:pPr>
            <w:r w:rsidRPr="00E25F68">
              <w:rPr>
                <w:rFonts w:ascii="Times" w:eastAsia="Aptos" w:hAnsi="Times" w:cs="Times"/>
                <w:kern w:val="0"/>
                <w:sz w:val="22"/>
                <w:szCs w:val="22"/>
                <w:lang w:val="en-GB"/>
                <w14:ligatures w14:val="none"/>
              </w:rPr>
              <w:t>Data integrity checks.</w:t>
            </w:r>
          </w:p>
        </w:tc>
      </w:tr>
      <w:tr w:rsidR="00241099" w:rsidRPr="00B800DC" w14:paraId="0DFFDDDC" w14:textId="77777777" w:rsidTr="005C4738">
        <w:trPr>
          <w:jc w:val="center"/>
        </w:trPr>
        <w:tc>
          <w:tcPr>
            <w:tcW w:w="1704" w:type="dxa"/>
            <w:shd w:val="clear" w:color="auto" w:fill="auto"/>
          </w:tcPr>
          <w:p w14:paraId="04E4D60D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Description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59F458CF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E25F68">
              <w:rPr>
                <w:rFonts w:ascii="Times" w:eastAsia="Aptos" w:hAnsi="Times" w:cs="Times New Roman"/>
                <w:kern w:val="0"/>
                <w:sz w:val="22"/>
                <w:szCs w:val="22"/>
                <w:lang w:val="en-US"/>
                <w14:ligatures w14:val="none"/>
              </w:rPr>
              <w:t>This use case involves the process of modifying a patient's medical history within the dental clinic management software. Dentists and assistants may need to update patient records to reflect changes in treatment plans or medical conditions.</w:t>
            </w:r>
          </w:p>
        </w:tc>
      </w:tr>
      <w:tr w:rsidR="00241099" w:rsidRPr="00B800DC" w14:paraId="244729C0" w14:textId="77777777" w:rsidTr="005C4738">
        <w:trPr>
          <w:jc w:val="center"/>
        </w:trPr>
        <w:tc>
          <w:tcPr>
            <w:tcW w:w="1704" w:type="dxa"/>
            <w:shd w:val="clear" w:color="auto" w:fill="auto"/>
          </w:tcPr>
          <w:p w14:paraId="2BEF008A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Precondition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0AF469C8" w14:textId="77777777" w:rsidR="00241099" w:rsidRPr="00B815CF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15CF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The Dentist or Assistant is logged into the dental clinic management software.</w:t>
            </w:r>
          </w:p>
          <w:p w14:paraId="5D8AC13F" w14:textId="77777777" w:rsidR="00241099" w:rsidRPr="00B815CF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15CF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The patient whose history is to be modified has an existing record in the system.</w:t>
            </w:r>
          </w:p>
          <w:p w14:paraId="2F247271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15CF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The Dentist or Assistant has appropriate permissions to modify patient records.</w:t>
            </w:r>
          </w:p>
        </w:tc>
      </w:tr>
      <w:tr w:rsidR="00241099" w:rsidRPr="00B800DC" w14:paraId="7D034D7D" w14:textId="77777777" w:rsidTr="005C4738">
        <w:trPr>
          <w:trHeight w:val="202"/>
          <w:jc w:val="center"/>
        </w:trPr>
        <w:tc>
          <w:tcPr>
            <w:tcW w:w="1704" w:type="dxa"/>
            <w:vMerge w:val="restart"/>
            <w:shd w:val="clear" w:color="auto" w:fill="auto"/>
          </w:tcPr>
          <w:p w14:paraId="59197647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  <w:p w14:paraId="40DB5F3B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  <w:p w14:paraId="3AE12151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Role and System functionalities</w:t>
            </w:r>
          </w:p>
        </w:tc>
        <w:tc>
          <w:tcPr>
            <w:tcW w:w="1417" w:type="dxa"/>
            <w:shd w:val="clear" w:color="auto" w:fill="auto"/>
          </w:tcPr>
          <w:p w14:paraId="69C7F3D2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  <w:p w14:paraId="36E19F7F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Dentist</w:t>
            </w:r>
          </w:p>
        </w:tc>
        <w:tc>
          <w:tcPr>
            <w:tcW w:w="6206" w:type="dxa"/>
            <w:shd w:val="clear" w:color="auto" w:fill="auto"/>
          </w:tcPr>
          <w:p w14:paraId="08B0ADAC" w14:textId="77777777" w:rsidR="00241099" w:rsidRPr="00B800DC" w:rsidRDefault="00241099" w:rsidP="0024109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ptos" w:eastAsia="Aptos" w:hAnsi="Apto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A22D66">
              <w:rPr>
                <w:rFonts w:ascii="Aptos" w:eastAsia="Aptos" w:hAnsi="Aptos" w:cs="Times New Roman"/>
                <w:kern w:val="0"/>
                <w:sz w:val="22"/>
                <w:szCs w:val="22"/>
                <w:lang w:val="en-US"/>
                <w14:ligatures w14:val="none"/>
              </w:rPr>
              <w:t>Initiates the modification of the patient's history and provides updates based on clinical assessments.</w:t>
            </w:r>
          </w:p>
        </w:tc>
      </w:tr>
      <w:tr w:rsidR="00241099" w:rsidRPr="00B800DC" w14:paraId="45261F14" w14:textId="77777777" w:rsidTr="005C4738">
        <w:trPr>
          <w:trHeight w:val="157"/>
          <w:jc w:val="center"/>
        </w:trPr>
        <w:tc>
          <w:tcPr>
            <w:tcW w:w="1704" w:type="dxa"/>
            <w:vMerge/>
            <w:shd w:val="clear" w:color="auto" w:fill="auto"/>
          </w:tcPr>
          <w:p w14:paraId="02C0A27C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</w:tcPr>
          <w:p w14:paraId="33261C14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  <w:p w14:paraId="58100B7A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Assistant</w:t>
            </w:r>
          </w:p>
        </w:tc>
        <w:tc>
          <w:tcPr>
            <w:tcW w:w="6206" w:type="dxa"/>
            <w:shd w:val="clear" w:color="auto" w:fill="auto"/>
          </w:tcPr>
          <w:p w14:paraId="7A951A7D" w14:textId="77777777" w:rsidR="00241099" w:rsidRPr="00B800DC" w:rsidRDefault="00241099" w:rsidP="0024109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ptos" w:eastAsia="Aptos" w:hAnsi="Apto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A5254E">
              <w:rPr>
                <w:rFonts w:ascii="Aptos" w:eastAsia="Aptos" w:hAnsi="Aptos" w:cs="Times New Roman"/>
                <w:kern w:val="0"/>
                <w:sz w:val="22"/>
                <w:szCs w:val="22"/>
                <w:lang w:val="en-US"/>
                <w14:ligatures w14:val="none"/>
              </w:rPr>
              <w:t>Assists the Dentist in updating patient information and treatment details</w:t>
            </w:r>
            <w:r>
              <w:rPr>
                <w:rFonts w:ascii="Aptos" w:eastAsia="Aptos" w:hAnsi="Aptos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</w:tr>
      <w:tr w:rsidR="00241099" w:rsidRPr="00B800DC" w14:paraId="2862D17E" w14:textId="77777777" w:rsidTr="005C4738">
        <w:trPr>
          <w:trHeight w:val="50"/>
          <w:jc w:val="center"/>
        </w:trPr>
        <w:tc>
          <w:tcPr>
            <w:tcW w:w="1704" w:type="dxa"/>
            <w:vMerge/>
            <w:shd w:val="clear" w:color="auto" w:fill="auto"/>
          </w:tcPr>
          <w:p w14:paraId="62830ADF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</w:tcPr>
          <w:p w14:paraId="5844E739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</w:tc>
        <w:tc>
          <w:tcPr>
            <w:tcW w:w="6206" w:type="dxa"/>
            <w:shd w:val="clear" w:color="auto" w:fill="auto"/>
          </w:tcPr>
          <w:p w14:paraId="66676A38" w14:textId="77777777" w:rsidR="00241099" w:rsidRPr="00B800DC" w:rsidRDefault="00241099" w:rsidP="005C4738">
            <w:pPr>
              <w:spacing w:after="0" w:line="240" w:lineRule="auto"/>
              <w:ind w:left="720"/>
              <w:contextualSpacing/>
              <w:rPr>
                <w:rFonts w:ascii="Aptos" w:eastAsia="Aptos" w:hAnsi="Aptos" w:cs="Times New Roman"/>
                <w:kern w:val="0"/>
                <w:sz w:val="22"/>
                <w:szCs w:val="22"/>
                <w:lang w:val="en-GB"/>
                <w14:ligatures w14:val="none"/>
              </w:rPr>
            </w:pPr>
          </w:p>
        </w:tc>
      </w:tr>
      <w:tr w:rsidR="00241099" w:rsidRPr="00B800DC" w14:paraId="54C8744E" w14:textId="77777777" w:rsidTr="005C4738">
        <w:trPr>
          <w:jc w:val="center"/>
        </w:trPr>
        <w:tc>
          <w:tcPr>
            <w:tcW w:w="1704" w:type="dxa"/>
            <w:shd w:val="clear" w:color="auto" w:fill="auto"/>
          </w:tcPr>
          <w:p w14:paraId="720B9EDE" w14:textId="77777777" w:rsidR="00241099" w:rsidRPr="00B800DC" w:rsidRDefault="00241099" w:rsidP="005C4738">
            <w:pPr>
              <w:spacing w:after="0" w:line="240" w:lineRule="exact"/>
              <w:jc w:val="center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B800DC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Postconditions</w:t>
            </w:r>
          </w:p>
        </w:tc>
        <w:tc>
          <w:tcPr>
            <w:tcW w:w="7623" w:type="dxa"/>
            <w:gridSpan w:val="2"/>
            <w:shd w:val="clear" w:color="auto" w:fill="auto"/>
          </w:tcPr>
          <w:p w14:paraId="42DAB185" w14:textId="77777777" w:rsidR="00241099" w:rsidRPr="00D260B3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D260B3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The patient's medical history is successfully modified in the system to reflect the updated information provided by the Dentist or Assistant.</w:t>
            </w:r>
          </w:p>
          <w:p w14:paraId="5AD9135B" w14:textId="77777777" w:rsidR="00241099" w:rsidRPr="00B800DC" w:rsidRDefault="00241099" w:rsidP="005C4738">
            <w:pPr>
              <w:spacing w:after="0" w:line="240" w:lineRule="exact"/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</w:pPr>
            <w:r w:rsidRPr="00D260B3">
              <w:rPr>
                <w:rFonts w:ascii="Times" w:eastAsia="Aptos" w:hAnsi="Times" w:cs="Times New Roman"/>
                <w:kern w:val="0"/>
                <w:sz w:val="22"/>
                <w:szCs w:val="22"/>
                <w:lang w:val="en-GB"/>
                <w14:ligatures w14:val="none"/>
              </w:rPr>
              <w:t>Any changes made to the patient's medical history are accurately recorded and maintained in the system for future reference</w:t>
            </w:r>
          </w:p>
        </w:tc>
      </w:tr>
    </w:tbl>
    <w:p w14:paraId="08D55B9A" w14:textId="77777777" w:rsidR="00C07F0F" w:rsidRPr="00241099" w:rsidRDefault="00C07F0F">
      <w:pPr>
        <w:rPr>
          <w:lang w:val="en-GB"/>
        </w:rPr>
      </w:pPr>
    </w:p>
    <w:sectPr w:rsidR="00C07F0F" w:rsidRPr="0024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2B"/>
    <w:multiLevelType w:val="hybridMultilevel"/>
    <w:tmpl w:val="6348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1529">
    <w:abstractNumId w:val="1"/>
  </w:num>
  <w:num w:numId="2" w16cid:durableId="1172842529">
    <w:abstractNumId w:val="2"/>
  </w:num>
  <w:num w:numId="3" w16cid:durableId="189472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0F"/>
    <w:rsid w:val="00241099"/>
    <w:rsid w:val="00C0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63AE"/>
  <w15:chartTrackingRefBased/>
  <w15:docId w15:val="{CD2620F8-3C17-4BC5-8718-91EE9279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99"/>
  </w:style>
  <w:style w:type="paragraph" w:styleId="Ttulo1">
    <w:name w:val="heading 1"/>
    <w:basedOn w:val="Normal"/>
    <w:next w:val="Normal"/>
    <w:link w:val="Ttulo1Car"/>
    <w:uiPriority w:val="9"/>
    <w:qFormat/>
    <w:rsid w:val="00C0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F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F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F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2E43C608AEFE499695249B183ACACB" ma:contentTypeVersion="8" ma:contentTypeDescription="Crear nuevo documento." ma:contentTypeScope="" ma:versionID="fde75b0ef7761f5b114e6010a6d9023a">
  <xsd:schema xmlns:xsd="http://www.w3.org/2001/XMLSchema" xmlns:xs="http://www.w3.org/2001/XMLSchema" xmlns:p="http://schemas.microsoft.com/office/2006/metadata/properties" xmlns:ns3="6715a1c9-0195-4d99-b2d4-ee4143d8f7d3" xmlns:ns4="209711d5-e185-4e9e-9ba3-d2a1692d57e5" targetNamespace="http://schemas.microsoft.com/office/2006/metadata/properties" ma:root="true" ma:fieldsID="26775f40257281c70186d62df7b2dfc5" ns3:_="" ns4:_="">
    <xsd:import namespace="6715a1c9-0195-4d99-b2d4-ee4143d8f7d3"/>
    <xsd:import namespace="209711d5-e185-4e9e-9ba3-d2a1692d5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a1c9-0195-4d99-b2d4-ee4143d8f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711d5-e185-4e9e-9ba3-d2a1692d5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15a1c9-0195-4d99-b2d4-ee4143d8f7d3" xsi:nil="true"/>
  </documentManagement>
</p:properties>
</file>

<file path=customXml/itemProps1.xml><?xml version="1.0" encoding="utf-8"?>
<ds:datastoreItem xmlns:ds="http://schemas.openxmlformats.org/officeDocument/2006/customXml" ds:itemID="{17FB1911-7795-43F2-800E-2D359E5A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5a1c9-0195-4d99-b2d4-ee4143d8f7d3"/>
    <ds:schemaRef ds:uri="209711d5-e185-4e9e-9ba3-d2a1692d5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E29B1-DF1F-4837-94DD-E95C14739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22F76-BF6F-418D-8F83-7DDCB6D3287A}">
  <ds:schemaRefs>
    <ds:schemaRef ds:uri="209711d5-e185-4e9e-9ba3-d2a1692d57e5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6715a1c9-0195-4d99-b2d4-ee4143d8f7d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Raileanu Alexandra María</dc:creator>
  <cp:keywords/>
  <dc:description/>
  <cp:lastModifiedBy>Raileanu Alexandra María</cp:lastModifiedBy>
  <cp:revision>2</cp:revision>
  <dcterms:created xsi:type="dcterms:W3CDTF">2024-04-03T18:19:00Z</dcterms:created>
  <dcterms:modified xsi:type="dcterms:W3CDTF">2024-04-03T18:19:00Z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0x010100122E43C608AEFE499695249B183ACACB</vt:lpwstr>
  </property>
</Properties>
</file>