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4vjsbixe7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Rental car</w:t>
        <w:br w:type="textWrapping"/>
      </w: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055"/>
        <w:gridCol w:w="1380"/>
        <w:gridCol w:w="1290"/>
        <w:gridCol w:w="3945"/>
        <w:tblGridChange w:id="0">
          <w:tblGrid>
            <w:gridCol w:w="450"/>
            <w:gridCol w:w="2055"/>
            <w:gridCol w:w="1380"/>
            <w:gridCol w:w="1290"/>
            <w:gridCol w:w="39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Impedimento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Retraso en la implementación de la función de reseñas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Realizar una reunión técnica para identificar obstáculos y definir un plan de acción.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Dificultades en la integración de la selección de fechas con el arriendo de vehículos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Revisar la lógica de programación y realizar pruebas adicionales de integración.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Inconsistencias en la validación de fechas seleccionadas para el arriendo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Revisar la lógica de validación de fechas y realizar pruebas exhaustivas para garantizar su correcto funcionamiento.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 Generales: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 crucial abordar los impedimentos para asegurar el avance del sprint. La colaboración entre los miembros del equipo es esencial para resolver problemas rápidamente y evitar retrasos adicionales. Se debe mantener una comunicación constante sobre el estado de cada impedimento y las soluciones implementadas.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Responsable del Registro:</w:t>
        <w:br w:type="textWrapping"/>
      </w:r>
      <w:r w:rsidDel="00000000" w:rsidR="00000000" w:rsidRPr="00000000">
        <w:rPr>
          <w:rtl w:val="0"/>
        </w:rPr>
        <w:t xml:space="preserve">Daniel Contador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Actualización:</w:t>
      </w:r>
      <w:r w:rsidDel="00000000" w:rsidR="00000000" w:rsidRPr="00000000">
        <w:rPr>
          <w:rtl w:val="0"/>
        </w:rPr>
        <w:t xml:space="preserve"> 22 de octubre de 2024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