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17 de Noviembre de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10:00 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Reunión virtual (Zoom)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10:30 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002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José Silva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Contador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8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del Sprint 4 (Seguimiento)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del Sprint 4 (Seguimiento)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Una semana después, el equipo ha continuado con el desarrollo y la implementación de las funcionalidades planificadas en el Sprint 4. A continuación, se detalla el progreso alcanzado hasta el momento: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H09</w:t>
            </w:r>
            <w:r w:rsidDel="00000000" w:rsidR="00000000" w:rsidRPr="00000000">
              <w:rPr>
                <w:rtl w:val="0"/>
              </w:rPr>
              <w:t xml:space="preserve">: La funcionalidad para agregar, editar, eliminar y archivar vehículos en el sistema ha avanzado significativamente. Actualmente, se han completado las fases de diseño y desarrollo de la interfaz de administración, y el equipo está realizando las primeras pruebas de usabilidad y rendimiento. La base de datos de vehículos ya está siendo actualizada de manera efectiva, lo que permitirá a los administradores gestionar los vehículos de forma más eficiente y mantener la información precisa.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H11</w:t>
            </w:r>
            <w:r w:rsidDel="00000000" w:rsidR="00000000" w:rsidRPr="00000000">
              <w:rPr>
                <w:rtl w:val="0"/>
              </w:rPr>
              <w:t xml:space="preserve">: El desarrollo de los reportes sobre reservas, ingresos y vehículos está en una fase avanzada. Ya se han integrado los módulos que permitirán generar reportes detallados y personalizables. Actualmente, el equipo está enfocándose en optimizar la presentación de los datos y en asegurarse de que los informes sean fáciles de interpretar para los administradores. Las pruebas iniciales de generación de reportes han sido exitosas.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H12</w:t>
            </w:r>
            <w:r w:rsidDel="00000000" w:rsidR="00000000" w:rsidRPr="00000000">
              <w:rPr>
                <w:rtl w:val="0"/>
              </w:rPr>
              <w:t xml:space="preserve">: En cuanto a la configuración y actualización de tarifas de alquiler y descuentos promocionales, el sistema ha sido parcialmente implementado. Los administradores ahora pueden actualizar las tarifas de manera manual a través de la interfaz, y la funcionalidad de aplicar descuentos promocionales se encuentra en fase de pruebas. El equipo está trabajando para perfeccionar los procesos de validación y asegurar que los precios se apliquen correctamente en las reservas.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H13</w:t>
            </w:r>
            <w:r w:rsidDel="00000000" w:rsidR="00000000" w:rsidRPr="00000000">
              <w:rPr>
                <w:rtl w:val="0"/>
              </w:rPr>
              <w:t xml:space="preserve">: La funcionalidad de monitoreo de la actividad del sitio ha dado un gran paso adelante. Ya se ha integrado el sistema de análisis de tráfico y transacciones, lo que permite a los administradores ver datos en tiempo real sobre la actividad del sitio. Además, se están realizando ajustes para mejorar la visualización de estos datos y asegurar que el monitoreo sea eficiente y fácil de interpretar. Las primeras pruebas de monitoreo han revelado información valiosa sobre el tráfico de usuarios y el comportamiento en la plataforma.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 general, el equipo está avanzando de acuerdo con lo planificado, y la mayoría de las funcionalidades clave están en fases de prueba o muy cerca de completarse. Además, se están realizando pruebas continuas para verificar la integración adecuada entre las nuevas características y las existentes. La documentación sigue actualizándose para reflejar todos los avances y asegurar la continuidad del proyecto.</w:t>
            </w:r>
          </w:p>
          <w:p w:rsidR="00000000" w:rsidDel="00000000" w:rsidP="00000000" w:rsidRDefault="00000000" w:rsidRPr="00000000" w14:paraId="00000038">
            <w:pPr>
              <w:spacing w:after="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-499103</wp:posOffset>
          </wp:positionV>
          <wp:extent cx="2209800" cy="367030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vwtsNczN+cEwEIH22xlrBo6h+g==">CgMxLjA4AHIhMTNhUmdqSjctOG1jbE1MUEJYNUZwNzU3VE1haU5aVmtf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