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BD6" w:rsidRPr="00DC260C" w:rsidRDefault="00DC260C" w:rsidP="00DC260C">
      <w:pPr>
        <w:jc w:val="center"/>
        <w:rPr>
          <w:b/>
        </w:rPr>
      </w:pPr>
      <w:r w:rsidRPr="00DC260C">
        <w:rPr>
          <w:rFonts w:ascii="Segoe UI" w:eastAsia="Times New Roman" w:hAnsi="Segoe UI" w:cs="Segoe UI"/>
          <w:b/>
          <w:color w:val="1C1E21"/>
          <w:sz w:val="24"/>
          <w:szCs w:val="24"/>
          <w:lang w:val="en-GB" w:eastAsia="en-GB"/>
        </w:rPr>
        <w:t xml:space="preserve">Team and </w:t>
      </w:r>
      <w:r w:rsidR="0091022E">
        <w:rPr>
          <w:rFonts w:ascii="Segoe UI" w:eastAsia="Times New Roman" w:hAnsi="Segoe UI" w:cs="Segoe UI"/>
          <w:b/>
          <w:color w:val="1C1E21"/>
          <w:sz w:val="24"/>
          <w:szCs w:val="24"/>
          <w:lang w:val="en-GB" w:eastAsia="en-GB"/>
        </w:rPr>
        <w:t>environments</w:t>
      </w:r>
      <w:bookmarkStart w:id="0" w:name="_GoBack"/>
      <w:bookmarkEnd w:id="0"/>
    </w:p>
    <w:p w:rsidR="00DC260C" w:rsidRDefault="00DC260C" w:rsidP="005D7BD6"/>
    <w:p w:rsidR="00DC260C" w:rsidRPr="00DC260C" w:rsidRDefault="00DC260C" w:rsidP="00DC260C">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Team Activities in Each Stage:</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Requirement Analysis (Planning)</w:t>
      </w:r>
      <w:proofErr w:type="gramStart"/>
      <w:r w:rsidRPr="00DC260C">
        <w:rPr>
          <w:rFonts w:ascii="Times New Roman" w:eastAsia="Times New Roman" w:hAnsi="Times New Roman" w:cs="Times New Roman"/>
          <w:b/>
          <w:bCs/>
          <w:sz w:val="24"/>
          <w:szCs w:val="24"/>
          <w:lang w:val="en-GB" w:eastAsia="en-GB"/>
        </w:rPr>
        <w:t>:</w:t>
      </w:r>
      <w:proofErr w:type="gramEnd"/>
      <w:r w:rsidRPr="00DC260C">
        <w:rPr>
          <w:rFonts w:ascii="Times New Roman" w:eastAsia="Times New Roman" w:hAnsi="Times New Roman" w:cs="Times New Roman"/>
          <w:sz w:val="24"/>
          <w:szCs w:val="24"/>
          <w:lang w:val="en-GB" w:eastAsia="en-GB"/>
        </w:rPr>
        <w:br/>
        <w:t xml:space="preserve">In IT, the team collaborates with business analysts to conduct a feasibility study of requirements, </w:t>
      </w:r>
      <w:proofErr w:type="spellStart"/>
      <w:r w:rsidRPr="00DC260C">
        <w:rPr>
          <w:rFonts w:ascii="Times New Roman" w:eastAsia="Times New Roman" w:hAnsi="Times New Roman" w:cs="Times New Roman"/>
          <w:sz w:val="24"/>
          <w:szCs w:val="24"/>
          <w:lang w:val="en-GB" w:eastAsia="en-GB"/>
        </w:rPr>
        <w:t>analyze</w:t>
      </w:r>
      <w:proofErr w:type="spellEnd"/>
      <w:r w:rsidRPr="00DC260C">
        <w:rPr>
          <w:rFonts w:ascii="Times New Roman" w:eastAsia="Times New Roman" w:hAnsi="Times New Roman" w:cs="Times New Roman"/>
          <w:sz w:val="24"/>
          <w:szCs w:val="24"/>
          <w:lang w:val="en-GB" w:eastAsia="en-GB"/>
        </w:rPr>
        <w:t xml:space="preserve"> potential risks, create test plans, and develop a strategy for quality assurance testing. This includes determining the types of testing to be used, as each project requires a unique approach due to its specific characteristics.</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Design</w:t>
      </w:r>
      <w:proofErr w:type="gramStart"/>
      <w:r w:rsidRPr="00DC260C">
        <w:rPr>
          <w:rFonts w:ascii="Times New Roman" w:eastAsia="Times New Roman" w:hAnsi="Times New Roman" w:cs="Times New Roman"/>
          <w:b/>
          <w:bCs/>
          <w:sz w:val="24"/>
          <w:szCs w:val="24"/>
          <w:lang w:val="en-GB" w:eastAsia="en-GB"/>
        </w:rPr>
        <w:t>:</w:t>
      </w:r>
      <w:proofErr w:type="gramEnd"/>
      <w:r w:rsidRPr="00DC260C">
        <w:rPr>
          <w:rFonts w:ascii="Times New Roman" w:eastAsia="Times New Roman" w:hAnsi="Times New Roman" w:cs="Times New Roman"/>
          <w:sz w:val="24"/>
          <w:szCs w:val="24"/>
          <w:lang w:val="en-GB" w:eastAsia="en-GB"/>
        </w:rPr>
        <w:br/>
        <w:t xml:space="preserve">Review the design for testability, ensuring that the architecture meets all functional and non-functional requirements. QA tests the design upon completion to mimic end-user </w:t>
      </w:r>
      <w:proofErr w:type="spellStart"/>
      <w:r w:rsidRPr="00DC260C">
        <w:rPr>
          <w:rFonts w:ascii="Times New Roman" w:eastAsia="Times New Roman" w:hAnsi="Times New Roman" w:cs="Times New Roman"/>
          <w:sz w:val="24"/>
          <w:szCs w:val="24"/>
          <w:lang w:val="en-GB" w:eastAsia="en-GB"/>
        </w:rPr>
        <w:t>behavior</w:t>
      </w:r>
      <w:proofErr w:type="spellEnd"/>
      <w:r w:rsidRPr="00DC260C">
        <w:rPr>
          <w:rFonts w:ascii="Times New Roman" w:eastAsia="Times New Roman" w:hAnsi="Times New Roman" w:cs="Times New Roman"/>
          <w:sz w:val="24"/>
          <w:szCs w:val="24"/>
          <w:lang w:val="en-GB" w:eastAsia="en-GB"/>
        </w:rPr>
        <w:t>.</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Development</w:t>
      </w:r>
      <w:proofErr w:type="gramStart"/>
      <w:r w:rsidRPr="00DC260C">
        <w:rPr>
          <w:rFonts w:ascii="Times New Roman" w:eastAsia="Times New Roman" w:hAnsi="Times New Roman" w:cs="Times New Roman"/>
          <w:b/>
          <w:bCs/>
          <w:sz w:val="24"/>
          <w:szCs w:val="24"/>
          <w:lang w:val="en-GB" w:eastAsia="en-GB"/>
        </w:rPr>
        <w:t>:</w:t>
      </w:r>
      <w:proofErr w:type="gramEnd"/>
      <w:r w:rsidRPr="00DC260C">
        <w:rPr>
          <w:rFonts w:ascii="Times New Roman" w:eastAsia="Times New Roman" w:hAnsi="Times New Roman" w:cs="Times New Roman"/>
          <w:sz w:val="24"/>
          <w:szCs w:val="24"/>
          <w:lang w:val="en-GB" w:eastAsia="en-GB"/>
        </w:rPr>
        <w:br/>
        <w:t>Quality assurance in software development can be performed once the software is created, or a Test-Driven Development (TDD) approach can be used.</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Testing</w:t>
      </w:r>
      <w:proofErr w:type="gramStart"/>
      <w:r w:rsidRPr="00DC260C">
        <w:rPr>
          <w:rFonts w:ascii="Times New Roman" w:eastAsia="Times New Roman" w:hAnsi="Times New Roman" w:cs="Times New Roman"/>
          <w:b/>
          <w:bCs/>
          <w:sz w:val="24"/>
          <w:szCs w:val="24"/>
          <w:lang w:val="en-GB" w:eastAsia="en-GB"/>
        </w:rPr>
        <w:t>:</w:t>
      </w:r>
      <w:proofErr w:type="gramEnd"/>
      <w:r w:rsidRPr="00DC260C">
        <w:rPr>
          <w:rFonts w:ascii="Times New Roman" w:eastAsia="Times New Roman" w:hAnsi="Times New Roman" w:cs="Times New Roman"/>
          <w:sz w:val="24"/>
          <w:szCs w:val="24"/>
          <w:lang w:val="en-GB" w:eastAsia="en-GB"/>
        </w:rPr>
        <w:br/>
        <w:t>Testing can be conducted at the end or through TDD, where the software undergoes testing during development after each change. Both methods may be applied depending on the software's specifics and client requirements.</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Deployment</w:t>
      </w:r>
      <w:proofErr w:type="gramStart"/>
      <w:r w:rsidRPr="00DC260C">
        <w:rPr>
          <w:rFonts w:ascii="Times New Roman" w:eastAsia="Times New Roman" w:hAnsi="Times New Roman" w:cs="Times New Roman"/>
          <w:b/>
          <w:bCs/>
          <w:sz w:val="24"/>
          <w:szCs w:val="24"/>
          <w:lang w:val="en-GB" w:eastAsia="en-GB"/>
        </w:rPr>
        <w:t>:</w:t>
      </w:r>
      <w:proofErr w:type="gramEnd"/>
      <w:r w:rsidRPr="00DC260C">
        <w:rPr>
          <w:rFonts w:ascii="Times New Roman" w:eastAsia="Times New Roman" w:hAnsi="Times New Roman" w:cs="Times New Roman"/>
          <w:sz w:val="24"/>
          <w:szCs w:val="24"/>
          <w:lang w:val="en-GB" w:eastAsia="en-GB"/>
        </w:rPr>
        <w:br/>
        <w:t>After product release, developers maintain it while the QA team creates user guides and product manuals for end-users. Additionally, specialists prepare test documentation to ensure all bugs have been identified and fixed.</w:t>
      </w:r>
    </w:p>
    <w:p w:rsidR="00DC260C" w:rsidRPr="00DC260C" w:rsidRDefault="00DC260C" w:rsidP="00DC260C">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QA's Crucial Role in SDLC:</w:t>
      </w:r>
    </w:p>
    <w:p w:rsidR="00DC260C" w:rsidRPr="00DC260C" w:rsidRDefault="00DC260C" w:rsidP="00DC260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Requirement Analysis:</w:t>
      </w:r>
      <w:r w:rsidRPr="00DC260C">
        <w:rPr>
          <w:rFonts w:ascii="Times New Roman" w:eastAsia="Times New Roman" w:hAnsi="Times New Roman" w:cs="Times New Roman"/>
          <w:sz w:val="24"/>
          <w:szCs w:val="24"/>
          <w:lang w:val="en-GB" w:eastAsia="en-GB"/>
        </w:rPr>
        <w:t xml:space="preserve"> QA collaborates with business analysts.</w:t>
      </w:r>
    </w:p>
    <w:p w:rsidR="00DC260C" w:rsidRPr="00DC260C" w:rsidRDefault="00DC260C" w:rsidP="00DC260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Design:</w:t>
      </w:r>
      <w:r w:rsidRPr="00DC260C">
        <w:rPr>
          <w:rFonts w:ascii="Times New Roman" w:eastAsia="Times New Roman" w:hAnsi="Times New Roman" w:cs="Times New Roman"/>
          <w:sz w:val="24"/>
          <w:szCs w:val="24"/>
          <w:lang w:val="en-GB" w:eastAsia="en-GB"/>
        </w:rPr>
        <w:t xml:space="preserve"> The design is tested for compliance with requirements.</w:t>
      </w:r>
    </w:p>
    <w:p w:rsidR="00DC260C" w:rsidRPr="00DC260C" w:rsidRDefault="00DC260C" w:rsidP="00DC260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Development:</w:t>
      </w:r>
      <w:r w:rsidRPr="00DC260C">
        <w:rPr>
          <w:rFonts w:ascii="Times New Roman" w:eastAsia="Times New Roman" w:hAnsi="Times New Roman" w:cs="Times New Roman"/>
          <w:sz w:val="24"/>
          <w:szCs w:val="24"/>
          <w:lang w:val="en-GB" w:eastAsia="en-GB"/>
        </w:rPr>
        <w:t xml:space="preserve"> Includes both post-development testing and TDD, ensuring the software is tested after each change.</w:t>
      </w:r>
    </w:p>
    <w:p w:rsidR="00DC260C" w:rsidRPr="00DC260C" w:rsidRDefault="00DC260C" w:rsidP="00DC260C">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Deployment:</w:t>
      </w:r>
      <w:r w:rsidRPr="00DC260C">
        <w:rPr>
          <w:rFonts w:ascii="Times New Roman" w:eastAsia="Times New Roman" w:hAnsi="Times New Roman" w:cs="Times New Roman"/>
          <w:sz w:val="24"/>
          <w:szCs w:val="24"/>
          <w:lang w:val="en-GB" w:eastAsia="en-GB"/>
        </w:rPr>
        <w:t xml:space="preserve"> QA ensures all bugs are identified and fixed, creating user guides and product manuals for end-users.</w:t>
      </w:r>
    </w:p>
    <w:p w:rsidR="00DC260C" w:rsidRPr="00DC260C" w:rsidRDefault="00DC260C" w:rsidP="00DC260C">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Environments and Testing Types:</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DC260C">
        <w:rPr>
          <w:rFonts w:ascii="Times New Roman" w:eastAsia="Times New Roman" w:hAnsi="Times New Roman" w:cs="Times New Roman"/>
          <w:b/>
          <w:bCs/>
          <w:sz w:val="24"/>
          <w:szCs w:val="24"/>
          <w:lang w:val="en-GB" w:eastAsia="en-GB"/>
        </w:rPr>
        <w:t>Dev</w:t>
      </w:r>
      <w:proofErr w:type="spellEnd"/>
      <w:r w:rsidRPr="00DC260C">
        <w:rPr>
          <w:rFonts w:ascii="Times New Roman" w:eastAsia="Times New Roman" w:hAnsi="Times New Roman" w:cs="Times New Roman"/>
          <w:b/>
          <w:bCs/>
          <w:sz w:val="24"/>
          <w:szCs w:val="24"/>
          <w:lang w:val="en-GB" w:eastAsia="en-GB"/>
        </w:rPr>
        <w:t xml:space="preserve"> Environment:</w:t>
      </w:r>
    </w:p>
    <w:p w:rsidR="00DC260C" w:rsidRPr="00DC260C" w:rsidRDefault="00DC260C" w:rsidP="00DC260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Development Environment:</w:t>
      </w:r>
      <w:r w:rsidRPr="00DC260C">
        <w:rPr>
          <w:rFonts w:ascii="Times New Roman" w:eastAsia="Times New Roman" w:hAnsi="Times New Roman" w:cs="Times New Roman"/>
          <w:sz w:val="24"/>
          <w:szCs w:val="24"/>
          <w:lang w:val="en-GB" w:eastAsia="en-GB"/>
        </w:rPr>
        <w:t xml:space="preserve"> Developers write code and conduct initial tests.</w:t>
      </w:r>
    </w:p>
    <w:p w:rsidR="00DC260C" w:rsidRDefault="00DC260C" w:rsidP="00DC260C">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Unit Tests:</w:t>
      </w:r>
      <w:r w:rsidRPr="00DC260C">
        <w:rPr>
          <w:rFonts w:ascii="Times New Roman" w:eastAsia="Times New Roman" w:hAnsi="Times New Roman" w:cs="Times New Roman"/>
          <w:sz w:val="24"/>
          <w:szCs w:val="24"/>
          <w:lang w:val="en-GB" w:eastAsia="en-GB"/>
        </w:rPr>
        <w:t xml:space="preserve"> Executed by developers to verify the functionality of individual components at the code level.</w:t>
      </w:r>
    </w:p>
    <w:p w:rsid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lastRenderedPageBreak/>
        <w:t>Test Environment:</w:t>
      </w:r>
    </w:p>
    <w:p w:rsidR="00DC260C" w:rsidRPr="00DC260C" w:rsidRDefault="00DC260C" w:rsidP="00DC260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Smoke Tests:</w:t>
      </w:r>
      <w:r w:rsidRPr="00DC260C">
        <w:rPr>
          <w:rFonts w:ascii="Times New Roman" w:eastAsia="Times New Roman" w:hAnsi="Times New Roman" w:cs="Times New Roman"/>
          <w:sz w:val="24"/>
          <w:szCs w:val="24"/>
          <w:lang w:val="en-GB" w:eastAsia="en-GB"/>
        </w:rPr>
        <w:t xml:space="preserve"> Quick tests to check if a new software version can be deployed without major issues, verifying critical functions.</w:t>
      </w:r>
    </w:p>
    <w:p w:rsidR="00DC260C" w:rsidRPr="00DC260C" w:rsidRDefault="00DC260C" w:rsidP="00DC260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Manual Functional Testing:</w:t>
      </w:r>
      <w:r w:rsidRPr="00DC260C">
        <w:rPr>
          <w:rFonts w:ascii="Times New Roman" w:eastAsia="Times New Roman" w:hAnsi="Times New Roman" w:cs="Times New Roman"/>
          <w:sz w:val="24"/>
          <w:szCs w:val="24"/>
          <w:lang w:val="en-GB" w:eastAsia="en-GB"/>
        </w:rPr>
        <w:t xml:space="preserve"> Extensive manual tests to verify the complete functionality of the application in a production-like environment.</w:t>
      </w:r>
    </w:p>
    <w:p w:rsidR="00DC260C" w:rsidRPr="00DC260C" w:rsidRDefault="00DC260C" w:rsidP="00DC260C">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Regression Tests:</w:t>
      </w:r>
      <w:r w:rsidRPr="00DC260C">
        <w:rPr>
          <w:rFonts w:ascii="Times New Roman" w:eastAsia="Times New Roman" w:hAnsi="Times New Roman" w:cs="Times New Roman"/>
          <w:sz w:val="24"/>
          <w:szCs w:val="24"/>
          <w:lang w:val="en-GB" w:eastAsia="en-GB"/>
        </w:rPr>
        <w:t xml:space="preserve"> Ensure recent changes haven't affected existing functionality, verifying every button and link.</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Staging Environment:</w:t>
      </w:r>
    </w:p>
    <w:p w:rsidR="00DC260C" w:rsidRPr="00DC260C" w:rsidRDefault="00DC260C" w:rsidP="00DC260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Manual Functional Testing:</w:t>
      </w:r>
      <w:r w:rsidRPr="00DC260C">
        <w:rPr>
          <w:rFonts w:ascii="Times New Roman" w:eastAsia="Times New Roman" w:hAnsi="Times New Roman" w:cs="Times New Roman"/>
          <w:sz w:val="24"/>
          <w:szCs w:val="24"/>
          <w:lang w:val="en-GB" w:eastAsia="en-GB"/>
        </w:rPr>
        <w:t xml:space="preserve"> </w:t>
      </w:r>
      <w:proofErr w:type="spellStart"/>
      <w:r w:rsidRPr="00DC260C">
        <w:rPr>
          <w:rFonts w:ascii="Times New Roman" w:eastAsia="Times New Roman" w:hAnsi="Times New Roman" w:cs="Times New Roman"/>
          <w:sz w:val="24"/>
          <w:szCs w:val="24"/>
          <w:lang w:val="en-GB" w:eastAsia="en-GB"/>
        </w:rPr>
        <w:t>Ongoing</w:t>
      </w:r>
      <w:proofErr w:type="spellEnd"/>
      <w:r w:rsidRPr="00DC260C">
        <w:rPr>
          <w:rFonts w:ascii="Times New Roman" w:eastAsia="Times New Roman" w:hAnsi="Times New Roman" w:cs="Times New Roman"/>
          <w:sz w:val="24"/>
          <w:szCs w:val="24"/>
          <w:lang w:val="en-GB" w:eastAsia="en-GB"/>
        </w:rPr>
        <w:t xml:space="preserve"> manual testing to ensure the application works correctly.</w:t>
      </w:r>
    </w:p>
    <w:p w:rsidR="00DC260C" w:rsidRPr="00DC260C" w:rsidRDefault="00DC260C" w:rsidP="00DC260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Sanity Tests:</w:t>
      </w:r>
      <w:r w:rsidRPr="00DC260C">
        <w:rPr>
          <w:rFonts w:ascii="Times New Roman" w:eastAsia="Times New Roman" w:hAnsi="Times New Roman" w:cs="Times New Roman"/>
          <w:sz w:val="24"/>
          <w:szCs w:val="24"/>
          <w:lang w:val="en-GB" w:eastAsia="en-GB"/>
        </w:rPr>
        <w:t xml:space="preserve"> Tests to verify specific parts function as required after minor changes or fixes.</w:t>
      </w:r>
    </w:p>
    <w:p w:rsidR="00DC260C" w:rsidRPr="00DC260C" w:rsidRDefault="00DC260C" w:rsidP="00DC260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Beta Testing:</w:t>
      </w:r>
      <w:r w:rsidRPr="00DC260C">
        <w:rPr>
          <w:rFonts w:ascii="Times New Roman" w:eastAsia="Times New Roman" w:hAnsi="Times New Roman" w:cs="Times New Roman"/>
          <w:sz w:val="24"/>
          <w:szCs w:val="24"/>
          <w:lang w:val="en-GB" w:eastAsia="en-GB"/>
        </w:rPr>
        <w:t xml:space="preserve"> Tests the nearly finished version to identify and eliminate as many errors as possible before the final release.</w:t>
      </w:r>
    </w:p>
    <w:p w:rsidR="00DC260C" w:rsidRPr="00DC260C" w:rsidRDefault="00DC260C" w:rsidP="00DC260C">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Maintainability Testing:</w:t>
      </w:r>
      <w:r w:rsidRPr="00DC260C">
        <w:rPr>
          <w:rFonts w:ascii="Times New Roman" w:eastAsia="Times New Roman" w:hAnsi="Times New Roman" w:cs="Times New Roman"/>
          <w:sz w:val="24"/>
          <w:szCs w:val="24"/>
          <w:lang w:val="en-GB" w:eastAsia="en-GB"/>
        </w:rPr>
        <w:t xml:space="preserve"> Determines how easy it is to maintain the system.</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Production Environment:</w:t>
      </w:r>
    </w:p>
    <w:p w:rsidR="00DC260C" w:rsidRPr="00DC260C" w:rsidRDefault="00DC260C" w:rsidP="00DC260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Manual Functional Testing:</w:t>
      </w:r>
      <w:r w:rsidRPr="00DC260C">
        <w:rPr>
          <w:rFonts w:ascii="Times New Roman" w:eastAsia="Times New Roman" w:hAnsi="Times New Roman" w:cs="Times New Roman"/>
          <w:sz w:val="24"/>
          <w:szCs w:val="24"/>
          <w:lang w:val="en-GB" w:eastAsia="en-GB"/>
        </w:rPr>
        <w:t xml:space="preserve"> Limited manual testing to verify critical functionalities.</w:t>
      </w:r>
    </w:p>
    <w:p w:rsidR="00DC260C" w:rsidRPr="00DC260C" w:rsidRDefault="00DC260C" w:rsidP="00DC260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Maintenance Tests:</w:t>
      </w:r>
      <w:r w:rsidRPr="00DC260C">
        <w:rPr>
          <w:rFonts w:ascii="Times New Roman" w:eastAsia="Times New Roman" w:hAnsi="Times New Roman" w:cs="Times New Roman"/>
          <w:sz w:val="24"/>
          <w:szCs w:val="24"/>
          <w:lang w:val="en-GB" w:eastAsia="en-GB"/>
        </w:rPr>
        <w:t xml:space="preserve"> Identify issues that may </w:t>
      </w:r>
      <w:proofErr w:type="gramStart"/>
      <w:r w:rsidRPr="00DC260C">
        <w:rPr>
          <w:rFonts w:ascii="Times New Roman" w:eastAsia="Times New Roman" w:hAnsi="Times New Roman" w:cs="Times New Roman"/>
          <w:sz w:val="24"/>
          <w:szCs w:val="24"/>
          <w:lang w:val="en-GB" w:eastAsia="en-GB"/>
        </w:rPr>
        <w:t>arise</w:t>
      </w:r>
      <w:proofErr w:type="gramEnd"/>
      <w:r w:rsidRPr="00DC260C">
        <w:rPr>
          <w:rFonts w:ascii="Times New Roman" w:eastAsia="Times New Roman" w:hAnsi="Times New Roman" w:cs="Times New Roman"/>
          <w:sz w:val="24"/>
          <w:szCs w:val="24"/>
          <w:lang w:val="en-GB" w:eastAsia="en-GB"/>
        </w:rPr>
        <w:t xml:space="preserve"> post-deployment, ensuring application availability and performance.</w:t>
      </w:r>
    </w:p>
    <w:p w:rsidR="00DC260C" w:rsidRPr="00DC260C" w:rsidRDefault="00DC260C" w:rsidP="00DC260C">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b/>
          <w:bCs/>
          <w:sz w:val="24"/>
          <w:szCs w:val="24"/>
          <w:lang w:val="en-GB" w:eastAsia="en-GB"/>
        </w:rPr>
        <w:t>Alpha Testing:</w:t>
      </w:r>
      <w:r w:rsidRPr="00DC260C">
        <w:rPr>
          <w:rFonts w:ascii="Times New Roman" w:eastAsia="Times New Roman" w:hAnsi="Times New Roman" w:cs="Times New Roman"/>
          <w:sz w:val="24"/>
          <w:szCs w:val="24"/>
          <w:lang w:val="en-GB" w:eastAsia="en-GB"/>
        </w:rPr>
        <w:t xml:space="preserve"> Conducted by employees or independent specialists to simulate real-use scenarios.</w:t>
      </w:r>
    </w:p>
    <w:p w:rsidR="00DC260C" w:rsidRPr="00DC260C" w:rsidRDefault="00DC260C" w:rsidP="00DC260C">
      <w:pPr>
        <w:spacing w:before="100" w:beforeAutospacing="1" w:after="100" w:afterAutospacing="1" w:line="240" w:lineRule="auto"/>
        <w:rPr>
          <w:rFonts w:ascii="Times New Roman" w:eastAsia="Times New Roman" w:hAnsi="Times New Roman" w:cs="Times New Roman"/>
          <w:sz w:val="24"/>
          <w:szCs w:val="24"/>
          <w:lang w:val="en-GB" w:eastAsia="en-GB"/>
        </w:rPr>
      </w:pPr>
      <w:r w:rsidRPr="00DC260C">
        <w:rPr>
          <w:rFonts w:ascii="Times New Roman" w:eastAsia="Times New Roman" w:hAnsi="Times New Roman" w:cs="Times New Roman"/>
          <w:sz w:val="24"/>
          <w:szCs w:val="24"/>
          <w:lang w:val="en-GB" w:eastAsia="en-GB"/>
        </w:rPr>
        <w:t>It's important to adapt testing types and activities according to each environment to ensure software quality and minimize error risks at every stage.</w:t>
      </w:r>
    </w:p>
    <w:p w:rsidR="00DC260C" w:rsidRDefault="00DC260C" w:rsidP="005D7BD6"/>
    <w:sectPr w:rsidR="00DC2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02AB"/>
    <w:multiLevelType w:val="multilevel"/>
    <w:tmpl w:val="209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D708F"/>
    <w:multiLevelType w:val="multilevel"/>
    <w:tmpl w:val="FC1EC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C3F60"/>
    <w:multiLevelType w:val="multilevel"/>
    <w:tmpl w:val="1B9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B5D09"/>
    <w:multiLevelType w:val="hybridMultilevel"/>
    <w:tmpl w:val="653AC34E"/>
    <w:lvl w:ilvl="0" w:tplc="D3FAD27C">
      <w:numFmt w:val="bullet"/>
      <w:lvlText w:val="-"/>
      <w:lvlJc w:val="left"/>
      <w:pPr>
        <w:ind w:left="720" w:hanging="360"/>
      </w:pPr>
      <w:rPr>
        <w:rFonts w:ascii="Segoe UI" w:eastAsiaTheme="minorHAnsi" w:hAnsi="Segoe UI" w:cs="Segoe UI"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784A4B"/>
    <w:multiLevelType w:val="multilevel"/>
    <w:tmpl w:val="A8E87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8C5173"/>
    <w:multiLevelType w:val="multilevel"/>
    <w:tmpl w:val="D7A69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912C4A"/>
    <w:multiLevelType w:val="multilevel"/>
    <w:tmpl w:val="A0B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362605"/>
    <w:multiLevelType w:val="multilevel"/>
    <w:tmpl w:val="8D9E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AA6D2A"/>
    <w:multiLevelType w:val="multilevel"/>
    <w:tmpl w:val="879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EF4A9F"/>
    <w:multiLevelType w:val="multilevel"/>
    <w:tmpl w:val="DFD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F2198A"/>
    <w:multiLevelType w:val="multilevel"/>
    <w:tmpl w:val="E5A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7"/>
  </w:num>
  <w:num w:numId="5">
    <w:abstractNumId w:val="1"/>
  </w:num>
  <w:num w:numId="6">
    <w:abstractNumId w:val="0"/>
  </w:num>
  <w:num w:numId="7">
    <w:abstractNumId w:val="5"/>
  </w:num>
  <w:num w:numId="8">
    <w:abstractNumId w:val="8"/>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000"/>
    <w:rsid w:val="0012128C"/>
    <w:rsid w:val="0014461B"/>
    <w:rsid w:val="00277DE4"/>
    <w:rsid w:val="003F38D3"/>
    <w:rsid w:val="005D7BD6"/>
    <w:rsid w:val="00730E59"/>
    <w:rsid w:val="0091022E"/>
    <w:rsid w:val="009E0A49"/>
    <w:rsid w:val="00AE13D6"/>
    <w:rsid w:val="00BE3000"/>
    <w:rsid w:val="00DC260C"/>
    <w:rsid w:val="00F0573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00"/>
    <w:pPr>
      <w:ind w:left="720"/>
      <w:contextualSpacing/>
    </w:pPr>
  </w:style>
  <w:style w:type="paragraph" w:styleId="NormalWeb">
    <w:name w:val="Normal (Web)"/>
    <w:basedOn w:val="Normal"/>
    <w:uiPriority w:val="99"/>
    <w:semiHidden/>
    <w:unhideWhenUsed/>
    <w:rsid w:val="00730E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D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D6"/>
    <w:rPr>
      <w:rFonts w:ascii="Tahoma" w:hAnsi="Tahoma" w:cs="Tahoma"/>
      <w:sz w:val="16"/>
      <w:szCs w:val="16"/>
    </w:rPr>
  </w:style>
  <w:style w:type="character" w:styleId="Strong">
    <w:name w:val="Strong"/>
    <w:basedOn w:val="DefaultParagraphFont"/>
    <w:uiPriority w:val="22"/>
    <w:qFormat/>
    <w:rsid w:val="00DC26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00"/>
    <w:pPr>
      <w:ind w:left="720"/>
      <w:contextualSpacing/>
    </w:pPr>
  </w:style>
  <w:style w:type="paragraph" w:styleId="NormalWeb">
    <w:name w:val="Normal (Web)"/>
    <w:basedOn w:val="Normal"/>
    <w:uiPriority w:val="99"/>
    <w:semiHidden/>
    <w:unhideWhenUsed/>
    <w:rsid w:val="00730E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D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D6"/>
    <w:rPr>
      <w:rFonts w:ascii="Tahoma" w:hAnsi="Tahoma" w:cs="Tahoma"/>
      <w:sz w:val="16"/>
      <w:szCs w:val="16"/>
    </w:rPr>
  </w:style>
  <w:style w:type="character" w:styleId="Strong">
    <w:name w:val="Strong"/>
    <w:basedOn w:val="DefaultParagraphFont"/>
    <w:uiPriority w:val="22"/>
    <w:qFormat/>
    <w:rsid w:val="00DC2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53329">
      <w:bodyDiv w:val="1"/>
      <w:marLeft w:val="0"/>
      <w:marRight w:val="0"/>
      <w:marTop w:val="0"/>
      <w:marBottom w:val="0"/>
      <w:divBdr>
        <w:top w:val="none" w:sz="0" w:space="0" w:color="auto"/>
        <w:left w:val="none" w:sz="0" w:space="0" w:color="auto"/>
        <w:bottom w:val="none" w:sz="0" w:space="0" w:color="auto"/>
        <w:right w:val="none" w:sz="0" w:space="0" w:color="auto"/>
      </w:divBdr>
    </w:div>
    <w:div w:id="514343514">
      <w:bodyDiv w:val="1"/>
      <w:marLeft w:val="0"/>
      <w:marRight w:val="0"/>
      <w:marTop w:val="0"/>
      <w:marBottom w:val="0"/>
      <w:divBdr>
        <w:top w:val="none" w:sz="0" w:space="0" w:color="auto"/>
        <w:left w:val="none" w:sz="0" w:space="0" w:color="auto"/>
        <w:bottom w:val="none" w:sz="0" w:space="0" w:color="auto"/>
        <w:right w:val="none" w:sz="0" w:space="0" w:color="auto"/>
      </w:divBdr>
    </w:div>
    <w:div w:id="846871456">
      <w:bodyDiv w:val="1"/>
      <w:marLeft w:val="0"/>
      <w:marRight w:val="0"/>
      <w:marTop w:val="0"/>
      <w:marBottom w:val="0"/>
      <w:divBdr>
        <w:top w:val="none" w:sz="0" w:space="0" w:color="auto"/>
        <w:left w:val="none" w:sz="0" w:space="0" w:color="auto"/>
        <w:bottom w:val="none" w:sz="0" w:space="0" w:color="auto"/>
        <w:right w:val="none" w:sz="0" w:space="0" w:color="auto"/>
      </w:divBdr>
    </w:div>
    <w:div w:id="1033657562">
      <w:bodyDiv w:val="1"/>
      <w:marLeft w:val="0"/>
      <w:marRight w:val="0"/>
      <w:marTop w:val="0"/>
      <w:marBottom w:val="0"/>
      <w:divBdr>
        <w:top w:val="none" w:sz="0" w:space="0" w:color="auto"/>
        <w:left w:val="none" w:sz="0" w:space="0" w:color="auto"/>
        <w:bottom w:val="none" w:sz="0" w:space="0" w:color="auto"/>
        <w:right w:val="none" w:sz="0" w:space="0" w:color="auto"/>
      </w:divBdr>
    </w:div>
    <w:div w:id="1545675638">
      <w:bodyDiv w:val="1"/>
      <w:marLeft w:val="0"/>
      <w:marRight w:val="0"/>
      <w:marTop w:val="0"/>
      <w:marBottom w:val="0"/>
      <w:divBdr>
        <w:top w:val="none" w:sz="0" w:space="0" w:color="auto"/>
        <w:left w:val="none" w:sz="0" w:space="0" w:color="auto"/>
        <w:bottom w:val="none" w:sz="0" w:space="0" w:color="auto"/>
        <w:right w:val="none" w:sz="0" w:space="0" w:color="auto"/>
      </w:divBdr>
    </w:div>
    <w:div w:id="1733578788">
      <w:bodyDiv w:val="1"/>
      <w:marLeft w:val="0"/>
      <w:marRight w:val="0"/>
      <w:marTop w:val="0"/>
      <w:marBottom w:val="0"/>
      <w:divBdr>
        <w:top w:val="none" w:sz="0" w:space="0" w:color="auto"/>
        <w:left w:val="none" w:sz="0" w:space="0" w:color="auto"/>
        <w:bottom w:val="none" w:sz="0" w:space="0" w:color="auto"/>
        <w:right w:val="none" w:sz="0" w:space="0" w:color="auto"/>
      </w:divBdr>
    </w:div>
    <w:div w:id="2021927941">
      <w:bodyDiv w:val="1"/>
      <w:marLeft w:val="0"/>
      <w:marRight w:val="0"/>
      <w:marTop w:val="0"/>
      <w:marBottom w:val="0"/>
      <w:divBdr>
        <w:top w:val="none" w:sz="0" w:space="0" w:color="auto"/>
        <w:left w:val="none" w:sz="0" w:space="0" w:color="auto"/>
        <w:bottom w:val="none" w:sz="0" w:space="0" w:color="auto"/>
        <w:right w:val="none" w:sz="0" w:space="0" w:color="auto"/>
      </w:divBdr>
      <w:divsChild>
        <w:div w:id="1046026773">
          <w:marLeft w:val="0"/>
          <w:marRight w:val="0"/>
          <w:marTop w:val="0"/>
          <w:marBottom w:val="240"/>
          <w:divBdr>
            <w:top w:val="none" w:sz="0" w:space="0" w:color="auto"/>
            <w:left w:val="none" w:sz="0" w:space="0" w:color="auto"/>
            <w:bottom w:val="none" w:sz="0" w:space="0" w:color="auto"/>
            <w:right w:val="none" w:sz="0" w:space="0" w:color="auto"/>
          </w:divBdr>
          <w:divsChild>
            <w:div w:id="1089086291">
              <w:marLeft w:val="0"/>
              <w:marRight w:val="0"/>
              <w:marTop w:val="0"/>
              <w:marBottom w:val="0"/>
              <w:divBdr>
                <w:top w:val="none" w:sz="0" w:space="0" w:color="auto"/>
                <w:left w:val="none" w:sz="0" w:space="0" w:color="auto"/>
                <w:bottom w:val="none" w:sz="0" w:space="0" w:color="auto"/>
                <w:right w:val="none" w:sz="0" w:space="0" w:color="auto"/>
              </w:divBdr>
              <w:divsChild>
                <w:div w:id="1197113104">
                  <w:marLeft w:val="0"/>
                  <w:marRight w:val="0"/>
                  <w:marTop w:val="0"/>
                  <w:marBottom w:val="0"/>
                  <w:divBdr>
                    <w:top w:val="none" w:sz="0" w:space="0" w:color="auto"/>
                    <w:left w:val="none" w:sz="0" w:space="0" w:color="auto"/>
                    <w:bottom w:val="none" w:sz="0" w:space="0" w:color="auto"/>
                    <w:right w:val="none" w:sz="0" w:space="0" w:color="auto"/>
                  </w:divBdr>
                  <w:divsChild>
                    <w:div w:id="1875532715">
                      <w:marLeft w:val="0"/>
                      <w:marRight w:val="0"/>
                      <w:marTop w:val="0"/>
                      <w:marBottom w:val="0"/>
                      <w:divBdr>
                        <w:top w:val="none" w:sz="0" w:space="0" w:color="auto"/>
                        <w:left w:val="none" w:sz="0" w:space="0" w:color="auto"/>
                        <w:bottom w:val="none" w:sz="0" w:space="0" w:color="auto"/>
                        <w:right w:val="none" w:sz="0" w:space="0" w:color="auto"/>
                      </w:divBdr>
                      <w:divsChild>
                        <w:div w:id="593440681">
                          <w:marLeft w:val="0"/>
                          <w:marRight w:val="0"/>
                          <w:marTop w:val="0"/>
                          <w:marBottom w:val="0"/>
                          <w:divBdr>
                            <w:top w:val="none" w:sz="0" w:space="0" w:color="auto"/>
                            <w:left w:val="none" w:sz="0" w:space="0" w:color="auto"/>
                            <w:bottom w:val="none" w:sz="0" w:space="0" w:color="auto"/>
                            <w:right w:val="none" w:sz="0" w:space="0" w:color="auto"/>
                          </w:divBdr>
                          <w:divsChild>
                            <w:div w:id="1357275030">
                              <w:marLeft w:val="0"/>
                              <w:marRight w:val="0"/>
                              <w:marTop w:val="0"/>
                              <w:marBottom w:val="0"/>
                              <w:divBdr>
                                <w:top w:val="none" w:sz="0" w:space="0" w:color="auto"/>
                                <w:left w:val="none" w:sz="0" w:space="0" w:color="auto"/>
                                <w:bottom w:val="none" w:sz="0" w:space="0" w:color="auto"/>
                                <w:right w:val="none" w:sz="0" w:space="0" w:color="auto"/>
                              </w:divBdr>
                              <w:divsChild>
                                <w:div w:id="1613515179">
                                  <w:marLeft w:val="0"/>
                                  <w:marRight w:val="0"/>
                                  <w:marTop w:val="0"/>
                                  <w:marBottom w:val="0"/>
                                  <w:divBdr>
                                    <w:top w:val="none" w:sz="0" w:space="0" w:color="auto"/>
                                    <w:left w:val="none" w:sz="0" w:space="0" w:color="auto"/>
                                    <w:bottom w:val="none" w:sz="0" w:space="0" w:color="auto"/>
                                    <w:right w:val="none" w:sz="0" w:space="0" w:color="auto"/>
                                  </w:divBdr>
                                  <w:divsChild>
                                    <w:div w:id="10644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936371">
          <w:marLeft w:val="0"/>
          <w:marRight w:val="0"/>
          <w:marTop w:val="0"/>
          <w:marBottom w:val="240"/>
          <w:divBdr>
            <w:top w:val="none" w:sz="0" w:space="0" w:color="auto"/>
            <w:left w:val="none" w:sz="0" w:space="0" w:color="auto"/>
            <w:bottom w:val="none" w:sz="0" w:space="0" w:color="auto"/>
            <w:right w:val="none" w:sz="0" w:space="0" w:color="auto"/>
          </w:divBdr>
          <w:divsChild>
            <w:div w:id="1077634796">
              <w:marLeft w:val="0"/>
              <w:marRight w:val="0"/>
              <w:marTop w:val="0"/>
              <w:marBottom w:val="0"/>
              <w:divBdr>
                <w:top w:val="none" w:sz="0" w:space="0" w:color="auto"/>
                <w:left w:val="none" w:sz="0" w:space="0" w:color="auto"/>
                <w:bottom w:val="none" w:sz="0" w:space="0" w:color="auto"/>
                <w:right w:val="none" w:sz="0" w:space="0" w:color="auto"/>
              </w:divBdr>
              <w:divsChild>
                <w:div w:id="1308168412">
                  <w:marLeft w:val="0"/>
                  <w:marRight w:val="90"/>
                  <w:marTop w:val="0"/>
                  <w:marBottom w:val="0"/>
                  <w:divBdr>
                    <w:top w:val="none" w:sz="0" w:space="0" w:color="auto"/>
                    <w:left w:val="none" w:sz="0" w:space="0" w:color="auto"/>
                    <w:bottom w:val="none" w:sz="0" w:space="0" w:color="auto"/>
                    <w:right w:val="none" w:sz="0" w:space="0" w:color="auto"/>
                  </w:divBdr>
                  <w:divsChild>
                    <w:div w:id="679091571">
                      <w:marLeft w:val="0"/>
                      <w:marRight w:val="0"/>
                      <w:marTop w:val="0"/>
                      <w:marBottom w:val="0"/>
                      <w:divBdr>
                        <w:top w:val="none" w:sz="0" w:space="0" w:color="auto"/>
                        <w:left w:val="none" w:sz="0" w:space="0" w:color="auto"/>
                        <w:bottom w:val="none" w:sz="0" w:space="0" w:color="auto"/>
                        <w:right w:val="none" w:sz="0" w:space="0" w:color="auto"/>
                      </w:divBdr>
                    </w:div>
                  </w:divsChild>
                </w:div>
                <w:div w:id="1510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B6412-B4B5-43C3-9A0F-A54D10F9F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Cornea</dc:creator>
  <cp:lastModifiedBy>Daniel Cornea</cp:lastModifiedBy>
  <cp:revision>3</cp:revision>
  <dcterms:created xsi:type="dcterms:W3CDTF">2024-07-11T14:07:00Z</dcterms:created>
  <dcterms:modified xsi:type="dcterms:W3CDTF">2024-07-11T14:07:00Z</dcterms:modified>
</cp:coreProperties>
</file>