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40" w:rsidRDefault="00DB02BD">
      <w:r>
        <w:t>Control de un motor a pasos con máquina de estados finitos</w:t>
      </w:r>
    </w:p>
    <w:p w:rsidR="00DB02BD" w:rsidRDefault="00E6293F">
      <w:r>
        <w:t>Dispositivo U0:</w:t>
      </w:r>
    </w:p>
    <w:p w:rsidR="00E6293F" w:rsidRDefault="00E6293F">
      <w:r>
        <w:t>Entidad: FSM</w:t>
      </w:r>
    </w:p>
    <w:p w:rsidR="00E6293F" w:rsidRDefault="00567A2E">
      <w:r>
        <w:t>Importante</w:t>
      </w:r>
      <w:r w:rsidR="00E6293F">
        <w:br/>
        <w:t xml:space="preserve">El estilo de desarrollo de esta máquina de estados finitos </w:t>
      </w:r>
      <w:r>
        <w:t xml:space="preserve">provoca un desfase en las señales de salida debido </w:t>
      </w:r>
      <w:r w:rsidR="000E5D80">
        <w:t>a la rapidez de la simulación. Generalmente se configura un contador de pulsos del reloj para crear una especie de “delay”</w:t>
      </w:r>
      <w:r w:rsidR="00C540E0">
        <w:t xml:space="preserve"> y evitar este desfase. En esta ocasión, nosotros NO vamos a configurar dicho contador debido a que en la implementación </w:t>
      </w:r>
      <w:r w:rsidR="00A92E48">
        <w:t xml:space="preserve">controlaremos </w:t>
      </w:r>
      <w:r w:rsidR="00943EA7">
        <w:t>la “velocidad” mediante otro dispositivo digital cuyo nombre de entidad es “base_time”</w:t>
      </w:r>
    </w:p>
    <w:p w:rsidR="00A4687C" w:rsidRDefault="00A4687C"/>
    <w:p w:rsidR="00A4687C" w:rsidRDefault="00A4687C" w:rsidP="00A4687C">
      <w:pPr>
        <w:keepNext/>
        <w:jc w:val="center"/>
      </w:pPr>
      <w:r w:rsidRPr="00A4687C">
        <w:drawing>
          <wp:inline distT="0" distB="0" distL="0" distR="0" wp14:anchorId="24155FC8" wp14:editId="630832F4">
            <wp:extent cx="4458322" cy="50489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7C" w:rsidRDefault="00A4687C" w:rsidP="00A4687C">
      <w:pPr>
        <w:pStyle w:val="Descripcin"/>
        <w:jc w:val="center"/>
      </w:pPr>
      <w:r>
        <w:t xml:space="preserve">Fig. </w:t>
      </w:r>
      <w:fldSimple w:instr=" SEQ Fig. \* ARABIC ">
        <w:r w:rsidR="009771E4">
          <w:rPr>
            <w:noProof/>
          </w:rPr>
          <w:t>1</w:t>
        </w:r>
      </w:fldSimple>
      <w:r>
        <w:t xml:space="preserve"> "</w:t>
      </w:r>
      <w:proofErr w:type="spellStart"/>
      <w:r>
        <w:t>declaracion</w:t>
      </w:r>
      <w:proofErr w:type="spellEnd"/>
      <w:r>
        <w:t>" del contador</w:t>
      </w:r>
    </w:p>
    <w:p w:rsidR="00A4687C" w:rsidRPr="00A4687C" w:rsidRDefault="00A4687C" w:rsidP="00A4687C"/>
    <w:p w:rsidR="009771E4" w:rsidRDefault="00397A79" w:rsidP="009771E4">
      <w:pPr>
        <w:keepNext/>
        <w:jc w:val="center"/>
      </w:pPr>
      <w:r w:rsidRPr="00397A79">
        <w:drawing>
          <wp:inline distT="0" distB="0" distL="0" distR="0" wp14:anchorId="72606EBD" wp14:editId="78853A40">
            <wp:extent cx="5579448" cy="28800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44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86" w:rsidRDefault="009771E4" w:rsidP="009771E4">
      <w:pPr>
        <w:pStyle w:val="Descripcin"/>
        <w:jc w:val="center"/>
      </w:pPr>
      <w:r>
        <w:t xml:space="preserve">Fig. </w:t>
      </w:r>
      <w:fldSimple w:instr=" SEQ Fig. \* ARABIC ">
        <w:r>
          <w:rPr>
            <w:noProof/>
          </w:rPr>
          <w:t>2</w:t>
        </w:r>
      </w:fldSimple>
      <w:r>
        <w:t xml:space="preserve"> desfase de las señales</w:t>
      </w:r>
    </w:p>
    <w:p w:rsidR="00180B86" w:rsidRDefault="00180B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180B86" w:rsidRDefault="00AD4D50" w:rsidP="00180B86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 xml:space="preserve">El contador ascendente descendente </w:t>
      </w:r>
      <w:r w:rsidR="007E215D">
        <w:rPr>
          <w:noProof/>
          <w:lang w:eastAsia="es-MX"/>
        </w:rPr>
        <w:t>cambia su sentido de cu</w:t>
      </w:r>
      <w:r w:rsidR="007C1FF1">
        <w:rPr>
          <w:noProof/>
          <w:lang w:eastAsia="es-MX"/>
        </w:rPr>
        <w:t xml:space="preserve">enta dependiendo de la entrada en el multiplexor </w:t>
      </w:r>
      <w:r w:rsidR="00B86D2B">
        <w:rPr>
          <w:noProof/>
          <w:lang w:eastAsia="es-MX"/>
        </w:rPr>
        <w:t>“vd”</w:t>
      </w:r>
    </w:p>
    <w:p w:rsidR="00A54D5B" w:rsidRDefault="00A54D5B" w:rsidP="00180B86">
      <w:pPr>
        <w:rPr>
          <w:noProof/>
          <w:lang w:eastAsia="es-MX"/>
        </w:rPr>
      </w:pPr>
      <w:r>
        <w:rPr>
          <w:noProof/>
          <w:lang w:eastAsia="es-MX"/>
        </w:rPr>
        <w:t>Cuando vd = 0 : Ascendente</w:t>
      </w:r>
    </w:p>
    <w:p w:rsidR="00A54D5B" w:rsidRPr="00A54D5B" w:rsidRDefault="00A54D5B" w:rsidP="00180B86">
      <w:pPr>
        <w:rPr>
          <w:noProof/>
          <w:lang w:eastAsia="es-MX"/>
        </w:rPr>
      </w:pPr>
      <w:r>
        <w:rPr>
          <w:noProof/>
          <w:lang w:eastAsia="es-MX"/>
        </w:rPr>
        <w:t>Cuando vd = 1 : Descendente</w:t>
      </w:r>
      <w:bookmarkStart w:id="0" w:name="_GoBack"/>
      <w:bookmarkEnd w:id="0"/>
    </w:p>
    <w:p w:rsidR="00397A79" w:rsidRDefault="00180B86" w:rsidP="009771E4">
      <w:pPr>
        <w:pStyle w:val="Descripcin"/>
        <w:jc w:val="center"/>
      </w:pPr>
      <w:r w:rsidRPr="00180B86">
        <w:rPr>
          <w:noProof/>
          <w:lang w:eastAsia="es-MX"/>
        </w:rPr>
        <w:drawing>
          <wp:inline distT="0" distB="0" distL="0" distR="0">
            <wp:extent cx="3267906" cy="2043981"/>
            <wp:effectExtent l="0" t="0" r="0" b="0"/>
            <wp:docPr id="3" name="Imagen 3" descr="C:\Users\Daniel\AppData\Local\Packages\Microsoft.YourPhone_8wekyb3d8bbwe\TempState\medias\IMG20221107012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Packages\Microsoft.YourPhone_8wekyb3d8bbwe\TempState\medias\IMG202211070126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1" t="10591" r="29293" b="8456"/>
                    <a:stretch/>
                  </pic:blipFill>
                  <pic:spPr bwMode="auto">
                    <a:xfrm>
                      <a:off x="0" y="0"/>
                      <a:ext cx="3269412" cy="204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021" w:rsidRDefault="001D2021" w:rsidP="00397A79">
      <w:pPr>
        <w:jc w:val="center"/>
      </w:pPr>
    </w:p>
    <w:sectPr w:rsidR="001D2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D4"/>
    <w:rsid w:val="000E5D80"/>
    <w:rsid w:val="00180B86"/>
    <w:rsid w:val="001D2021"/>
    <w:rsid w:val="00397A79"/>
    <w:rsid w:val="003F4040"/>
    <w:rsid w:val="00565C60"/>
    <w:rsid w:val="00567A2E"/>
    <w:rsid w:val="005906BE"/>
    <w:rsid w:val="00662DD4"/>
    <w:rsid w:val="006D5043"/>
    <w:rsid w:val="007C1FF1"/>
    <w:rsid w:val="007E215D"/>
    <w:rsid w:val="00943EA7"/>
    <w:rsid w:val="009771E4"/>
    <w:rsid w:val="00A4687C"/>
    <w:rsid w:val="00A54D5B"/>
    <w:rsid w:val="00A92E48"/>
    <w:rsid w:val="00AD4D50"/>
    <w:rsid w:val="00B86D2B"/>
    <w:rsid w:val="00C540E0"/>
    <w:rsid w:val="00DA302E"/>
    <w:rsid w:val="00DB02BD"/>
    <w:rsid w:val="00E16E6C"/>
    <w:rsid w:val="00E6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D302"/>
  <w15:chartTrackingRefBased/>
  <w15:docId w15:val="{6B791A06-50A9-4C86-A708-D5280738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468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19</cp:revision>
  <dcterms:created xsi:type="dcterms:W3CDTF">2022-11-07T06:33:00Z</dcterms:created>
  <dcterms:modified xsi:type="dcterms:W3CDTF">2022-11-07T07:30:00Z</dcterms:modified>
</cp:coreProperties>
</file>