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3047" w14:textId="1930F564" w:rsidR="007E5530" w:rsidRDefault="007E5530" w:rsidP="00FB088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</w:pPr>
      <w:r w:rsidRPr="007E5530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ESTUDIO DETALLADO DE AUDIENCIA, OBJETIVOS A CUMPLIR EN TÉRMINO DE ALCANCE DEL PRODUCTO Y UN PLAN DE MONETIZACIÓN CLARO Y REALISTA</w:t>
      </w:r>
    </w:p>
    <w:p w14:paraId="6D3E21EA" w14:textId="61264BD6" w:rsidR="00FB0883" w:rsidRPr="00FB0883" w:rsidRDefault="00FB0883" w:rsidP="00FB088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1. Estudio Detallado de Audiencia</w:t>
      </w:r>
    </w:p>
    <w:p w14:paraId="03A7F33D" w14:textId="77777777" w:rsidR="00FB0883" w:rsidRPr="00FB0883" w:rsidRDefault="00FB0883" w:rsidP="00FB08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Audiencia Principal:</w:t>
      </w:r>
    </w:p>
    <w:p w14:paraId="5D2B2DEB" w14:textId="77777777" w:rsidR="00FB0883" w:rsidRPr="00FB0883" w:rsidRDefault="00FB0883" w:rsidP="00FB088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Edad:</w:t>
      </w:r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Niños a partir de 6 años, siempre bajo la supervisión de un adulto responsable.</w:t>
      </w:r>
    </w:p>
    <w:p w14:paraId="5C8D8A81" w14:textId="77777777" w:rsidR="00FB0883" w:rsidRPr="00FB0883" w:rsidRDefault="00FB0883" w:rsidP="00FB088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Características clave:</w:t>
      </w:r>
    </w:p>
    <w:p w14:paraId="3D07538D" w14:textId="77777777" w:rsidR="00FB0883" w:rsidRPr="00FB0883" w:rsidRDefault="00FB0883" w:rsidP="00FB088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Simplicidad:</w:t>
      </w:r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Interfaces intuitivas, mecánicas fáciles de entender y controles sencillos.</w:t>
      </w:r>
    </w:p>
    <w:p w14:paraId="5D1D1626" w14:textId="77777777" w:rsidR="00FB0883" w:rsidRPr="00FB0883" w:rsidRDefault="00FB0883" w:rsidP="00FB088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Atractivo visual:</w:t>
      </w:r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Diseño colorido, personajes amigables y animaciones llamativas que capten la atención de los más pequeños.</w:t>
      </w:r>
    </w:p>
    <w:p w14:paraId="3FE7860C" w14:textId="77777777" w:rsidR="00FB0883" w:rsidRPr="00FB0883" w:rsidRDefault="00FB0883" w:rsidP="00FB088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Seguridad:</w:t>
      </w:r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Contenido limpio y sin elementos violentos o inapropiados, con controles parentales robustos que eviten compras no autorizadas.</w:t>
      </w:r>
    </w:p>
    <w:p w14:paraId="300E56D2" w14:textId="77777777" w:rsidR="00FB0883" w:rsidRPr="00FB0883" w:rsidRDefault="00FB0883" w:rsidP="00FB08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Plataformas de juego:</w:t>
      </w:r>
    </w:p>
    <w:p w14:paraId="312595AD" w14:textId="77777777" w:rsidR="00FB0883" w:rsidRPr="00FB0883" w:rsidRDefault="00FB0883" w:rsidP="00FB088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Móviles (iOS/Android):</w:t>
      </w:r>
    </w:p>
    <w:p w14:paraId="09EBCA18" w14:textId="77777777" w:rsidR="00FB0883" w:rsidRPr="00FB0883" w:rsidRDefault="00FB0883" w:rsidP="00FB088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Accesibilidad y facilidad de uso.</w:t>
      </w:r>
    </w:p>
    <w:p w14:paraId="35B4AFB2" w14:textId="77777777" w:rsidR="00FB0883" w:rsidRPr="00FB0883" w:rsidRDefault="00FB0883" w:rsidP="00FB088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Integración de controles parentales (Google </w:t>
      </w:r>
      <w:proofErr w:type="spellStart"/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Family</w:t>
      </w:r>
      <w:proofErr w:type="spellEnd"/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Link, Apple </w:t>
      </w:r>
      <w:proofErr w:type="spellStart"/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Screen</w:t>
      </w:r>
      <w:proofErr w:type="spellEnd"/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Time).</w:t>
      </w:r>
    </w:p>
    <w:p w14:paraId="6FC5033F" w14:textId="77777777" w:rsidR="00FB0883" w:rsidRPr="00FB0883" w:rsidRDefault="00FB0883" w:rsidP="00FB088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PC (</w:t>
      </w:r>
      <w:proofErr w:type="spellStart"/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Steam</w:t>
      </w:r>
      <w:proofErr w:type="spellEnd"/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 xml:space="preserve">, </w:t>
      </w:r>
      <w:proofErr w:type="spellStart"/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Epic</w:t>
      </w:r>
      <w:proofErr w:type="spellEnd"/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, etc.):</w:t>
      </w:r>
    </w:p>
    <w:p w14:paraId="741A81F1" w14:textId="77777777" w:rsidR="00FB0883" w:rsidRPr="00FB0883" w:rsidRDefault="00FB0883" w:rsidP="00FB088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Experiencia más completa para quienes quieren jugar en familia.</w:t>
      </w:r>
    </w:p>
    <w:p w14:paraId="37F7F6B5" w14:textId="77777777" w:rsidR="00FB0883" w:rsidRPr="00FB0883" w:rsidRDefault="00FB0883" w:rsidP="00FB088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Posibilidad de </w:t>
      </w:r>
      <w:proofErr w:type="spellStart"/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DLCs</w:t>
      </w:r>
      <w:proofErr w:type="spellEnd"/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y expansiones que atraigan tanto a niños como a padres.</w:t>
      </w:r>
    </w:p>
    <w:p w14:paraId="3EC056D8" w14:textId="77777777" w:rsidR="00FB0883" w:rsidRPr="00FB0883" w:rsidRDefault="00FB0883" w:rsidP="00FB088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Consolas (Xbox, PlayStation, Nintendo Switch):</w:t>
      </w:r>
    </w:p>
    <w:p w14:paraId="73D0752E" w14:textId="77777777" w:rsidR="00FB0883" w:rsidRPr="00FB0883" w:rsidRDefault="00FB0883" w:rsidP="00FB088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Percepción de mayor calidad.</w:t>
      </w:r>
    </w:p>
    <w:p w14:paraId="1F2C6850" w14:textId="77777777" w:rsidR="00FB0883" w:rsidRPr="00FB0883" w:rsidRDefault="00FB0883" w:rsidP="00FB088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Certificaciones de contenido y controles familiares integrados.</w:t>
      </w:r>
    </w:p>
    <w:p w14:paraId="05AA8F9F" w14:textId="756CAFBF" w:rsidR="00FB0883" w:rsidRPr="00FB0883" w:rsidRDefault="00FB0883" w:rsidP="00FB088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</w:p>
    <w:p w14:paraId="7B546FF8" w14:textId="7946BE69" w:rsidR="00FB0883" w:rsidRPr="00FB0883" w:rsidRDefault="00FB0883" w:rsidP="00FB088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Objetivos de Alcance del Producto</w:t>
      </w:r>
    </w:p>
    <w:p w14:paraId="7158798C" w14:textId="77777777" w:rsidR="00FB0883" w:rsidRPr="00FB0883" w:rsidRDefault="00FB0883" w:rsidP="00FB08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Metas cuantitativas y cualitativas:</w:t>
      </w:r>
    </w:p>
    <w:p w14:paraId="6A3BE4D2" w14:textId="77777777" w:rsidR="00FB0883" w:rsidRPr="00FB0883" w:rsidRDefault="00FB0883" w:rsidP="00FB088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Usuarios y Descargas:</w:t>
      </w:r>
    </w:p>
    <w:p w14:paraId="16C63AF6" w14:textId="77777777" w:rsidR="00FB0883" w:rsidRPr="00FB0883" w:rsidRDefault="00FB0883" w:rsidP="00FB0883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Alcanzar 10,000 descargas en el primer mes en móviles.</w:t>
      </w:r>
    </w:p>
    <w:p w14:paraId="4DD0ADB5" w14:textId="77777777" w:rsidR="00FB0883" w:rsidRPr="00FB0883" w:rsidRDefault="00FB0883" w:rsidP="00FB0883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Tener 5,000 jugadores activos en PC y consolas durante los primeros 3 meses.</w:t>
      </w:r>
    </w:p>
    <w:p w14:paraId="59A4D763" w14:textId="77777777" w:rsidR="00FB0883" w:rsidRPr="00FB0883" w:rsidRDefault="00FB0883" w:rsidP="00FB088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 xml:space="preserve">Retención y </w:t>
      </w:r>
      <w:proofErr w:type="spellStart"/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Engagement</w:t>
      </w:r>
      <w:proofErr w:type="spellEnd"/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:</w:t>
      </w:r>
    </w:p>
    <w:p w14:paraId="23E7DA9E" w14:textId="77777777" w:rsidR="00FB0883" w:rsidRPr="00FB0883" w:rsidRDefault="00FB0883" w:rsidP="00FB0883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Lograr que al menos el 50% de los nuevos jugadores continúe usando el juego después de la primera semana.</w:t>
      </w:r>
    </w:p>
    <w:p w14:paraId="10BA9739" w14:textId="77777777" w:rsidR="00FB0883" w:rsidRPr="00FB0883" w:rsidRDefault="00FB0883" w:rsidP="00FB0883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Asegurar sesiones de juego de entre 15 y 30 minutos, adecuadas a la atención de los niños.</w:t>
      </w:r>
    </w:p>
    <w:p w14:paraId="6148258B" w14:textId="77777777" w:rsidR="00FB0883" w:rsidRPr="00FB0883" w:rsidRDefault="00FB0883" w:rsidP="00FB088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Crecimiento de la comunidad:</w:t>
      </w:r>
    </w:p>
    <w:p w14:paraId="27D53C69" w14:textId="77777777" w:rsidR="00FB0883" w:rsidRPr="00FB0883" w:rsidRDefault="00FB0883" w:rsidP="00FB0883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lastRenderedPageBreak/>
        <w:t xml:space="preserve">Establecer canales en redes sociales y foros (padres y niños) para recibir </w:t>
      </w:r>
      <w:proofErr w:type="spellStart"/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feedback</w:t>
      </w:r>
      <w:proofErr w:type="spellEnd"/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y mejorar el producto.</w:t>
      </w:r>
    </w:p>
    <w:p w14:paraId="3A7B45BC" w14:textId="77777777" w:rsidR="00FB0883" w:rsidRPr="00FB0883" w:rsidRDefault="00FB0883" w:rsidP="00FB0883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Fomentar una comunidad segura y moderada donde se compartan logros y experiencias.</w:t>
      </w:r>
    </w:p>
    <w:p w14:paraId="795D96F3" w14:textId="71626013" w:rsidR="00FB0883" w:rsidRDefault="00FB0883" w:rsidP="00E674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i/>
          <w:iCs/>
          <w:kern w:val="0"/>
          <w:sz w:val="24"/>
          <w:szCs w:val="24"/>
          <w:lang w:eastAsia="es-419"/>
          <w14:ligatures w14:val="none"/>
        </w:rPr>
        <w:t>Punto clave:</w:t>
      </w:r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Estos objetivos deben ser medibles y revisables periódicamente para ajustar la estrategia de marketing y desarrollo.</w:t>
      </w:r>
    </w:p>
    <w:p w14:paraId="3F53BA68" w14:textId="77777777" w:rsidR="00F33A9E" w:rsidRPr="00FB0883" w:rsidRDefault="00F33A9E" w:rsidP="00E674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</w:p>
    <w:p w14:paraId="1674E915" w14:textId="70823449" w:rsidR="00FB0883" w:rsidRPr="00FB0883" w:rsidRDefault="00FB0883" w:rsidP="00FB088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Plan de Monetización Claro y Realista</w:t>
      </w:r>
    </w:p>
    <w:p w14:paraId="1E1E8766" w14:textId="77777777" w:rsidR="00FB0883" w:rsidRPr="00FB0883" w:rsidRDefault="00FB0883" w:rsidP="00FB08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Estrategia adaptada a cada plataforma:</w:t>
      </w:r>
    </w:p>
    <w:p w14:paraId="143D1372" w14:textId="77777777" w:rsidR="00FB0883" w:rsidRPr="00FB0883" w:rsidRDefault="00FB0883" w:rsidP="00FB088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Modelo Free-</w:t>
      </w:r>
      <w:proofErr w:type="spellStart"/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to</w:t>
      </w:r>
      <w:proofErr w:type="spellEnd"/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-Play (F2P):</w:t>
      </w:r>
    </w:p>
    <w:p w14:paraId="061FC985" w14:textId="77777777" w:rsidR="00FB0883" w:rsidRPr="00FB0883" w:rsidRDefault="00FB0883" w:rsidP="00FB088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Móviles:</w:t>
      </w:r>
    </w:p>
    <w:p w14:paraId="0C82A346" w14:textId="77777777" w:rsidR="00FB0883" w:rsidRPr="00FB0883" w:rsidRDefault="00FB0883" w:rsidP="00FB0883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proofErr w:type="spellStart"/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Microtransacciones</w:t>
      </w:r>
      <w:proofErr w:type="spellEnd"/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: skins, personajes o mejoras estéticas (nada que afecte la jugabilidad para mantener el juego justo).</w:t>
      </w:r>
    </w:p>
    <w:p w14:paraId="0ABE7180" w14:textId="45733FC6" w:rsidR="00FB0883" w:rsidRPr="00FB0883" w:rsidRDefault="00FB0883" w:rsidP="00FB0883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Recompensas por ver anuncios opcionales (con aprobación parental).</w:t>
      </w:r>
      <w:r w:rsidR="00E674BD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br/>
      </w:r>
    </w:p>
    <w:p w14:paraId="4714F066" w14:textId="77777777" w:rsidR="00FB0883" w:rsidRPr="00FB0883" w:rsidRDefault="00FB0883" w:rsidP="00FB088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Modelo Premium con contenido opcional:</w:t>
      </w:r>
    </w:p>
    <w:p w14:paraId="09575C0A" w14:textId="77777777" w:rsidR="00FB0883" w:rsidRPr="00FB0883" w:rsidRDefault="00FB0883" w:rsidP="00FB088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PC y Consolas:</w:t>
      </w:r>
    </w:p>
    <w:p w14:paraId="77729D15" w14:textId="77777777" w:rsidR="00FB0883" w:rsidRPr="00FB0883" w:rsidRDefault="00FB0883" w:rsidP="00FB0883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Pago único a bajo costo para acceder al juego completo, con la posibilidad de comprar </w:t>
      </w:r>
      <w:proofErr w:type="spellStart"/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DLCs</w:t>
      </w:r>
      <w:proofErr w:type="spellEnd"/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o expansiones adicionales.</w:t>
      </w:r>
    </w:p>
    <w:p w14:paraId="03012A57" w14:textId="77777777" w:rsidR="00FB0883" w:rsidRPr="00FB0883" w:rsidRDefault="00FB0883" w:rsidP="00FB0883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Ofrecer demos gratuitas o versiones de prueba para enganchar a nuevos jugadores.</w:t>
      </w:r>
    </w:p>
    <w:p w14:paraId="5EC1FAE2" w14:textId="77777777" w:rsidR="00FB0883" w:rsidRPr="00FB0883" w:rsidRDefault="00FB0883" w:rsidP="00FB088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Suscripciones (opcional):</w:t>
      </w:r>
    </w:p>
    <w:p w14:paraId="52C2A18B" w14:textId="77777777" w:rsidR="00FB0883" w:rsidRPr="00FB0883" w:rsidRDefault="00FB0883" w:rsidP="00FB088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FB0883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Un pase de temporada que ofrezca contenido exclusivo (cosméticos, niveles adicionales) cada 3 meses, garantizando ingresos recurrentes sin afectar la experiencia base.</w:t>
      </w:r>
    </w:p>
    <w:p w14:paraId="0CAA30B9" w14:textId="256D96EF" w:rsidR="00FB0883" w:rsidRPr="0083418C" w:rsidRDefault="00FB0883" w:rsidP="0083418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>
        <w:rPr>
          <w:rFonts w:ascii="Arial" w:hAnsi="Arial" w:cs="Arial"/>
          <w:sz w:val="24"/>
          <w:szCs w:val="24"/>
          <w:lang w:val="es-ES"/>
        </w:rPr>
        <w:br/>
      </w:r>
    </w:p>
    <w:p w14:paraId="23FF2F61" w14:textId="77777777" w:rsidR="00FB0883" w:rsidRDefault="00FB088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0AD5CFA4" w14:textId="4479DE13" w:rsidR="00FB0883" w:rsidRPr="00701E6D" w:rsidRDefault="007E5530" w:rsidP="00FB088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E5530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ANALÍTICAS A TENER EN CUENTA DURANTE EL DESARROLLO Y FINALIZACIÓN DEL JUEGO COMO PRODUCTO, INCLUYENDO UN PLAN DE ACCIÓN PARA LA ADQUISICIÓN DE TESTERS</w:t>
      </w:r>
      <w:r>
        <w:rPr>
          <w:rFonts w:ascii="Arial" w:hAnsi="Arial" w:cs="Arial"/>
          <w:b/>
          <w:bCs/>
          <w:sz w:val="24"/>
          <w:szCs w:val="24"/>
          <w:lang w:val="es-ES"/>
        </w:rPr>
        <w:br/>
      </w:r>
      <w:r>
        <w:rPr>
          <w:rFonts w:ascii="Arial" w:hAnsi="Arial" w:cs="Arial"/>
          <w:b/>
          <w:bCs/>
          <w:sz w:val="24"/>
          <w:szCs w:val="24"/>
          <w:lang w:val="es-ES"/>
        </w:rPr>
        <w:br/>
      </w:r>
      <w:r w:rsidR="00FB0883" w:rsidRPr="00701E6D">
        <w:rPr>
          <w:rFonts w:ascii="Arial" w:hAnsi="Arial" w:cs="Arial"/>
          <w:b/>
          <w:bCs/>
          <w:sz w:val="24"/>
          <w:szCs w:val="24"/>
          <w:lang w:val="es-ES"/>
        </w:rPr>
        <w:t xml:space="preserve">2. Plan de Acción para la Adquisición de </w:t>
      </w:r>
      <w:proofErr w:type="spellStart"/>
      <w:r w:rsidR="00FB0883" w:rsidRPr="00701E6D">
        <w:rPr>
          <w:rFonts w:ascii="Arial" w:hAnsi="Arial" w:cs="Arial"/>
          <w:b/>
          <w:bCs/>
          <w:sz w:val="24"/>
          <w:szCs w:val="24"/>
          <w:lang w:val="es-ES"/>
        </w:rPr>
        <w:t>Testers</w:t>
      </w:r>
      <w:proofErr w:type="spellEnd"/>
    </w:p>
    <w:p w14:paraId="4C0A25F1" w14:textId="49311E9E" w:rsidR="00FB0883" w:rsidRPr="00FB0883" w:rsidRDefault="00FB0883" w:rsidP="00FB088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B0883">
        <w:rPr>
          <w:rFonts w:ascii="Arial" w:hAnsi="Arial" w:cs="Arial"/>
          <w:b/>
          <w:bCs/>
          <w:sz w:val="24"/>
          <w:szCs w:val="24"/>
          <w:lang w:val="es-ES"/>
        </w:rPr>
        <w:t>Paso 1:</w:t>
      </w:r>
      <w:r w:rsidRPr="00FB0883">
        <w:rPr>
          <w:rFonts w:ascii="Arial" w:hAnsi="Arial" w:cs="Arial"/>
          <w:sz w:val="24"/>
          <w:szCs w:val="24"/>
          <w:lang w:val="es-ES"/>
        </w:rPr>
        <w:t xml:space="preserve"> Definir el Perfil del Tester</w:t>
      </w:r>
    </w:p>
    <w:p w14:paraId="0AA14F7B" w14:textId="7C706F42" w:rsidR="00FB0883" w:rsidRPr="00FB0883" w:rsidRDefault="00FB0883" w:rsidP="00FB088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B0883">
        <w:rPr>
          <w:rFonts w:ascii="Arial" w:hAnsi="Arial" w:cs="Arial"/>
          <w:sz w:val="24"/>
          <w:szCs w:val="24"/>
          <w:lang w:val="es-ES"/>
        </w:rPr>
        <w:t>Audiencia primaria: Niños (+6 años) y sus padres, ya que los padres son quienes dan el visto bueno.</w:t>
      </w:r>
    </w:p>
    <w:p w14:paraId="7645AD9B" w14:textId="00692B58" w:rsidR="00FB0883" w:rsidRDefault="00FB0883" w:rsidP="00FB088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B0883">
        <w:rPr>
          <w:rFonts w:ascii="Arial" w:hAnsi="Arial" w:cs="Arial"/>
          <w:sz w:val="24"/>
          <w:szCs w:val="24"/>
          <w:lang w:val="es-ES"/>
        </w:rPr>
        <w:t>Segmentación: Incluir tanto jugadores experimentados en juegos familiares como novatos que busquen algo nuevo y atractivo.</w:t>
      </w:r>
    </w:p>
    <w:p w14:paraId="5A8342DD" w14:textId="77777777" w:rsidR="00FB0883" w:rsidRPr="00FB0883" w:rsidRDefault="00FB0883" w:rsidP="00FB088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6B28D2A" w14:textId="5DB085E4" w:rsidR="00FB0883" w:rsidRPr="00FB0883" w:rsidRDefault="00FB0883" w:rsidP="00FB088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B0883">
        <w:rPr>
          <w:rFonts w:ascii="Arial" w:hAnsi="Arial" w:cs="Arial"/>
          <w:b/>
          <w:bCs/>
          <w:sz w:val="24"/>
          <w:szCs w:val="24"/>
          <w:lang w:val="es-ES"/>
        </w:rPr>
        <w:t>Paso 2:</w:t>
      </w:r>
      <w:r w:rsidRPr="00FB0883">
        <w:rPr>
          <w:rFonts w:ascii="Arial" w:hAnsi="Arial" w:cs="Arial"/>
          <w:sz w:val="24"/>
          <w:szCs w:val="24"/>
          <w:lang w:val="es-ES"/>
        </w:rPr>
        <w:t xml:space="preserve"> Reclutamiento Activo</w:t>
      </w:r>
    </w:p>
    <w:p w14:paraId="3F625B8A" w14:textId="074373BD" w:rsidR="00FB0883" w:rsidRPr="00FB0883" w:rsidRDefault="00FB0883" w:rsidP="00FB088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B0883">
        <w:rPr>
          <w:rFonts w:ascii="Arial" w:hAnsi="Arial" w:cs="Arial"/>
          <w:sz w:val="24"/>
          <w:szCs w:val="24"/>
          <w:lang w:val="es-ES"/>
        </w:rPr>
        <w:t>Redes Sociales y Foros:</w:t>
      </w:r>
    </w:p>
    <w:p w14:paraId="369EE275" w14:textId="580D5B23" w:rsidR="00FB0883" w:rsidRPr="00FB0883" w:rsidRDefault="00FB0883" w:rsidP="00FB088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B0883">
        <w:rPr>
          <w:rFonts w:ascii="Arial" w:hAnsi="Arial" w:cs="Arial"/>
          <w:sz w:val="24"/>
          <w:szCs w:val="24"/>
          <w:lang w:val="es-ES"/>
        </w:rPr>
        <w:t xml:space="preserve">Publica en grupos de padres, comunidades de juegos familiares y foros de </w:t>
      </w:r>
      <w:proofErr w:type="spellStart"/>
      <w:r w:rsidRPr="00FB0883">
        <w:rPr>
          <w:rFonts w:ascii="Arial" w:hAnsi="Arial" w:cs="Arial"/>
          <w:sz w:val="24"/>
          <w:szCs w:val="24"/>
          <w:lang w:val="es-ES"/>
        </w:rPr>
        <w:t>testers</w:t>
      </w:r>
      <w:proofErr w:type="spellEnd"/>
      <w:r w:rsidRPr="00FB0883">
        <w:rPr>
          <w:rFonts w:ascii="Arial" w:hAnsi="Arial" w:cs="Arial"/>
          <w:sz w:val="24"/>
          <w:szCs w:val="24"/>
          <w:lang w:val="es-ES"/>
        </w:rPr>
        <w:t xml:space="preserve"> (ej.: Reddit, Facebook </w:t>
      </w:r>
      <w:proofErr w:type="spellStart"/>
      <w:r w:rsidRPr="00FB0883">
        <w:rPr>
          <w:rFonts w:ascii="Arial" w:hAnsi="Arial" w:cs="Arial"/>
          <w:sz w:val="24"/>
          <w:szCs w:val="24"/>
          <w:lang w:val="es-ES"/>
        </w:rPr>
        <w:t>Groups</w:t>
      </w:r>
      <w:proofErr w:type="spellEnd"/>
      <w:r w:rsidRPr="00FB0883">
        <w:rPr>
          <w:rFonts w:ascii="Arial" w:hAnsi="Arial" w:cs="Arial"/>
          <w:sz w:val="24"/>
          <w:szCs w:val="24"/>
          <w:lang w:val="es-ES"/>
        </w:rPr>
        <w:t>).</w:t>
      </w:r>
    </w:p>
    <w:p w14:paraId="44D612D0" w14:textId="136E37BE" w:rsidR="00FB0883" w:rsidRPr="00FB0883" w:rsidRDefault="00FB0883" w:rsidP="00FB088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B0883">
        <w:rPr>
          <w:rFonts w:ascii="Arial" w:hAnsi="Arial" w:cs="Arial"/>
          <w:sz w:val="24"/>
          <w:szCs w:val="24"/>
          <w:lang w:val="es-ES"/>
        </w:rPr>
        <w:t xml:space="preserve">Usa </w:t>
      </w:r>
      <w:proofErr w:type="spellStart"/>
      <w:r w:rsidRPr="00FB0883">
        <w:rPr>
          <w:rFonts w:ascii="Arial" w:hAnsi="Arial" w:cs="Arial"/>
          <w:sz w:val="24"/>
          <w:szCs w:val="24"/>
          <w:lang w:val="es-ES"/>
        </w:rPr>
        <w:t>influencers</w:t>
      </w:r>
      <w:proofErr w:type="spellEnd"/>
      <w:r w:rsidRPr="00FB0883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FB0883">
        <w:rPr>
          <w:rFonts w:ascii="Arial" w:hAnsi="Arial" w:cs="Arial"/>
          <w:sz w:val="24"/>
          <w:szCs w:val="24"/>
          <w:lang w:val="es-ES"/>
        </w:rPr>
        <w:t>streamers</w:t>
      </w:r>
      <w:proofErr w:type="spellEnd"/>
      <w:r w:rsidRPr="00FB0883">
        <w:rPr>
          <w:rFonts w:ascii="Arial" w:hAnsi="Arial" w:cs="Arial"/>
          <w:sz w:val="24"/>
          <w:szCs w:val="24"/>
          <w:lang w:val="es-ES"/>
        </w:rPr>
        <w:t xml:space="preserve"> del ámbito familiar para difundir la beta.</w:t>
      </w:r>
    </w:p>
    <w:p w14:paraId="09D9E136" w14:textId="065D2854" w:rsidR="00FB0883" w:rsidRPr="00FB0883" w:rsidRDefault="00FB0883" w:rsidP="00FB088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B0883">
        <w:rPr>
          <w:rFonts w:ascii="Arial" w:hAnsi="Arial" w:cs="Arial"/>
          <w:sz w:val="24"/>
          <w:szCs w:val="24"/>
          <w:lang w:val="es-ES"/>
        </w:rPr>
        <w:t>Plataformas Especializadas:</w:t>
      </w:r>
    </w:p>
    <w:p w14:paraId="7FAF3E36" w14:textId="3EE0C9C0" w:rsidR="00FB0883" w:rsidRPr="00FB0883" w:rsidRDefault="00FB0883" w:rsidP="00FB088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B0883">
        <w:rPr>
          <w:rFonts w:ascii="Arial" w:hAnsi="Arial" w:cs="Arial"/>
          <w:sz w:val="24"/>
          <w:szCs w:val="24"/>
          <w:lang w:val="es-ES"/>
        </w:rPr>
        <w:t xml:space="preserve">Utiliza sitios como </w:t>
      </w:r>
      <w:proofErr w:type="spellStart"/>
      <w:r w:rsidRPr="00FB0883">
        <w:rPr>
          <w:rFonts w:ascii="Arial" w:hAnsi="Arial" w:cs="Arial"/>
          <w:sz w:val="24"/>
          <w:szCs w:val="24"/>
          <w:lang w:val="es-ES"/>
        </w:rPr>
        <w:t>BetaFamily</w:t>
      </w:r>
      <w:proofErr w:type="spellEnd"/>
      <w:r w:rsidRPr="00FB0883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FB0883">
        <w:rPr>
          <w:rFonts w:ascii="Arial" w:hAnsi="Arial" w:cs="Arial"/>
          <w:sz w:val="24"/>
          <w:szCs w:val="24"/>
          <w:lang w:val="es-ES"/>
        </w:rPr>
        <w:t>Testbirds</w:t>
      </w:r>
      <w:proofErr w:type="spellEnd"/>
      <w:r w:rsidRPr="00FB0883">
        <w:rPr>
          <w:rFonts w:ascii="Arial" w:hAnsi="Arial" w:cs="Arial"/>
          <w:sz w:val="24"/>
          <w:szCs w:val="24"/>
          <w:lang w:val="es-ES"/>
        </w:rPr>
        <w:t xml:space="preserve">, donde se concentran </w:t>
      </w:r>
      <w:proofErr w:type="spellStart"/>
      <w:r w:rsidRPr="00FB0883">
        <w:rPr>
          <w:rFonts w:ascii="Arial" w:hAnsi="Arial" w:cs="Arial"/>
          <w:sz w:val="24"/>
          <w:szCs w:val="24"/>
          <w:lang w:val="es-ES"/>
        </w:rPr>
        <w:t>testers</w:t>
      </w:r>
      <w:proofErr w:type="spellEnd"/>
      <w:r w:rsidRPr="00FB0883">
        <w:rPr>
          <w:rFonts w:ascii="Arial" w:hAnsi="Arial" w:cs="Arial"/>
          <w:sz w:val="24"/>
          <w:szCs w:val="24"/>
          <w:lang w:val="es-ES"/>
        </w:rPr>
        <w:t xml:space="preserve"> de aplicaciones y juegos.</w:t>
      </w:r>
    </w:p>
    <w:p w14:paraId="77F083C6" w14:textId="50A89D2C" w:rsidR="00FB0883" w:rsidRPr="00FB0883" w:rsidRDefault="00FB0883" w:rsidP="00FB088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B0883">
        <w:rPr>
          <w:rFonts w:ascii="Arial" w:hAnsi="Arial" w:cs="Arial"/>
          <w:sz w:val="24"/>
          <w:szCs w:val="24"/>
          <w:lang w:val="es-ES"/>
        </w:rPr>
        <w:t>Eventos y Convocatorias:</w:t>
      </w:r>
    </w:p>
    <w:p w14:paraId="45BFCE0F" w14:textId="6FA27354" w:rsidR="00FB0883" w:rsidRPr="00FB0883" w:rsidRDefault="00FB0883" w:rsidP="00FB088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B0883">
        <w:rPr>
          <w:rFonts w:ascii="Arial" w:hAnsi="Arial" w:cs="Arial"/>
          <w:sz w:val="24"/>
          <w:szCs w:val="24"/>
          <w:lang w:val="es-ES"/>
        </w:rPr>
        <w:t xml:space="preserve">Organiza </w:t>
      </w:r>
      <w:proofErr w:type="spellStart"/>
      <w:r w:rsidRPr="00FB0883">
        <w:rPr>
          <w:rFonts w:ascii="Arial" w:hAnsi="Arial" w:cs="Arial"/>
          <w:sz w:val="24"/>
          <w:szCs w:val="24"/>
          <w:lang w:val="es-ES"/>
        </w:rPr>
        <w:t>webinars</w:t>
      </w:r>
      <w:proofErr w:type="spellEnd"/>
      <w:r w:rsidRPr="00FB0883">
        <w:rPr>
          <w:rFonts w:ascii="Arial" w:hAnsi="Arial" w:cs="Arial"/>
          <w:sz w:val="24"/>
          <w:szCs w:val="24"/>
          <w:lang w:val="es-ES"/>
        </w:rPr>
        <w:t xml:space="preserve"> o transmisiones en vivo explicando el juego y ofreciendo inscripciones para la beta cerrada.</w:t>
      </w:r>
    </w:p>
    <w:p w14:paraId="3CB9A9E9" w14:textId="462F4F42" w:rsidR="00FB0883" w:rsidRDefault="00FB0883" w:rsidP="00FB088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B0883">
        <w:rPr>
          <w:rFonts w:ascii="Arial" w:hAnsi="Arial" w:cs="Arial"/>
          <w:sz w:val="24"/>
          <w:szCs w:val="24"/>
          <w:lang w:val="es-ES"/>
        </w:rPr>
        <w:t>Ofrece incentivos (acceso exclusivo, skins especiales o reconocimientos dentro del juego).</w:t>
      </w:r>
    </w:p>
    <w:p w14:paraId="053ADD58" w14:textId="77777777" w:rsidR="00FB0883" w:rsidRPr="00FB0883" w:rsidRDefault="00FB0883" w:rsidP="00FB088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89AF189" w14:textId="200066A1" w:rsidR="00FB0883" w:rsidRPr="00FB0883" w:rsidRDefault="00FB0883" w:rsidP="00FB088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B0883">
        <w:rPr>
          <w:rFonts w:ascii="Arial" w:hAnsi="Arial" w:cs="Arial"/>
          <w:b/>
          <w:bCs/>
          <w:sz w:val="24"/>
          <w:szCs w:val="24"/>
          <w:lang w:val="es-ES"/>
        </w:rPr>
        <w:t>Paso 3:</w:t>
      </w:r>
      <w:r w:rsidRPr="00FB0883">
        <w:rPr>
          <w:rFonts w:ascii="Arial" w:hAnsi="Arial" w:cs="Arial"/>
          <w:sz w:val="24"/>
          <w:szCs w:val="24"/>
          <w:lang w:val="es-ES"/>
        </w:rPr>
        <w:t xml:space="preserve"> Implementar Herramientas y Canales de </w:t>
      </w:r>
      <w:proofErr w:type="spellStart"/>
      <w:r w:rsidRPr="00FB0883">
        <w:rPr>
          <w:rFonts w:ascii="Arial" w:hAnsi="Arial" w:cs="Arial"/>
          <w:sz w:val="24"/>
          <w:szCs w:val="24"/>
          <w:lang w:val="es-ES"/>
        </w:rPr>
        <w:t>Feedback</w:t>
      </w:r>
      <w:proofErr w:type="spellEnd"/>
    </w:p>
    <w:p w14:paraId="43F8D1E6" w14:textId="4A6DE530" w:rsidR="00FB0883" w:rsidRPr="00FB0883" w:rsidRDefault="00FB0883" w:rsidP="00FB088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B0883">
        <w:rPr>
          <w:rFonts w:ascii="Arial" w:hAnsi="Arial" w:cs="Arial"/>
          <w:sz w:val="24"/>
          <w:szCs w:val="24"/>
          <w:lang w:val="es-ES"/>
        </w:rPr>
        <w:t>Encuestas In-App: Para recoger impresiones en tiempo real.</w:t>
      </w:r>
    </w:p>
    <w:p w14:paraId="7F9FAA02" w14:textId="74FE2CD7" w:rsidR="00FB0883" w:rsidRPr="00FB0883" w:rsidRDefault="00FB0883" w:rsidP="00FB088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B0883">
        <w:rPr>
          <w:rFonts w:ascii="Arial" w:hAnsi="Arial" w:cs="Arial"/>
          <w:sz w:val="24"/>
          <w:szCs w:val="24"/>
          <w:lang w:val="es-ES"/>
        </w:rPr>
        <w:t xml:space="preserve">Foros o </w:t>
      </w:r>
      <w:proofErr w:type="spellStart"/>
      <w:r w:rsidRPr="00FB0883">
        <w:rPr>
          <w:rFonts w:ascii="Arial" w:hAnsi="Arial" w:cs="Arial"/>
          <w:sz w:val="24"/>
          <w:szCs w:val="24"/>
          <w:lang w:val="es-ES"/>
        </w:rPr>
        <w:t>Discord</w:t>
      </w:r>
      <w:proofErr w:type="spellEnd"/>
      <w:r w:rsidRPr="00FB0883">
        <w:rPr>
          <w:rFonts w:ascii="Arial" w:hAnsi="Arial" w:cs="Arial"/>
          <w:sz w:val="24"/>
          <w:szCs w:val="24"/>
          <w:lang w:val="es-ES"/>
        </w:rPr>
        <w:t xml:space="preserve">: Crear canales de comunicación directos con </w:t>
      </w:r>
      <w:proofErr w:type="spellStart"/>
      <w:r w:rsidRPr="00FB0883">
        <w:rPr>
          <w:rFonts w:ascii="Arial" w:hAnsi="Arial" w:cs="Arial"/>
          <w:sz w:val="24"/>
          <w:szCs w:val="24"/>
          <w:lang w:val="es-ES"/>
        </w:rPr>
        <w:t>testers</w:t>
      </w:r>
      <w:proofErr w:type="spellEnd"/>
      <w:r w:rsidRPr="00FB0883">
        <w:rPr>
          <w:rFonts w:ascii="Arial" w:hAnsi="Arial" w:cs="Arial"/>
          <w:sz w:val="24"/>
          <w:szCs w:val="24"/>
          <w:lang w:val="es-ES"/>
        </w:rPr>
        <w:t xml:space="preserve"> para </w:t>
      </w:r>
      <w:proofErr w:type="spellStart"/>
      <w:r w:rsidRPr="00FB0883">
        <w:rPr>
          <w:rFonts w:ascii="Arial" w:hAnsi="Arial" w:cs="Arial"/>
          <w:sz w:val="24"/>
          <w:szCs w:val="24"/>
          <w:lang w:val="es-ES"/>
        </w:rPr>
        <w:t>feedback</w:t>
      </w:r>
      <w:proofErr w:type="spellEnd"/>
      <w:r w:rsidRPr="00FB0883">
        <w:rPr>
          <w:rFonts w:ascii="Arial" w:hAnsi="Arial" w:cs="Arial"/>
          <w:sz w:val="24"/>
          <w:szCs w:val="24"/>
          <w:lang w:val="es-ES"/>
        </w:rPr>
        <w:t xml:space="preserve"> inmediato y discusión de mejoras.</w:t>
      </w:r>
    </w:p>
    <w:p w14:paraId="5317730A" w14:textId="560B1C1B" w:rsidR="00FB0883" w:rsidRDefault="00FB0883" w:rsidP="00FB088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B0883">
        <w:rPr>
          <w:rFonts w:ascii="Arial" w:hAnsi="Arial" w:cs="Arial"/>
          <w:sz w:val="24"/>
          <w:szCs w:val="24"/>
          <w:lang w:val="es-ES"/>
        </w:rPr>
        <w:t xml:space="preserve">Análisis de Datos: Usa herramientas de analítica (Google </w:t>
      </w:r>
      <w:proofErr w:type="spellStart"/>
      <w:r w:rsidRPr="00FB0883">
        <w:rPr>
          <w:rFonts w:ascii="Arial" w:hAnsi="Arial" w:cs="Arial"/>
          <w:sz w:val="24"/>
          <w:szCs w:val="24"/>
          <w:lang w:val="es-ES"/>
        </w:rPr>
        <w:t>Analytics</w:t>
      </w:r>
      <w:proofErr w:type="spellEnd"/>
      <w:r w:rsidRPr="00FB0883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FB0883">
        <w:rPr>
          <w:rFonts w:ascii="Arial" w:hAnsi="Arial" w:cs="Arial"/>
          <w:sz w:val="24"/>
          <w:szCs w:val="24"/>
          <w:lang w:val="es-ES"/>
        </w:rPr>
        <w:t>Firebase</w:t>
      </w:r>
      <w:proofErr w:type="spellEnd"/>
      <w:r w:rsidRPr="00FB0883">
        <w:rPr>
          <w:rFonts w:ascii="Arial" w:hAnsi="Arial" w:cs="Arial"/>
          <w:sz w:val="24"/>
          <w:szCs w:val="24"/>
          <w:lang w:val="es-ES"/>
        </w:rPr>
        <w:t xml:space="preserve">, Unity </w:t>
      </w:r>
      <w:proofErr w:type="spellStart"/>
      <w:r w:rsidRPr="00FB0883">
        <w:rPr>
          <w:rFonts w:ascii="Arial" w:hAnsi="Arial" w:cs="Arial"/>
          <w:sz w:val="24"/>
          <w:szCs w:val="24"/>
          <w:lang w:val="es-ES"/>
        </w:rPr>
        <w:t>Analytics</w:t>
      </w:r>
      <w:proofErr w:type="spellEnd"/>
      <w:r w:rsidRPr="00FB0883">
        <w:rPr>
          <w:rFonts w:ascii="Arial" w:hAnsi="Arial" w:cs="Arial"/>
          <w:sz w:val="24"/>
          <w:szCs w:val="24"/>
          <w:lang w:val="es-ES"/>
        </w:rPr>
        <w:t xml:space="preserve">) para monitorizar el comportamiento de los </w:t>
      </w:r>
      <w:proofErr w:type="spellStart"/>
      <w:r w:rsidRPr="00FB0883">
        <w:rPr>
          <w:rFonts w:ascii="Arial" w:hAnsi="Arial" w:cs="Arial"/>
          <w:sz w:val="24"/>
          <w:szCs w:val="24"/>
          <w:lang w:val="es-ES"/>
        </w:rPr>
        <w:t>testers</w:t>
      </w:r>
      <w:proofErr w:type="spellEnd"/>
      <w:r w:rsidRPr="00FB0883">
        <w:rPr>
          <w:rFonts w:ascii="Arial" w:hAnsi="Arial" w:cs="Arial"/>
          <w:sz w:val="24"/>
          <w:szCs w:val="24"/>
          <w:lang w:val="es-ES"/>
        </w:rPr>
        <w:t xml:space="preserve"> y ajustar en tiempo real.</w:t>
      </w:r>
    </w:p>
    <w:p w14:paraId="1DF62704" w14:textId="77777777" w:rsidR="00FB0883" w:rsidRPr="00FB0883" w:rsidRDefault="00FB0883" w:rsidP="00FB088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95D44D4" w14:textId="03421626" w:rsidR="00FB0883" w:rsidRPr="00FB0883" w:rsidRDefault="00FB0883" w:rsidP="00FB088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B0883">
        <w:rPr>
          <w:rFonts w:ascii="Arial" w:hAnsi="Arial" w:cs="Arial"/>
          <w:b/>
          <w:bCs/>
          <w:sz w:val="24"/>
          <w:szCs w:val="24"/>
          <w:lang w:val="es-ES"/>
        </w:rPr>
        <w:t>Paso 4:</w:t>
      </w:r>
      <w:r w:rsidRPr="00FB0883">
        <w:rPr>
          <w:rFonts w:ascii="Arial" w:hAnsi="Arial" w:cs="Arial"/>
          <w:sz w:val="24"/>
          <w:szCs w:val="24"/>
          <w:lang w:val="es-ES"/>
        </w:rPr>
        <w:t xml:space="preserve"> Iteración y Mejora Continua</w:t>
      </w:r>
    </w:p>
    <w:p w14:paraId="6CDABAFE" w14:textId="19585738" w:rsidR="00FB0883" w:rsidRPr="00FB0883" w:rsidRDefault="00FB0883" w:rsidP="00FB088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B0883">
        <w:rPr>
          <w:rFonts w:ascii="Arial" w:hAnsi="Arial" w:cs="Arial"/>
          <w:sz w:val="24"/>
          <w:szCs w:val="24"/>
          <w:lang w:val="es-ES"/>
        </w:rPr>
        <w:lastRenderedPageBreak/>
        <w:t xml:space="preserve">Sesiones de prueba periódicas: Revisa y actualiza la beta según el </w:t>
      </w:r>
      <w:proofErr w:type="spellStart"/>
      <w:r w:rsidRPr="00FB0883">
        <w:rPr>
          <w:rFonts w:ascii="Arial" w:hAnsi="Arial" w:cs="Arial"/>
          <w:sz w:val="24"/>
          <w:szCs w:val="24"/>
          <w:lang w:val="es-ES"/>
        </w:rPr>
        <w:t>feedback</w:t>
      </w:r>
      <w:proofErr w:type="spellEnd"/>
      <w:r w:rsidRPr="00FB0883">
        <w:rPr>
          <w:rFonts w:ascii="Arial" w:hAnsi="Arial" w:cs="Arial"/>
          <w:sz w:val="24"/>
          <w:szCs w:val="24"/>
          <w:lang w:val="es-ES"/>
        </w:rPr>
        <w:t xml:space="preserve"> recibido.</w:t>
      </w:r>
    </w:p>
    <w:p w14:paraId="7A35F657" w14:textId="6A032C9A" w:rsidR="007A791B" w:rsidRDefault="00FB0883" w:rsidP="00FB088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B0883">
        <w:rPr>
          <w:rFonts w:ascii="Arial" w:hAnsi="Arial" w:cs="Arial"/>
          <w:sz w:val="24"/>
          <w:szCs w:val="24"/>
          <w:lang w:val="es-ES"/>
        </w:rPr>
        <w:t>Plan de mejoras: Prioriza corrección de bugs, optimización de rendimiento y pulido de mecánicas según datos y comentarios.</w:t>
      </w:r>
    </w:p>
    <w:p w14:paraId="16D30297" w14:textId="77777777" w:rsidR="007A791B" w:rsidRDefault="007A791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769BBB92" w14:textId="45873565" w:rsidR="007A791B" w:rsidRPr="007A791B" w:rsidRDefault="00DA71EA" w:rsidP="00DA71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</w:pPr>
      <w:r w:rsidRPr="00DA71EA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lastRenderedPageBreak/>
        <w:t>ACERCAMIENTO CLARO CON LA INDUSTRIA LOCAL DEMOSTRADA EN LOS DOCUMENTOS ANTERIORES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br/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br/>
      </w:r>
      <w:r w:rsidR="007A791B" w:rsidRPr="007A791B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1. Propuesta de Valor Claramente Definida</w:t>
      </w:r>
    </w:p>
    <w:p w14:paraId="4F77C53A" w14:textId="77777777" w:rsidR="007A791B" w:rsidRPr="007A791B" w:rsidRDefault="007A791B" w:rsidP="007A791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Fortalezas del Proyecto:</w:t>
      </w:r>
    </w:p>
    <w:p w14:paraId="40D61F35" w14:textId="77777777" w:rsidR="007A791B" w:rsidRPr="007A791B" w:rsidRDefault="007A791B" w:rsidP="007A791B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Juego pensado para niños, con controles parentales y diseño accesible para móviles, PC y consolas.</w:t>
      </w:r>
    </w:p>
    <w:p w14:paraId="717805A0" w14:textId="77777777" w:rsidR="007A791B" w:rsidRPr="007A791B" w:rsidRDefault="007A791B" w:rsidP="007A791B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Modelo de monetización transparente y respetuoso, que garantiza una experiencia libre de abusos y "</w:t>
      </w:r>
      <w:proofErr w:type="spellStart"/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pay-to-win</w:t>
      </w:r>
      <w:proofErr w:type="spellEnd"/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".</w:t>
      </w:r>
    </w:p>
    <w:p w14:paraId="247CAF02" w14:textId="77777777" w:rsidR="007A791B" w:rsidRPr="007A791B" w:rsidRDefault="007A791B" w:rsidP="007A791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Beneficios para la industria local:</w:t>
      </w:r>
    </w:p>
    <w:p w14:paraId="5E529825" w14:textId="77777777" w:rsidR="007A791B" w:rsidRPr="007A791B" w:rsidRDefault="007A791B" w:rsidP="007A791B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Promoción de talentos locales en desarrollo de videojuegos.</w:t>
      </w:r>
    </w:p>
    <w:p w14:paraId="21A3BB07" w14:textId="77777777" w:rsidR="007A791B" w:rsidRPr="007A791B" w:rsidRDefault="007A791B" w:rsidP="007A791B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Posibilidad de generar empleo y colaboración en proyectos futuros.</w:t>
      </w:r>
    </w:p>
    <w:p w14:paraId="214AD17D" w14:textId="5A8BD9FF" w:rsidR="007A791B" w:rsidRPr="007A791B" w:rsidRDefault="007A791B" w:rsidP="007A791B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</w:p>
    <w:p w14:paraId="4E5368FF" w14:textId="77777777" w:rsidR="007A791B" w:rsidRPr="007A791B" w:rsidRDefault="007A791B" w:rsidP="007A79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2. Estrategia de Colaboración y Alianzas</w:t>
      </w:r>
    </w:p>
    <w:p w14:paraId="70EFEE81" w14:textId="77777777" w:rsidR="007A791B" w:rsidRPr="007A791B" w:rsidRDefault="007A791B" w:rsidP="007A791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Instituciones y Cámaras de Comercio:</w:t>
      </w:r>
    </w:p>
    <w:p w14:paraId="3F9DABF8" w14:textId="77777777" w:rsidR="007A791B" w:rsidRPr="007A791B" w:rsidRDefault="007A791B" w:rsidP="007A791B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Organiza reuniones y presentaciones en cámaras locales y centros de innovación.</w:t>
      </w:r>
    </w:p>
    <w:p w14:paraId="1EDB3285" w14:textId="77777777" w:rsidR="007A791B" w:rsidRPr="007A791B" w:rsidRDefault="007A791B" w:rsidP="007A791B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Participa en eventos de </w:t>
      </w:r>
      <w:proofErr w:type="spellStart"/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networking</w:t>
      </w:r>
      <w:proofErr w:type="spellEnd"/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y ferias tecnológicas para posicionar tu producto y equipo.</w:t>
      </w:r>
    </w:p>
    <w:p w14:paraId="5A2DE198" w14:textId="77777777" w:rsidR="007A791B" w:rsidRPr="007A791B" w:rsidRDefault="007A791B" w:rsidP="007A791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Academia y Centros de Formación:</w:t>
      </w:r>
    </w:p>
    <w:p w14:paraId="2D3476C9" w14:textId="77777777" w:rsidR="007A791B" w:rsidRPr="007A791B" w:rsidRDefault="007A791B" w:rsidP="007A791B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Acércate a universidades y escuelas de diseño, programación y arte digital para buscar colaboración en proyectos, pasantías o investigación aplicada.</w:t>
      </w:r>
    </w:p>
    <w:p w14:paraId="50BDCC71" w14:textId="77777777" w:rsidR="007A791B" w:rsidRPr="007A791B" w:rsidRDefault="007A791B" w:rsidP="007A791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Empresas y Estudios de Videojuegos Locales:</w:t>
      </w:r>
    </w:p>
    <w:p w14:paraId="1C58F993" w14:textId="77777777" w:rsidR="007A791B" w:rsidRPr="007A791B" w:rsidRDefault="007A791B" w:rsidP="007A791B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Propón alianzas estratégicas para compartir know-how, recursos y hasta posibles acuerdos de </w:t>
      </w:r>
      <w:proofErr w:type="spellStart"/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co-desarrollo</w:t>
      </w:r>
      <w:proofErr w:type="spellEnd"/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o licenciamiento.</w:t>
      </w:r>
    </w:p>
    <w:p w14:paraId="1C6B2CCF" w14:textId="77777777" w:rsidR="007A791B" w:rsidRPr="007A791B" w:rsidRDefault="007A791B" w:rsidP="007A791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Eventos y Conferencias Locales:</w:t>
      </w:r>
    </w:p>
    <w:p w14:paraId="56A2C1B6" w14:textId="77777777" w:rsidR="007A791B" w:rsidRPr="007A791B" w:rsidRDefault="007A791B" w:rsidP="007A791B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Participa activamente en </w:t>
      </w:r>
      <w:proofErr w:type="spellStart"/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Game</w:t>
      </w:r>
      <w:proofErr w:type="spellEnd"/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</w:t>
      </w:r>
      <w:proofErr w:type="spellStart"/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Jams</w:t>
      </w:r>
      <w:proofErr w:type="spellEnd"/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, ferias y congresos de la industria, mostrando tu producto y abriendo puertas a colaboraciones.</w:t>
      </w:r>
    </w:p>
    <w:p w14:paraId="3CEE4C04" w14:textId="42370060" w:rsidR="007A791B" w:rsidRPr="007A791B" w:rsidRDefault="007A791B" w:rsidP="007A791B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</w:p>
    <w:p w14:paraId="1CE71AAF" w14:textId="77777777" w:rsidR="007A791B" w:rsidRPr="007A791B" w:rsidRDefault="007A791B" w:rsidP="007A79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3. Documentación y Comunicación Efectiva</w:t>
      </w:r>
    </w:p>
    <w:p w14:paraId="68F76E42" w14:textId="77777777" w:rsidR="007A791B" w:rsidRPr="007A791B" w:rsidRDefault="007A791B" w:rsidP="007A791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Materiales de Apoyo:</w:t>
      </w:r>
    </w:p>
    <w:p w14:paraId="774DCD23" w14:textId="77777777" w:rsidR="007A791B" w:rsidRPr="007A791B" w:rsidRDefault="007A791B" w:rsidP="007A791B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Prepara un dossier claro y visual que resuma el estudio de audiencia, objetivos, plan de monetización y analíticas.</w:t>
      </w:r>
    </w:p>
    <w:p w14:paraId="7EC3BEE2" w14:textId="77777777" w:rsidR="007A791B" w:rsidRPr="007A791B" w:rsidRDefault="007A791B" w:rsidP="007A791B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Destaca casos de éxito, proyecciones de crecimiento y ejemplos de colaboraciones anteriores.</w:t>
      </w:r>
    </w:p>
    <w:p w14:paraId="367ED804" w14:textId="77777777" w:rsidR="007A791B" w:rsidRPr="007A791B" w:rsidRDefault="007A791B" w:rsidP="007A791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Plan de Comunicación:</w:t>
      </w:r>
    </w:p>
    <w:p w14:paraId="3B31EB4B" w14:textId="77777777" w:rsidR="007A791B" w:rsidRPr="007A791B" w:rsidRDefault="007A791B" w:rsidP="007A791B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Establece canales de contacto directos (email, LinkedIn, reuniones presenciales) con actores clave de la industria.</w:t>
      </w:r>
    </w:p>
    <w:p w14:paraId="051C6DEC" w14:textId="77777777" w:rsidR="007A791B" w:rsidRDefault="007A791B" w:rsidP="007A791B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Organiza presentaciones o </w:t>
      </w:r>
      <w:proofErr w:type="spellStart"/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webinars</w:t>
      </w:r>
      <w:proofErr w:type="spellEnd"/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para mostrar el potencial del proyecto y recibir </w:t>
      </w:r>
      <w:proofErr w:type="spellStart"/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feedback</w:t>
      </w:r>
      <w:proofErr w:type="spellEnd"/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directo.</w:t>
      </w:r>
    </w:p>
    <w:p w14:paraId="00197FC8" w14:textId="77777777" w:rsidR="007A791B" w:rsidRPr="007A791B" w:rsidRDefault="007A791B" w:rsidP="007A791B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</w:p>
    <w:p w14:paraId="2EB1A9C3" w14:textId="53163C90" w:rsidR="007A791B" w:rsidRPr="007A791B" w:rsidRDefault="007A791B" w:rsidP="007A791B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</w:p>
    <w:p w14:paraId="70CA6C10" w14:textId="77777777" w:rsidR="007A791B" w:rsidRPr="007A791B" w:rsidRDefault="007A791B" w:rsidP="007A79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 xml:space="preserve">4. Seguimiento y </w:t>
      </w:r>
      <w:proofErr w:type="spellStart"/>
      <w:r w:rsidRPr="007A791B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Feedback</w:t>
      </w:r>
      <w:proofErr w:type="spellEnd"/>
    </w:p>
    <w:p w14:paraId="20A093EE" w14:textId="77777777" w:rsidR="007A791B" w:rsidRPr="007A791B" w:rsidRDefault="007A791B" w:rsidP="007A791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Calendario de Acciones:</w:t>
      </w:r>
    </w:p>
    <w:p w14:paraId="4B57DD83" w14:textId="77777777" w:rsidR="007A791B" w:rsidRPr="007A791B" w:rsidRDefault="007A791B" w:rsidP="007A791B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Define reuniones periódicas y actualizaciones sobre avances del proyecto con socios locales.</w:t>
      </w:r>
    </w:p>
    <w:p w14:paraId="04D9D272" w14:textId="77777777" w:rsidR="007A791B" w:rsidRPr="007A791B" w:rsidRDefault="007A791B" w:rsidP="007A791B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Usa las analíticas de juego para demostrar progreso y áreas de oportunidad, generando confianza en tus colaboradores.</w:t>
      </w:r>
    </w:p>
    <w:p w14:paraId="336B0973" w14:textId="77777777" w:rsidR="007A791B" w:rsidRPr="007A791B" w:rsidRDefault="007A791B" w:rsidP="007A791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 xml:space="preserve">Iteración Basada en </w:t>
      </w:r>
      <w:proofErr w:type="spellStart"/>
      <w:r w:rsidRPr="007A791B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Feedback</w:t>
      </w:r>
      <w:proofErr w:type="spellEnd"/>
      <w:r w:rsidRPr="007A791B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:</w:t>
      </w:r>
    </w:p>
    <w:p w14:paraId="2C5656CC" w14:textId="77777777" w:rsidR="007A791B" w:rsidRPr="007A791B" w:rsidRDefault="007A791B" w:rsidP="007A791B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Recoge opiniones de expertos locales y ajusta el plan según las recomendaciones.</w:t>
      </w:r>
    </w:p>
    <w:p w14:paraId="074C97AB" w14:textId="77777777" w:rsidR="007A791B" w:rsidRPr="007A791B" w:rsidRDefault="007A791B" w:rsidP="007A791B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7A791B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Mantén una comunicación transparente y constante con la industria.</w:t>
      </w:r>
    </w:p>
    <w:p w14:paraId="1DA8A65E" w14:textId="77777777" w:rsidR="008655D0" w:rsidRPr="007A791B" w:rsidRDefault="008655D0" w:rsidP="00FB0883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8655D0" w:rsidRPr="007A7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838"/>
    <w:multiLevelType w:val="multilevel"/>
    <w:tmpl w:val="0048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517C6"/>
    <w:multiLevelType w:val="multilevel"/>
    <w:tmpl w:val="7F32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B4D37"/>
    <w:multiLevelType w:val="multilevel"/>
    <w:tmpl w:val="0B3E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63994"/>
    <w:multiLevelType w:val="multilevel"/>
    <w:tmpl w:val="6AA4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C7C25"/>
    <w:multiLevelType w:val="multilevel"/>
    <w:tmpl w:val="B53C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01FC9"/>
    <w:multiLevelType w:val="multilevel"/>
    <w:tmpl w:val="4C04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45844"/>
    <w:multiLevelType w:val="multilevel"/>
    <w:tmpl w:val="C00C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E0F31"/>
    <w:multiLevelType w:val="multilevel"/>
    <w:tmpl w:val="FF14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A562F"/>
    <w:multiLevelType w:val="multilevel"/>
    <w:tmpl w:val="41B2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871871">
    <w:abstractNumId w:val="1"/>
  </w:num>
  <w:num w:numId="2" w16cid:durableId="1109660312">
    <w:abstractNumId w:val="7"/>
  </w:num>
  <w:num w:numId="3" w16cid:durableId="60249689">
    <w:abstractNumId w:val="8"/>
  </w:num>
  <w:num w:numId="4" w16cid:durableId="1351763398">
    <w:abstractNumId w:val="5"/>
  </w:num>
  <w:num w:numId="5" w16cid:durableId="1803770652">
    <w:abstractNumId w:val="0"/>
  </w:num>
  <w:num w:numId="6" w16cid:durableId="717361582">
    <w:abstractNumId w:val="2"/>
  </w:num>
  <w:num w:numId="7" w16cid:durableId="28915019">
    <w:abstractNumId w:val="6"/>
  </w:num>
  <w:num w:numId="8" w16cid:durableId="471025866">
    <w:abstractNumId w:val="4"/>
  </w:num>
  <w:num w:numId="9" w16cid:durableId="2054429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83"/>
    <w:rsid w:val="000675F5"/>
    <w:rsid w:val="00701E6D"/>
    <w:rsid w:val="007A791B"/>
    <w:rsid w:val="007E5530"/>
    <w:rsid w:val="0083418C"/>
    <w:rsid w:val="008655D0"/>
    <w:rsid w:val="00887ED8"/>
    <w:rsid w:val="00D872E4"/>
    <w:rsid w:val="00DA71EA"/>
    <w:rsid w:val="00E674BD"/>
    <w:rsid w:val="00F33A9E"/>
    <w:rsid w:val="00FB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CE842D"/>
  <w15:chartTrackingRefBased/>
  <w15:docId w15:val="{170F99AF-6238-4B18-9786-DD35ED4D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B08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419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B0883"/>
    <w:rPr>
      <w:rFonts w:ascii="Times New Roman" w:eastAsia="Times New Roman" w:hAnsi="Times New Roman" w:cs="Times New Roman"/>
      <w:b/>
      <w:bCs/>
      <w:kern w:val="0"/>
      <w:sz w:val="27"/>
      <w:szCs w:val="27"/>
      <w:lang w:eastAsia="es-419"/>
      <w14:ligatures w14:val="none"/>
    </w:rPr>
  </w:style>
  <w:style w:type="character" w:styleId="Textoennegrita">
    <w:name w:val="Strong"/>
    <w:basedOn w:val="Fuentedeprrafopredeter"/>
    <w:uiPriority w:val="22"/>
    <w:qFormat/>
    <w:rsid w:val="00FB0883"/>
    <w:rPr>
      <w:b/>
      <w:bCs/>
    </w:rPr>
  </w:style>
  <w:style w:type="character" w:styleId="nfasis">
    <w:name w:val="Emphasis"/>
    <w:basedOn w:val="Fuentedeprrafopredeter"/>
    <w:uiPriority w:val="20"/>
    <w:qFormat/>
    <w:rsid w:val="00FB08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9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26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34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3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8425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31310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823408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9572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14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02401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7015164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32940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3048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813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938680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6427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992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70952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3135929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4810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8330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9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8012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1579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1016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Enrique Bolaño Torres</dc:creator>
  <cp:keywords/>
  <dc:description/>
  <cp:lastModifiedBy>Erick Enrique Bolaño Torres</cp:lastModifiedBy>
  <cp:revision>10</cp:revision>
  <dcterms:created xsi:type="dcterms:W3CDTF">2025-04-01T17:21:00Z</dcterms:created>
  <dcterms:modified xsi:type="dcterms:W3CDTF">2025-04-01T17:39:00Z</dcterms:modified>
</cp:coreProperties>
</file>