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1276"/>
        <w:gridCol w:w="8361"/>
      </w:tblGrid>
      <w:tr w:rsidR="00F05D43" w:rsidRPr="00443EB9" w14:paraId="2320824E" w14:textId="77777777">
        <w:tc>
          <w:tcPr>
            <w:tcW w:w="1276" w:type="dxa"/>
          </w:tcPr>
          <w:bookmarkStart w:id="0" w:name="_Hlk42254066"/>
          <w:p w14:paraId="1A6141CC" w14:textId="77777777" w:rsidR="00F05D43" w:rsidRPr="00443EB9" w:rsidRDefault="00313FB8">
            <w:pPr>
              <w:ind w:left="-112" w:right="-258"/>
              <w:jc w:val="center"/>
              <w:rPr>
                <w:b/>
                <w:color w:val="000000"/>
                <w:sz w:val="20"/>
                <w:szCs w:val="20"/>
                <w:lang w:eastAsia="en-US"/>
              </w:rPr>
            </w:pPr>
            <w:r w:rsidRPr="00443EB9">
              <w:rPr>
                <w:noProof/>
              </w:rPr>
              <mc:AlternateContent>
                <mc:Choice Requires="wpg">
                  <w:drawing>
                    <wp:inline distT="0" distB="0" distL="0" distR="0" wp14:anchorId="4F19EAA7" wp14:editId="304BDD0A">
                      <wp:extent cx="873025" cy="87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9"/>
                              <a:stretch/>
                            </pic:blipFill>
                            <pic:spPr bwMode="auto">
                              <a:xfrm>
                                <a:off x="0" y="0"/>
                                <a:ext cx="890279" cy="8902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68.7pt;height:68.7pt;" stroked="false">
                      <v:path textboxrect="0,0,0,0"/>
                      <v:imagedata r:id="rId13" o:title=""/>
                    </v:shape>
                  </w:pict>
                </mc:Fallback>
              </mc:AlternateContent>
            </w:r>
          </w:p>
        </w:tc>
        <w:tc>
          <w:tcPr>
            <w:tcW w:w="8361" w:type="dxa"/>
          </w:tcPr>
          <w:p w14:paraId="2025F4F2" w14:textId="77777777" w:rsidR="00F05D43" w:rsidRPr="00443EB9" w:rsidRDefault="00313FB8">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6B32A67A" w14:textId="77777777" w:rsidR="00F05D43" w:rsidRPr="00443EB9" w:rsidRDefault="00313FB8">
            <w:pPr>
              <w:jc w:val="center"/>
              <w:rPr>
                <w:b/>
                <w:color w:val="000000"/>
                <w:sz w:val="22"/>
                <w:szCs w:val="22"/>
                <w:lang w:eastAsia="en-US"/>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w:t>
            </w:r>
          </w:p>
          <w:p w14:paraId="112989DD" w14:textId="77777777" w:rsidR="00F05D43" w:rsidRPr="00443EB9" w:rsidRDefault="00313FB8">
            <w:pPr>
              <w:ind w:right="-2"/>
              <w:jc w:val="center"/>
              <w:rPr>
                <w:b/>
                <w:color w:val="000000"/>
                <w:sz w:val="22"/>
                <w:szCs w:val="22"/>
                <w:lang w:eastAsia="en-US"/>
              </w:rPr>
            </w:pPr>
            <w:r w:rsidRPr="00443EB9">
              <w:rPr>
                <w:b/>
                <w:color w:val="000000"/>
                <w:sz w:val="22"/>
                <w:szCs w:val="22"/>
                <w:lang w:eastAsia="en-US"/>
              </w:rPr>
              <w:t>имени Н.Э. Баумана (национальный исследовательский университет)»</w:t>
            </w:r>
          </w:p>
          <w:p w14:paraId="019A9A5D" w14:textId="77777777" w:rsidR="00F05D43" w:rsidRPr="00443EB9" w:rsidRDefault="00313FB8">
            <w:pPr>
              <w:jc w:val="center"/>
              <w:rPr>
                <w:b/>
                <w:color w:val="000000"/>
                <w:sz w:val="20"/>
                <w:szCs w:val="20"/>
                <w:lang w:eastAsia="en-US"/>
              </w:rPr>
            </w:pPr>
            <w:r w:rsidRPr="00443EB9">
              <w:rPr>
                <w:b/>
                <w:color w:val="000000"/>
                <w:sz w:val="22"/>
                <w:szCs w:val="22"/>
                <w:lang w:eastAsia="en-US"/>
              </w:rPr>
              <w:t>(МГТУ им. Н.Э. Баумана)</w:t>
            </w:r>
          </w:p>
        </w:tc>
      </w:tr>
    </w:tbl>
    <w:p w14:paraId="3133BDBC" w14:textId="77777777" w:rsidR="00F05D43" w:rsidRPr="00443EB9" w:rsidRDefault="00F05D43">
      <w:pPr>
        <w:pBdr>
          <w:bottom w:val="single" w:sz="24" w:space="1" w:color="auto"/>
        </w:pBdr>
        <w:jc w:val="center"/>
        <w:rPr>
          <w:bCs/>
          <w:color w:val="000000"/>
          <w:sz w:val="10"/>
          <w:szCs w:val="10"/>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931"/>
      </w:tblGrid>
      <w:tr w:rsidR="00F05D43" w:rsidRPr="00443EB9" w14:paraId="0E1FC543" w14:textId="77777777">
        <w:tc>
          <w:tcPr>
            <w:tcW w:w="1696" w:type="dxa"/>
          </w:tcPr>
          <w:p w14:paraId="29029AA5" w14:textId="77777777" w:rsidR="00F05D43" w:rsidRPr="00443EB9" w:rsidRDefault="00313FB8">
            <w:pPr>
              <w:rPr>
                <w:color w:val="000000"/>
                <w:szCs w:val="20"/>
                <w:lang w:eastAsia="en-US"/>
              </w:rPr>
            </w:pPr>
            <w:r w:rsidRPr="00443EB9">
              <w:rPr>
                <w:color w:val="000000"/>
                <w:szCs w:val="20"/>
                <w:lang w:eastAsia="en-US"/>
              </w:rPr>
              <w:t>ФАКУЛЬТЕТ</w:t>
            </w:r>
          </w:p>
        </w:tc>
        <w:tc>
          <w:tcPr>
            <w:tcW w:w="7931" w:type="dxa"/>
            <w:tcBorders>
              <w:bottom w:val="single" w:sz="4" w:space="0" w:color="auto"/>
            </w:tcBorders>
          </w:tcPr>
          <w:p w14:paraId="63F376C1" w14:textId="77777777" w:rsidR="00F05D43" w:rsidRPr="00443EB9" w:rsidRDefault="00313FB8">
            <w:pPr>
              <w:rPr>
                <w:color w:val="000000"/>
                <w:szCs w:val="20"/>
                <w:lang w:eastAsia="en-US"/>
              </w:rPr>
            </w:pPr>
            <w:r w:rsidRPr="00443EB9">
              <w:rPr>
                <w:i/>
                <w:color w:val="000000"/>
                <w:sz w:val="28"/>
                <w:szCs w:val="28"/>
                <w:lang w:eastAsia="en-US"/>
              </w:rPr>
              <w:t>Робототехника и комплексная автоматизация</w:t>
            </w:r>
          </w:p>
        </w:tc>
      </w:tr>
      <w:tr w:rsidR="00F05D43" w:rsidRPr="00443EB9" w14:paraId="29DC1CA0" w14:textId="77777777">
        <w:tc>
          <w:tcPr>
            <w:tcW w:w="1696" w:type="dxa"/>
          </w:tcPr>
          <w:p w14:paraId="73DF4FC9" w14:textId="77777777" w:rsidR="00F05D43" w:rsidRPr="00443EB9" w:rsidRDefault="00F05D43">
            <w:pPr>
              <w:rPr>
                <w:color w:val="000000"/>
                <w:szCs w:val="20"/>
                <w:lang w:eastAsia="en-US"/>
              </w:rPr>
            </w:pPr>
          </w:p>
        </w:tc>
        <w:tc>
          <w:tcPr>
            <w:tcW w:w="7931" w:type="dxa"/>
            <w:tcBorders>
              <w:top w:val="single" w:sz="4" w:space="0" w:color="auto"/>
            </w:tcBorders>
          </w:tcPr>
          <w:p w14:paraId="5904D7EA" w14:textId="77777777" w:rsidR="00F05D43" w:rsidRPr="00443EB9" w:rsidRDefault="00F05D43">
            <w:pPr>
              <w:rPr>
                <w:color w:val="000000"/>
                <w:szCs w:val="20"/>
                <w:lang w:eastAsia="en-US"/>
              </w:rPr>
            </w:pPr>
          </w:p>
        </w:tc>
      </w:tr>
      <w:tr w:rsidR="00F05D43" w:rsidRPr="00443EB9" w14:paraId="74851E8D" w14:textId="77777777">
        <w:tc>
          <w:tcPr>
            <w:tcW w:w="1696" w:type="dxa"/>
          </w:tcPr>
          <w:p w14:paraId="7C43002F" w14:textId="77777777" w:rsidR="00F05D43" w:rsidRPr="00443EB9" w:rsidRDefault="00313FB8">
            <w:pPr>
              <w:rPr>
                <w:color w:val="000000"/>
                <w:szCs w:val="20"/>
                <w:lang w:eastAsia="en-US"/>
              </w:rPr>
            </w:pPr>
            <w:r w:rsidRPr="00443EB9">
              <w:rPr>
                <w:color w:val="000000"/>
                <w:szCs w:val="20"/>
                <w:lang w:eastAsia="en-US"/>
              </w:rPr>
              <w:t>КАФЕДРА</w:t>
            </w:r>
          </w:p>
        </w:tc>
        <w:tc>
          <w:tcPr>
            <w:tcW w:w="7931" w:type="dxa"/>
            <w:tcBorders>
              <w:bottom w:val="single" w:sz="4" w:space="0" w:color="auto"/>
            </w:tcBorders>
          </w:tcPr>
          <w:p w14:paraId="316B1804" w14:textId="77777777" w:rsidR="00F05D43" w:rsidRPr="00443EB9" w:rsidRDefault="00313FB8">
            <w:pPr>
              <w:rPr>
                <w:color w:val="000000"/>
                <w:szCs w:val="20"/>
                <w:lang w:eastAsia="en-US"/>
              </w:rPr>
            </w:pPr>
            <w:r w:rsidRPr="00443EB9">
              <w:rPr>
                <w:i/>
                <w:color w:val="000000"/>
                <w:sz w:val="28"/>
                <w:szCs w:val="28"/>
                <w:lang w:eastAsia="en-US"/>
              </w:rPr>
              <w:t>Системы автоматизированного проектирования (РК-6)</w:t>
            </w:r>
          </w:p>
        </w:tc>
      </w:tr>
      <w:bookmarkEnd w:id="0"/>
    </w:tbl>
    <w:p w14:paraId="31F203E8" w14:textId="77777777" w:rsidR="00F05D43" w:rsidRPr="00443EB9" w:rsidRDefault="00F05D43">
      <w:pPr>
        <w:rPr>
          <w:i/>
          <w:iCs/>
          <w:color w:val="000000"/>
          <w:szCs w:val="28"/>
          <w:lang w:eastAsia="en-US"/>
        </w:rPr>
      </w:pPr>
    </w:p>
    <w:p w14:paraId="2C8C9859" w14:textId="77777777" w:rsidR="00F05D43" w:rsidRPr="00443EB9" w:rsidRDefault="00F05D43">
      <w:pPr>
        <w:jc w:val="center"/>
        <w:rPr>
          <w:bCs/>
          <w:color w:val="000000"/>
          <w:sz w:val="28"/>
          <w:szCs w:val="28"/>
          <w:lang w:eastAsia="en-US"/>
        </w:rPr>
      </w:pPr>
    </w:p>
    <w:p w14:paraId="28BD6999" w14:textId="77777777" w:rsidR="00F05D43" w:rsidRPr="00443EB9" w:rsidRDefault="00F05D43" w:rsidP="00443EB9">
      <w:pPr>
        <w:jc w:val="center"/>
        <w:rPr>
          <w:bCs/>
          <w:color w:val="000000"/>
          <w:sz w:val="28"/>
          <w:szCs w:val="28"/>
          <w:lang w:eastAsia="en-US"/>
        </w:rPr>
      </w:pPr>
      <w:bookmarkStart w:id="1" w:name="_Hlk42254088"/>
    </w:p>
    <w:p w14:paraId="0588CF34" w14:textId="77777777" w:rsidR="00F05D43" w:rsidRPr="00443EB9" w:rsidRDefault="00313FB8" w:rsidP="00443EB9">
      <w:pPr>
        <w:jc w:val="center"/>
        <w:rPr>
          <w:b/>
          <w:bCs/>
          <w:color w:val="000000"/>
          <w:sz w:val="44"/>
          <w:szCs w:val="44"/>
          <w:u w:val="single"/>
          <w:lang w:eastAsia="en-US"/>
        </w:rPr>
      </w:pPr>
      <w:r w:rsidRPr="00443EB9">
        <w:rPr>
          <w:b/>
          <w:sz w:val="44"/>
          <w:szCs w:val="44"/>
        </w:rPr>
        <w:t>РАСЧЕТНО-ПОЯСНИТЕЛЬНАЯ ЗАПИСКА</w:t>
      </w:r>
    </w:p>
    <w:p w14:paraId="6C81AF57" w14:textId="77777777" w:rsidR="00F05D43" w:rsidRPr="00443EB9" w:rsidRDefault="00F05D43" w:rsidP="00443EB9">
      <w:pPr>
        <w:jc w:val="center"/>
        <w:rPr>
          <w:b/>
          <w:sz w:val="44"/>
          <w:szCs w:val="44"/>
        </w:rPr>
      </w:pPr>
    </w:p>
    <w:p w14:paraId="46309850" w14:textId="77777777" w:rsidR="00F05D43" w:rsidRPr="00443EB9" w:rsidRDefault="00313FB8" w:rsidP="00443EB9">
      <w:pPr>
        <w:jc w:val="center"/>
        <w:rPr>
          <w:b/>
          <w:i/>
          <w:sz w:val="40"/>
          <w:szCs w:val="40"/>
        </w:rPr>
      </w:pPr>
      <w:r w:rsidRPr="00443EB9">
        <w:rPr>
          <w:b/>
          <w:i/>
          <w:sz w:val="40"/>
          <w:szCs w:val="40"/>
        </w:rPr>
        <w:t xml:space="preserve">К </w:t>
      </w:r>
      <w:sdt>
        <w:sdtPr>
          <w:rPr>
            <w:b/>
            <w:i/>
            <w:sz w:val="40"/>
            <w:szCs w:val="40"/>
          </w:rPr>
          <w:id w:val="1393224945"/>
          <w:placeholder>
            <w:docPart w:val="0DEE383542C143C18337FA0527C7135F"/>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EndPr/>
        <w:sdtContent>
          <w:r w:rsidRPr="00443EB9">
            <w:rPr>
              <w:b/>
              <w:i/>
              <w:sz w:val="40"/>
              <w:szCs w:val="40"/>
            </w:rPr>
            <w:t>ВЫПУСКНОЙ КВАЛИФИКАЦИОННОЙ РАБОТЕ</w:t>
          </w:r>
        </w:sdtContent>
      </w:sdt>
    </w:p>
    <w:bookmarkEnd w:id="1"/>
    <w:p w14:paraId="51500AB4" w14:textId="77777777" w:rsidR="00F05D43" w:rsidRPr="00443EB9" w:rsidRDefault="00F05D43" w:rsidP="00443EB9">
      <w:pPr>
        <w:jc w:val="center"/>
        <w:rPr>
          <w:bCs/>
          <w:color w:val="000000"/>
          <w:sz w:val="40"/>
          <w:szCs w:val="40"/>
          <w:lang w:eastAsia="en-US"/>
        </w:rPr>
      </w:pPr>
    </w:p>
    <w:p w14:paraId="06B78CD6" w14:textId="77777777" w:rsidR="00F05D43" w:rsidRPr="00443EB9" w:rsidRDefault="00313FB8" w:rsidP="00443EB9">
      <w:pPr>
        <w:jc w:val="center"/>
        <w:rPr>
          <w:b/>
          <w:bCs/>
          <w:i/>
          <w:color w:val="000000"/>
          <w:sz w:val="40"/>
          <w:szCs w:val="40"/>
          <w:lang w:eastAsia="en-US"/>
        </w:rPr>
      </w:pPr>
      <w:r w:rsidRPr="00443EB9">
        <w:rPr>
          <w:b/>
          <w:bCs/>
          <w:i/>
          <w:color w:val="000000"/>
          <w:sz w:val="40"/>
          <w:szCs w:val="40"/>
          <w:lang w:eastAsia="en-US"/>
        </w:rPr>
        <w:t>НА ТЕМУ</w:t>
      </w:r>
    </w:p>
    <w:p w14:paraId="4AA2A15E" w14:textId="77777777" w:rsidR="00F05D43" w:rsidRPr="00443EB9" w:rsidRDefault="00F05D43" w:rsidP="00443EB9">
      <w:pPr>
        <w:jc w:val="center"/>
        <w:rPr>
          <w:bCs/>
          <w:color w:val="000000"/>
          <w:sz w:val="36"/>
          <w:szCs w:val="36"/>
          <w:lang w:eastAsia="en-US"/>
        </w:rPr>
      </w:pPr>
    </w:p>
    <w:sdt>
      <w:sdtPr>
        <w:rPr>
          <w:bCs/>
          <w:color w:val="000000"/>
          <w:sz w:val="36"/>
          <w:szCs w:val="36"/>
          <w:lang w:eastAsia="en-US"/>
        </w:rPr>
        <w:id w:val="1187406228"/>
        <w:placeholder>
          <w:docPart w:val="DefaultPlaceholder_-1854013440"/>
        </w:placeholder>
      </w:sdtPr>
      <w:sdtEndPr/>
      <w:sdtContent>
        <w:p w14:paraId="610EC219" w14:textId="7342D737" w:rsidR="00F05D43" w:rsidRPr="00443EB9" w:rsidRDefault="00313FB8" w:rsidP="00443EB9">
          <w:pPr>
            <w:jc w:val="center"/>
            <w:rPr>
              <w:bCs/>
              <w:color w:val="000000"/>
              <w:sz w:val="36"/>
              <w:szCs w:val="36"/>
              <w:lang w:eastAsia="en-US"/>
            </w:rPr>
          </w:pPr>
          <w:r w:rsidRPr="00443EB9">
            <w:rPr>
              <w:bCs/>
              <w:color w:val="000000"/>
              <w:sz w:val="36"/>
              <w:szCs w:val="36"/>
              <w:lang w:eastAsia="en-US"/>
            </w:rPr>
            <w:t>«</w:t>
          </w:r>
          <w:r w:rsidR="00461A43" w:rsidRPr="00D713A6">
            <w:rPr>
              <w:bCs/>
              <w:color w:val="000000"/>
              <w:sz w:val="36"/>
              <w:szCs w:val="36"/>
              <w:lang w:eastAsia="en-US"/>
            </w:rPr>
            <w:t>Разработка графического программного обеспечения для визуализации трехмерных объектов</w:t>
          </w:r>
          <w:r w:rsidRPr="00443EB9">
            <w:rPr>
              <w:bCs/>
              <w:color w:val="000000"/>
              <w:sz w:val="36"/>
              <w:szCs w:val="36"/>
              <w:lang w:eastAsia="en-US"/>
            </w:rPr>
            <w:t>»</w:t>
          </w:r>
        </w:p>
      </w:sdtContent>
    </w:sdt>
    <w:p w14:paraId="0E392428" w14:textId="77777777" w:rsidR="00F05D43" w:rsidRPr="00443EB9" w:rsidRDefault="00F05D43" w:rsidP="00443EB9">
      <w:pPr>
        <w:jc w:val="center"/>
        <w:rPr>
          <w:bCs/>
          <w:color w:val="000000"/>
          <w:sz w:val="36"/>
          <w:szCs w:val="36"/>
          <w:lang w:eastAsia="en-US"/>
        </w:rPr>
      </w:pPr>
    </w:p>
    <w:p w14:paraId="412CDBA9" w14:textId="77777777" w:rsidR="00F05D43" w:rsidRPr="00443EB9" w:rsidRDefault="00F05D43" w:rsidP="00443EB9">
      <w:pPr>
        <w:jc w:val="center"/>
        <w:rPr>
          <w:bCs/>
          <w:color w:val="000000"/>
          <w:sz w:val="36"/>
          <w:szCs w:val="36"/>
          <w:lang w:eastAsia="en-US"/>
        </w:rPr>
      </w:pPr>
    </w:p>
    <w:p w14:paraId="70F3C705" w14:textId="77777777" w:rsidR="00F05D43" w:rsidRPr="00443EB9" w:rsidRDefault="00F05D43" w:rsidP="00443EB9">
      <w:pPr>
        <w:jc w:val="center"/>
        <w:rPr>
          <w:bCs/>
          <w:color w:val="000000"/>
          <w:sz w:val="36"/>
          <w:szCs w:val="36"/>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F05D43" w:rsidRPr="00443EB9" w14:paraId="20AAEF16" w14:textId="77777777">
        <w:tc>
          <w:tcPr>
            <w:tcW w:w="1134" w:type="dxa"/>
            <w:vAlign w:val="bottom"/>
          </w:tcPr>
          <w:p w14:paraId="532708D8" w14:textId="77777777" w:rsidR="00F05D43" w:rsidRPr="00443EB9" w:rsidRDefault="00313FB8" w:rsidP="00443EB9">
            <w:pPr>
              <w:rPr>
                <w:bCs/>
                <w:color w:val="000000"/>
                <w:lang w:eastAsia="en-US"/>
              </w:rPr>
            </w:pPr>
            <w:r w:rsidRPr="00443EB9">
              <w:rPr>
                <w:color w:val="000000"/>
                <w:lang w:eastAsia="en-US"/>
              </w:rPr>
              <w:t>Студент</w:t>
            </w:r>
          </w:p>
        </w:tc>
        <w:tc>
          <w:tcPr>
            <w:tcW w:w="1418" w:type="dxa"/>
            <w:gridSpan w:val="2"/>
            <w:tcBorders>
              <w:bottom w:val="single" w:sz="4" w:space="0" w:color="auto"/>
            </w:tcBorders>
            <w:vAlign w:val="bottom"/>
          </w:tcPr>
          <w:p w14:paraId="1B8B3464" w14:textId="5DC898E3" w:rsidR="00F05D43" w:rsidRPr="00443EB9" w:rsidRDefault="00313FB8" w:rsidP="00443EB9">
            <w:pPr>
              <w:jc w:val="center"/>
              <w:rPr>
                <w:bCs/>
                <w:color w:val="000000"/>
                <w:lang w:eastAsia="en-US"/>
              </w:rPr>
            </w:pPr>
            <w:r w:rsidRPr="00443EB9">
              <w:rPr>
                <w:bCs/>
                <w:color w:val="000000"/>
                <w:lang w:eastAsia="en-US"/>
              </w:rPr>
              <w:t>РК6-8</w:t>
            </w:r>
            <w:r w:rsidR="00690382">
              <w:rPr>
                <w:bCs/>
                <w:color w:val="000000"/>
                <w:lang w:eastAsia="en-US"/>
              </w:rPr>
              <w:t>3</w:t>
            </w:r>
            <w:r w:rsidRPr="00443EB9">
              <w:rPr>
                <w:bCs/>
                <w:color w:val="000000"/>
                <w:lang w:eastAsia="en-US"/>
              </w:rPr>
              <w:t>Б</w:t>
            </w:r>
          </w:p>
        </w:tc>
        <w:tc>
          <w:tcPr>
            <w:tcW w:w="2551" w:type="dxa"/>
            <w:vAlign w:val="bottom"/>
          </w:tcPr>
          <w:p w14:paraId="4665A5B6"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44931899"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5A238B7C" w14:textId="58E74D7D" w:rsidR="00F05D43" w:rsidRPr="00443EB9" w:rsidRDefault="004861D5" w:rsidP="00443EB9">
            <w:pPr>
              <w:jc w:val="center"/>
              <w:rPr>
                <w:bCs/>
                <w:color w:val="000000"/>
                <w:lang w:eastAsia="en-US"/>
              </w:rPr>
            </w:pPr>
            <w:sdt>
              <w:sdtPr>
                <w:rPr>
                  <w:color w:val="000000"/>
                  <w:lang w:eastAsia="en-US"/>
                </w:rPr>
                <w:id w:val="-1639949768"/>
                <w:placeholder>
                  <w:docPart w:val="1BD6C987860B425A9088C58BC9505AA6"/>
                </w:placeholder>
              </w:sdtPr>
              <w:sdtEndPr/>
              <w:sdtContent>
                <w:r w:rsidR="00690382">
                  <w:rPr>
                    <w:color w:val="000000"/>
                    <w:lang w:eastAsia="en-US"/>
                  </w:rPr>
                  <w:t>Д.А. Губанов</w:t>
                </w:r>
              </w:sdtContent>
            </w:sdt>
          </w:p>
        </w:tc>
      </w:tr>
      <w:tr w:rsidR="00F05D43" w:rsidRPr="00443EB9" w14:paraId="6A0A95D4" w14:textId="77777777">
        <w:tc>
          <w:tcPr>
            <w:tcW w:w="1134" w:type="dxa"/>
            <w:vAlign w:val="bottom"/>
          </w:tcPr>
          <w:p w14:paraId="58A2ED11" w14:textId="77777777" w:rsidR="00F05D43" w:rsidRPr="00443EB9" w:rsidRDefault="00F05D43" w:rsidP="00443EB9">
            <w:pPr>
              <w:jc w:val="center"/>
              <w:rPr>
                <w:bCs/>
                <w:color w:val="000000"/>
                <w:sz w:val="18"/>
                <w:szCs w:val="18"/>
                <w:lang w:eastAsia="en-US"/>
              </w:rPr>
            </w:pPr>
          </w:p>
        </w:tc>
        <w:tc>
          <w:tcPr>
            <w:tcW w:w="1418" w:type="dxa"/>
            <w:gridSpan w:val="2"/>
            <w:tcBorders>
              <w:top w:val="single" w:sz="4" w:space="0" w:color="auto"/>
            </w:tcBorders>
            <w:vAlign w:val="bottom"/>
          </w:tcPr>
          <w:p w14:paraId="7D6D895A" w14:textId="77777777" w:rsidR="00F05D43" w:rsidRPr="00443EB9" w:rsidRDefault="00313FB8" w:rsidP="00443EB9">
            <w:pPr>
              <w:jc w:val="center"/>
              <w:rPr>
                <w:bCs/>
                <w:color w:val="000000"/>
                <w:sz w:val="18"/>
                <w:szCs w:val="18"/>
                <w:lang w:eastAsia="en-US"/>
              </w:rPr>
            </w:pPr>
            <w:r w:rsidRPr="00443EB9">
              <w:rPr>
                <w:sz w:val="18"/>
                <w:szCs w:val="18"/>
              </w:rPr>
              <w:t>(Группа)</w:t>
            </w:r>
          </w:p>
        </w:tc>
        <w:tc>
          <w:tcPr>
            <w:tcW w:w="2551" w:type="dxa"/>
            <w:vAlign w:val="bottom"/>
          </w:tcPr>
          <w:p w14:paraId="6E3B3C47"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71844FEC"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7BFB12BB"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B5F150" w14:textId="77777777">
        <w:tc>
          <w:tcPr>
            <w:tcW w:w="2268" w:type="dxa"/>
            <w:gridSpan w:val="2"/>
            <w:vAlign w:val="bottom"/>
          </w:tcPr>
          <w:p w14:paraId="3322D6A2" w14:textId="77777777" w:rsidR="00F05D43" w:rsidRPr="00443EB9" w:rsidRDefault="00F05D43" w:rsidP="00443EB9">
            <w:pPr>
              <w:jc w:val="center"/>
              <w:rPr>
                <w:bCs/>
                <w:color w:val="000000"/>
                <w:sz w:val="18"/>
                <w:szCs w:val="18"/>
                <w:lang w:eastAsia="en-US"/>
              </w:rPr>
            </w:pPr>
          </w:p>
        </w:tc>
        <w:tc>
          <w:tcPr>
            <w:tcW w:w="284" w:type="dxa"/>
            <w:vAlign w:val="bottom"/>
          </w:tcPr>
          <w:p w14:paraId="5A90DEEA" w14:textId="77777777" w:rsidR="00F05D43" w:rsidRPr="00443EB9" w:rsidRDefault="00F05D43" w:rsidP="00443EB9">
            <w:pPr>
              <w:jc w:val="center"/>
              <w:rPr>
                <w:sz w:val="18"/>
                <w:szCs w:val="18"/>
              </w:rPr>
            </w:pPr>
          </w:p>
        </w:tc>
        <w:tc>
          <w:tcPr>
            <w:tcW w:w="2551" w:type="dxa"/>
            <w:vAlign w:val="bottom"/>
          </w:tcPr>
          <w:p w14:paraId="02C49D97" w14:textId="77777777" w:rsidR="00F05D43" w:rsidRPr="00443EB9" w:rsidRDefault="00F05D43" w:rsidP="00443EB9">
            <w:pPr>
              <w:jc w:val="center"/>
              <w:rPr>
                <w:bCs/>
                <w:color w:val="000000"/>
                <w:sz w:val="18"/>
                <w:szCs w:val="18"/>
                <w:lang w:eastAsia="en-US"/>
              </w:rPr>
            </w:pPr>
          </w:p>
        </w:tc>
        <w:tc>
          <w:tcPr>
            <w:tcW w:w="2268" w:type="dxa"/>
            <w:vAlign w:val="bottom"/>
          </w:tcPr>
          <w:p w14:paraId="4BDE5085" w14:textId="77777777" w:rsidR="00F05D43" w:rsidRPr="00443EB9" w:rsidRDefault="00F05D43" w:rsidP="00443EB9">
            <w:pPr>
              <w:jc w:val="center"/>
              <w:rPr>
                <w:sz w:val="18"/>
                <w:szCs w:val="18"/>
              </w:rPr>
            </w:pPr>
          </w:p>
        </w:tc>
        <w:tc>
          <w:tcPr>
            <w:tcW w:w="2256" w:type="dxa"/>
            <w:vAlign w:val="bottom"/>
          </w:tcPr>
          <w:p w14:paraId="2AC3CDAB" w14:textId="77777777" w:rsidR="00F05D43" w:rsidRPr="00443EB9" w:rsidRDefault="00F05D43" w:rsidP="00443EB9">
            <w:pPr>
              <w:jc w:val="center"/>
              <w:rPr>
                <w:bCs/>
                <w:color w:val="000000"/>
                <w:sz w:val="18"/>
                <w:szCs w:val="18"/>
                <w:lang w:eastAsia="en-US"/>
              </w:rPr>
            </w:pPr>
          </w:p>
        </w:tc>
      </w:tr>
      <w:tr w:rsidR="00F05D43" w:rsidRPr="00443EB9" w14:paraId="28A4CACF" w14:textId="77777777">
        <w:tc>
          <w:tcPr>
            <w:tcW w:w="2552" w:type="dxa"/>
            <w:gridSpan w:val="3"/>
            <w:vAlign w:val="bottom"/>
          </w:tcPr>
          <w:p w14:paraId="42F75BE2" w14:textId="77777777" w:rsidR="00F05D43" w:rsidRPr="00443EB9" w:rsidRDefault="00313FB8" w:rsidP="00443EB9">
            <w:pPr>
              <w:rPr>
                <w:bCs/>
                <w:color w:val="000000"/>
                <w:lang w:eastAsia="en-US"/>
              </w:rPr>
            </w:pPr>
            <w:r w:rsidRPr="00443EB9">
              <w:t xml:space="preserve">Руководитель </w:t>
            </w:r>
            <w:sdt>
              <w:sdtPr>
                <w:id w:val="-1499255486"/>
                <w:placeholder>
                  <w:docPart w:val="DefaultPlaceholder_-1854013438"/>
                </w:placeholder>
                <w:comboBox>
                  <w:listItem w:displayText="ВКР" w:value="ВКР"/>
                  <w:listItem w:displayText="КР" w:value="КР"/>
                  <w:listItem w:displayText="КП" w:value="КП"/>
                </w:comboBox>
              </w:sdtPr>
              <w:sdtEndPr/>
              <w:sdtContent>
                <w:r w:rsidRPr="00443EB9">
                  <w:t>ВКР</w:t>
                </w:r>
              </w:sdtContent>
            </w:sdt>
          </w:p>
        </w:tc>
        <w:tc>
          <w:tcPr>
            <w:tcW w:w="2551" w:type="dxa"/>
            <w:vAlign w:val="bottom"/>
          </w:tcPr>
          <w:p w14:paraId="268CD46E"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3BE45F3"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358E216B" w14:textId="7D156342" w:rsidR="00F05D43" w:rsidRPr="00443EB9" w:rsidRDefault="00690382" w:rsidP="00443EB9">
            <w:pPr>
              <w:jc w:val="center"/>
              <w:rPr>
                <w:bCs/>
                <w:color w:val="000000"/>
                <w:lang w:eastAsia="en-US"/>
              </w:rPr>
            </w:pPr>
            <w:r>
              <w:rPr>
                <w:bCs/>
                <w:color w:val="000000"/>
                <w:lang w:eastAsia="en-US"/>
              </w:rPr>
              <w:t>Ф.А. Витюков</w:t>
            </w:r>
          </w:p>
        </w:tc>
      </w:tr>
      <w:tr w:rsidR="00F05D43" w:rsidRPr="00443EB9" w14:paraId="37A155ED" w14:textId="77777777">
        <w:trPr>
          <w:trHeight w:val="237"/>
        </w:trPr>
        <w:tc>
          <w:tcPr>
            <w:tcW w:w="2268" w:type="dxa"/>
            <w:gridSpan w:val="2"/>
            <w:vAlign w:val="bottom"/>
          </w:tcPr>
          <w:p w14:paraId="55051EDF" w14:textId="77777777" w:rsidR="00F05D43" w:rsidRPr="00443EB9" w:rsidRDefault="00F05D43" w:rsidP="00443EB9">
            <w:pPr>
              <w:jc w:val="center"/>
              <w:rPr>
                <w:sz w:val="18"/>
                <w:szCs w:val="18"/>
              </w:rPr>
            </w:pPr>
          </w:p>
        </w:tc>
        <w:tc>
          <w:tcPr>
            <w:tcW w:w="284" w:type="dxa"/>
            <w:vAlign w:val="bottom"/>
          </w:tcPr>
          <w:p w14:paraId="407E2947" w14:textId="77777777" w:rsidR="00F05D43" w:rsidRPr="00443EB9" w:rsidRDefault="00F05D43" w:rsidP="00443EB9">
            <w:pPr>
              <w:jc w:val="center"/>
              <w:rPr>
                <w:bCs/>
                <w:color w:val="000000"/>
                <w:sz w:val="18"/>
                <w:szCs w:val="18"/>
                <w:lang w:eastAsia="en-US"/>
              </w:rPr>
            </w:pPr>
          </w:p>
        </w:tc>
        <w:tc>
          <w:tcPr>
            <w:tcW w:w="2551" w:type="dxa"/>
            <w:vAlign w:val="bottom"/>
          </w:tcPr>
          <w:p w14:paraId="43026195"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4D667455"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E89CD99"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1604F0" w14:textId="77777777">
        <w:trPr>
          <w:trHeight w:val="237"/>
        </w:trPr>
        <w:tc>
          <w:tcPr>
            <w:tcW w:w="2268" w:type="dxa"/>
            <w:gridSpan w:val="2"/>
            <w:vAlign w:val="bottom"/>
          </w:tcPr>
          <w:p w14:paraId="436A3BF1" w14:textId="77777777" w:rsidR="00F05D43" w:rsidRPr="00443EB9" w:rsidRDefault="00F05D43" w:rsidP="00443EB9">
            <w:pPr>
              <w:jc w:val="center"/>
              <w:rPr>
                <w:sz w:val="18"/>
                <w:szCs w:val="18"/>
              </w:rPr>
            </w:pPr>
          </w:p>
        </w:tc>
        <w:tc>
          <w:tcPr>
            <w:tcW w:w="284" w:type="dxa"/>
            <w:vAlign w:val="bottom"/>
          </w:tcPr>
          <w:p w14:paraId="5D8A5408" w14:textId="77777777" w:rsidR="00F05D43" w:rsidRPr="00443EB9" w:rsidRDefault="00F05D43" w:rsidP="00443EB9">
            <w:pPr>
              <w:jc w:val="center"/>
              <w:rPr>
                <w:bCs/>
                <w:color w:val="000000"/>
                <w:sz w:val="18"/>
                <w:szCs w:val="18"/>
                <w:lang w:eastAsia="en-US"/>
              </w:rPr>
            </w:pPr>
          </w:p>
        </w:tc>
        <w:tc>
          <w:tcPr>
            <w:tcW w:w="2551" w:type="dxa"/>
            <w:vAlign w:val="bottom"/>
          </w:tcPr>
          <w:p w14:paraId="1EC69BB0" w14:textId="77777777" w:rsidR="00F05D43" w:rsidRPr="00443EB9" w:rsidRDefault="00F05D43" w:rsidP="00443EB9">
            <w:pPr>
              <w:jc w:val="center"/>
              <w:rPr>
                <w:bCs/>
                <w:color w:val="000000"/>
                <w:sz w:val="18"/>
                <w:szCs w:val="18"/>
                <w:lang w:eastAsia="en-US"/>
              </w:rPr>
            </w:pPr>
          </w:p>
        </w:tc>
        <w:tc>
          <w:tcPr>
            <w:tcW w:w="2268" w:type="dxa"/>
            <w:vAlign w:val="bottom"/>
          </w:tcPr>
          <w:p w14:paraId="444F6E2D" w14:textId="77777777" w:rsidR="00F05D43" w:rsidRPr="00443EB9" w:rsidRDefault="00F05D43" w:rsidP="00443EB9">
            <w:pPr>
              <w:jc w:val="center"/>
              <w:rPr>
                <w:sz w:val="18"/>
                <w:szCs w:val="18"/>
              </w:rPr>
            </w:pPr>
          </w:p>
        </w:tc>
        <w:tc>
          <w:tcPr>
            <w:tcW w:w="2256" w:type="dxa"/>
            <w:vAlign w:val="bottom"/>
          </w:tcPr>
          <w:p w14:paraId="364299E0" w14:textId="77777777" w:rsidR="00F05D43" w:rsidRPr="00443EB9" w:rsidRDefault="00F05D43" w:rsidP="00443EB9">
            <w:pPr>
              <w:jc w:val="center"/>
              <w:rPr>
                <w:sz w:val="18"/>
                <w:szCs w:val="18"/>
              </w:rPr>
            </w:pPr>
          </w:p>
        </w:tc>
      </w:tr>
      <w:tr w:rsidR="00F05D43" w:rsidRPr="00443EB9" w14:paraId="57EEC9EB" w14:textId="77777777">
        <w:tc>
          <w:tcPr>
            <w:tcW w:w="2552" w:type="dxa"/>
            <w:gridSpan w:val="3"/>
            <w:vAlign w:val="bottom"/>
          </w:tcPr>
          <w:p w14:paraId="1CEDA620" w14:textId="77777777" w:rsidR="00F05D43" w:rsidRPr="00443EB9" w:rsidRDefault="00313FB8" w:rsidP="00443EB9">
            <w:pPr>
              <w:rPr>
                <w:bCs/>
                <w:color w:val="000000"/>
                <w:lang w:eastAsia="en-US"/>
              </w:rPr>
            </w:pPr>
            <w:r w:rsidRPr="00443EB9">
              <w:t>Нормоконтролер</w:t>
            </w:r>
          </w:p>
        </w:tc>
        <w:tc>
          <w:tcPr>
            <w:tcW w:w="2551" w:type="dxa"/>
            <w:vAlign w:val="bottom"/>
          </w:tcPr>
          <w:p w14:paraId="640ADDA8"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FE6738A"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16EB3221" w14:textId="77777777" w:rsidR="00F05D43" w:rsidRPr="00443EB9" w:rsidRDefault="004861D5" w:rsidP="00443EB9">
            <w:pPr>
              <w:jc w:val="center"/>
              <w:rPr>
                <w:bCs/>
                <w:color w:val="000000"/>
                <w:lang w:eastAsia="en-US"/>
              </w:rPr>
            </w:pPr>
            <w:sdt>
              <w:sdtPr>
                <w:rPr>
                  <w:color w:val="000000"/>
                  <w:lang w:eastAsia="en-US"/>
                </w:rPr>
                <w:id w:val="-494724017"/>
                <w:placeholder>
                  <w:docPart w:val="C0312E60AA4949D3BE2216AEEBB6931A"/>
                </w:placeholder>
              </w:sdtPr>
              <w:sdtEndPr/>
              <w:sdtContent>
                <w:r w:rsidR="00313FB8" w:rsidRPr="00443EB9">
                  <w:rPr>
                    <w:color w:val="000000"/>
                    <w:lang w:eastAsia="en-US"/>
                  </w:rPr>
                  <w:t>С.В. Грошев</w:t>
                </w:r>
              </w:sdtContent>
            </w:sdt>
          </w:p>
        </w:tc>
      </w:tr>
      <w:tr w:rsidR="00F05D43" w:rsidRPr="00443EB9" w14:paraId="451C2988" w14:textId="77777777">
        <w:tc>
          <w:tcPr>
            <w:tcW w:w="2268" w:type="dxa"/>
            <w:gridSpan w:val="2"/>
            <w:vAlign w:val="bottom"/>
          </w:tcPr>
          <w:p w14:paraId="7EC52378" w14:textId="77777777" w:rsidR="00F05D43" w:rsidRPr="00443EB9" w:rsidRDefault="00F05D43" w:rsidP="00443EB9">
            <w:pPr>
              <w:jc w:val="center"/>
              <w:rPr>
                <w:sz w:val="18"/>
                <w:szCs w:val="18"/>
              </w:rPr>
            </w:pPr>
          </w:p>
        </w:tc>
        <w:tc>
          <w:tcPr>
            <w:tcW w:w="284" w:type="dxa"/>
            <w:vAlign w:val="bottom"/>
          </w:tcPr>
          <w:p w14:paraId="6BEEB065" w14:textId="77777777" w:rsidR="00F05D43" w:rsidRPr="00443EB9" w:rsidRDefault="00F05D43" w:rsidP="00443EB9">
            <w:pPr>
              <w:jc w:val="center"/>
              <w:rPr>
                <w:bCs/>
                <w:color w:val="000000"/>
                <w:sz w:val="18"/>
                <w:szCs w:val="18"/>
                <w:lang w:eastAsia="en-US"/>
              </w:rPr>
            </w:pPr>
          </w:p>
        </w:tc>
        <w:tc>
          <w:tcPr>
            <w:tcW w:w="2551" w:type="dxa"/>
            <w:vAlign w:val="bottom"/>
          </w:tcPr>
          <w:p w14:paraId="3EF211FF"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67A92E7D"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0695CDB" w14:textId="77777777" w:rsidR="00F05D43" w:rsidRPr="00443EB9" w:rsidRDefault="00313FB8" w:rsidP="00443EB9">
            <w:pPr>
              <w:jc w:val="center"/>
              <w:rPr>
                <w:color w:val="000000"/>
                <w:sz w:val="18"/>
                <w:szCs w:val="18"/>
                <w:lang w:eastAsia="en-US"/>
              </w:rPr>
            </w:pPr>
            <w:r w:rsidRPr="00443EB9">
              <w:rPr>
                <w:sz w:val="18"/>
                <w:szCs w:val="18"/>
              </w:rPr>
              <w:t>(инициалы и фамилия)</w:t>
            </w:r>
          </w:p>
        </w:tc>
      </w:tr>
    </w:tbl>
    <w:p w14:paraId="6472166E" w14:textId="77777777" w:rsidR="00F05D43" w:rsidRPr="00443EB9" w:rsidRDefault="00F05D43" w:rsidP="00443EB9">
      <w:pPr>
        <w:jc w:val="center"/>
        <w:rPr>
          <w:bCs/>
          <w:color w:val="000000"/>
          <w:sz w:val="28"/>
          <w:szCs w:val="28"/>
          <w:lang w:eastAsia="en-US"/>
        </w:rPr>
      </w:pPr>
    </w:p>
    <w:p w14:paraId="07D35381" w14:textId="77777777" w:rsidR="00F05D43" w:rsidRPr="00443EB9" w:rsidRDefault="00F05D43" w:rsidP="00443EB9">
      <w:pPr>
        <w:jc w:val="center"/>
        <w:rPr>
          <w:i/>
          <w:color w:val="000000"/>
          <w:szCs w:val="20"/>
          <w:lang w:eastAsia="en-US"/>
        </w:rPr>
      </w:pPr>
    </w:p>
    <w:p w14:paraId="513731A9" w14:textId="77777777" w:rsidR="00F05D43" w:rsidRPr="00443EB9" w:rsidRDefault="00F05D43" w:rsidP="00443EB9">
      <w:pPr>
        <w:jc w:val="center"/>
        <w:rPr>
          <w:i/>
          <w:color w:val="000000"/>
          <w:szCs w:val="20"/>
          <w:lang w:eastAsia="en-US"/>
        </w:rPr>
      </w:pPr>
    </w:p>
    <w:p w14:paraId="4D790A45" w14:textId="77777777" w:rsidR="00F05D43" w:rsidRPr="00443EB9" w:rsidRDefault="00F05D43" w:rsidP="00443EB9">
      <w:pPr>
        <w:jc w:val="center"/>
        <w:rPr>
          <w:i/>
          <w:color w:val="000000"/>
          <w:szCs w:val="20"/>
          <w:lang w:eastAsia="en-US"/>
        </w:rPr>
      </w:pPr>
    </w:p>
    <w:p w14:paraId="1CBAC6A6" w14:textId="65DD18D2" w:rsidR="00F05D43" w:rsidRPr="00443EB9" w:rsidRDefault="00F05D43" w:rsidP="00443EB9">
      <w:pPr>
        <w:jc w:val="center"/>
        <w:rPr>
          <w:i/>
          <w:color w:val="000000"/>
          <w:szCs w:val="20"/>
          <w:lang w:eastAsia="en-US"/>
        </w:rPr>
      </w:pPr>
    </w:p>
    <w:p w14:paraId="6E0E288C" w14:textId="77777777" w:rsidR="004663E3" w:rsidRPr="00443EB9" w:rsidRDefault="004663E3" w:rsidP="00443EB9">
      <w:pPr>
        <w:jc w:val="center"/>
        <w:rPr>
          <w:i/>
          <w:color w:val="000000"/>
          <w:szCs w:val="20"/>
          <w:lang w:eastAsia="en-US"/>
        </w:rPr>
      </w:pPr>
    </w:p>
    <w:p w14:paraId="3BCA3D7D" w14:textId="40938013" w:rsidR="004663E3" w:rsidRDefault="004663E3" w:rsidP="00443EB9">
      <w:pPr>
        <w:jc w:val="center"/>
        <w:rPr>
          <w:i/>
          <w:color w:val="000000"/>
          <w:szCs w:val="20"/>
          <w:lang w:eastAsia="en-US"/>
        </w:rPr>
      </w:pPr>
    </w:p>
    <w:p w14:paraId="75A52301" w14:textId="5B3CCFDA" w:rsidR="006230E2" w:rsidRDefault="006230E2" w:rsidP="00443EB9">
      <w:pPr>
        <w:jc w:val="center"/>
        <w:rPr>
          <w:i/>
          <w:color w:val="000000"/>
          <w:szCs w:val="20"/>
          <w:lang w:eastAsia="en-US"/>
        </w:rPr>
      </w:pPr>
    </w:p>
    <w:p w14:paraId="46FECD04" w14:textId="380BDEBB" w:rsidR="006230E2" w:rsidRDefault="006230E2" w:rsidP="00443EB9">
      <w:pPr>
        <w:jc w:val="center"/>
        <w:rPr>
          <w:i/>
          <w:color w:val="000000"/>
          <w:szCs w:val="20"/>
          <w:lang w:eastAsia="en-US"/>
        </w:rPr>
      </w:pPr>
    </w:p>
    <w:p w14:paraId="3A6C8254" w14:textId="6FD0948C" w:rsidR="006230E2" w:rsidRDefault="006230E2" w:rsidP="00443EB9">
      <w:pPr>
        <w:jc w:val="center"/>
        <w:rPr>
          <w:i/>
          <w:color w:val="000000"/>
          <w:szCs w:val="20"/>
          <w:lang w:eastAsia="en-US"/>
        </w:rPr>
      </w:pPr>
    </w:p>
    <w:p w14:paraId="2FDFBC5E" w14:textId="354A1F37" w:rsidR="006230E2" w:rsidRDefault="006230E2" w:rsidP="00443EB9">
      <w:pPr>
        <w:jc w:val="center"/>
        <w:rPr>
          <w:i/>
          <w:color w:val="000000"/>
          <w:szCs w:val="20"/>
          <w:lang w:eastAsia="en-US"/>
        </w:rPr>
      </w:pPr>
    </w:p>
    <w:p w14:paraId="779C5C3D" w14:textId="77777777" w:rsidR="006230E2" w:rsidRPr="00443EB9" w:rsidRDefault="006230E2" w:rsidP="00443EB9">
      <w:pPr>
        <w:jc w:val="center"/>
        <w:rPr>
          <w:i/>
          <w:color w:val="000000"/>
          <w:szCs w:val="20"/>
          <w:lang w:eastAsia="en-US"/>
        </w:rPr>
      </w:pPr>
    </w:p>
    <w:p w14:paraId="44639C88" w14:textId="77777777" w:rsidR="00F05D43" w:rsidRPr="00443EB9" w:rsidRDefault="00F05D43" w:rsidP="00443EB9">
      <w:pPr>
        <w:jc w:val="center"/>
        <w:rPr>
          <w:i/>
          <w:color w:val="000000"/>
          <w:szCs w:val="20"/>
          <w:lang w:eastAsia="en-US"/>
        </w:rPr>
      </w:pPr>
    </w:p>
    <w:p w14:paraId="3C78D929" w14:textId="77777777" w:rsidR="00F05D43" w:rsidRPr="00443EB9" w:rsidRDefault="00F05D43" w:rsidP="00443EB9">
      <w:pPr>
        <w:jc w:val="center"/>
        <w:rPr>
          <w:i/>
          <w:color w:val="000000"/>
          <w:szCs w:val="20"/>
          <w:lang w:eastAsia="en-US"/>
        </w:rPr>
      </w:pPr>
    </w:p>
    <w:p w14:paraId="032FC5E0" w14:textId="77777777" w:rsidR="00F05D43" w:rsidRPr="00443EB9" w:rsidRDefault="00313FB8" w:rsidP="00443EB9">
      <w:pPr>
        <w:jc w:val="center"/>
        <w:rPr>
          <w:i/>
          <w:color w:val="000000"/>
          <w:sz w:val="28"/>
          <w:szCs w:val="20"/>
          <w:lang w:eastAsia="en-US"/>
        </w:rPr>
      </w:pPr>
      <w:r w:rsidRPr="00443EB9">
        <w:rPr>
          <w:i/>
          <w:sz w:val="28"/>
          <w:szCs w:val="20"/>
          <w:lang w:eastAsia="en-US"/>
        </w:rPr>
        <w:t xml:space="preserve">Москва, </w:t>
      </w:r>
      <w:sdt>
        <w:sdtPr>
          <w:rPr>
            <w:i/>
            <w:sz w:val="28"/>
            <w:szCs w:val="20"/>
            <w:u w:val="single"/>
            <w:lang w:eastAsia="en-US"/>
          </w:rPr>
          <w:alias w:val="год"/>
          <w:tag w:val="год"/>
          <w:id w:val="-889265608"/>
          <w:placeholder>
            <w:docPart w:val="DefaultPlaceholder_-1854013438"/>
          </w:placeholder>
          <w:comboBox>
            <w:listItem w:displayText="2023" w:value="2023"/>
            <w:listItem w:displayText="2024" w:value="2024"/>
            <w:listItem w:displayText="2025" w:value="2025"/>
            <w:listItem w:displayText="2026" w:value="2026"/>
          </w:comboBox>
        </w:sdtPr>
        <w:sdtEndPr/>
        <w:sdtContent>
          <w:r w:rsidRPr="00443EB9">
            <w:rPr>
              <w:i/>
              <w:sz w:val="28"/>
              <w:szCs w:val="20"/>
              <w:u w:val="single"/>
              <w:lang w:eastAsia="en-US"/>
            </w:rPr>
            <w:t>2025</w:t>
          </w:r>
        </w:sdtContent>
      </w:sdt>
      <w:r w:rsidRPr="00443EB9">
        <w:rPr>
          <w:i/>
          <w:color w:val="000000"/>
          <w:sz w:val="28"/>
          <w:szCs w:val="20"/>
          <w:lang w:eastAsia="en-US"/>
        </w:rPr>
        <w:t xml:space="preserve"> г.</w:t>
      </w:r>
    </w:p>
    <w:p w14:paraId="5AC6DCE5" w14:textId="77777777" w:rsidR="00F05D43" w:rsidRPr="00443EB9" w:rsidRDefault="00F05D43" w:rsidP="00443EB9">
      <w:pPr>
        <w:rPr>
          <w:sz w:val="28"/>
        </w:rPr>
        <w:sectPr w:rsidR="00F05D43" w:rsidRPr="00443EB9" w:rsidSect="00035EA6">
          <w:footerReference w:type="default" r:id="rId14"/>
          <w:footerReference w:type="first" r:id="rId15"/>
          <w:pgSz w:w="11906" w:h="16838"/>
          <w:pgMar w:top="1134" w:right="567" w:bottom="1134" w:left="1701" w:header="709" w:footer="709" w:gutter="0"/>
          <w:cols w:space="708"/>
          <w:docGrid w:linePitch="360"/>
        </w:sectPr>
      </w:pPr>
    </w:p>
    <w:p w14:paraId="2F6C9920"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2" w:name="_Toc199778853"/>
      <w:bookmarkStart w:id="3" w:name="_Toc200362750"/>
      <w:bookmarkStart w:id="4" w:name="_Toc200961936"/>
      <w:r w:rsidRPr="00443EB9">
        <w:rPr>
          <w:b/>
          <w:color w:val="000000"/>
          <w:sz w:val="28"/>
          <w:szCs w:val="28"/>
        </w:rPr>
        <w:lastRenderedPageBreak/>
        <w:t>РЕФЕРАТ</w:t>
      </w:r>
      <w:bookmarkEnd w:id="2"/>
      <w:bookmarkEnd w:id="3"/>
      <w:bookmarkEnd w:id="4"/>
    </w:p>
    <w:sdt>
      <w:sdtPr>
        <w:rPr>
          <w:i/>
          <w:color w:val="000000"/>
          <w:sz w:val="28"/>
        </w:rPr>
        <w:id w:val="1602448201"/>
        <w:placeholder>
          <w:docPart w:val="DefaultPlaceholder_-1854013440"/>
        </w:placeholder>
      </w:sdtPr>
      <w:sdtEndPr>
        <w:rPr>
          <w:i w:val="0"/>
          <w:iCs/>
        </w:rPr>
      </w:sdtEndPr>
      <w:sdtContent>
        <w:bookmarkStart w:id="5" w:name="_Hlk200940276" w:displacedByCustomXml="prev"/>
        <w:p w14:paraId="569A2567" w14:textId="3E737919" w:rsidR="00B6680E" w:rsidRPr="002410B9" w:rsidRDefault="00B6680E" w:rsidP="00B6680E">
          <w:pPr>
            <w:spacing w:line="360" w:lineRule="auto"/>
            <w:ind w:firstLine="708"/>
            <w:jc w:val="both"/>
            <w:rPr>
              <w:iCs/>
              <w:color w:val="000000"/>
              <w:sz w:val="28"/>
            </w:rPr>
          </w:pPr>
          <w:r w:rsidRPr="003B76DF">
            <w:rPr>
              <w:iCs/>
              <w:color w:val="000000"/>
              <w:sz w:val="28"/>
            </w:rPr>
            <w:t>Работа посвящена созданию гибкого и производительного программного обеспечения для визуализации 3D-объектов, которое может быть применено в архитектуре, инженерии, медицине и других областях. Современные технологии визуализации играют ключевую роль в анализе и представлении сложных данных, поэтому разработка эффективного инструмента для работы с трехмерной графикой является актуальной задачей.</w:t>
          </w:r>
        </w:p>
        <w:p w14:paraId="7299BF0D" w14:textId="77777777" w:rsidR="00B6680E" w:rsidRPr="002410B9" w:rsidRDefault="00B6680E" w:rsidP="00B6680E">
          <w:pPr>
            <w:spacing w:line="360" w:lineRule="auto"/>
            <w:ind w:firstLine="708"/>
            <w:jc w:val="both"/>
            <w:rPr>
              <w:iCs/>
              <w:color w:val="000000"/>
              <w:sz w:val="28"/>
            </w:rPr>
          </w:pPr>
          <w:r w:rsidRPr="003B76DF">
            <w:rPr>
              <w:iCs/>
              <w:color w:val="000000"/>
              <w:sz w:val="28"/>
            </w:rPr>
            <w:t>В работе применяются методы программирования на C++ и технологии OpenGL 4.6, обеспечивающие высокую производительность и кроссплатформенность. Основные этапы разработки включают проектирование архитектуры приложения, реализацию алгоритмов рендеринга, интеграцию вспомогательных библиотек и оптимизацию пользовательского интерфейса.</w:t>
          </w:r>
        </w:p>
        <w:p w14:paraId="0F433F60" w14:textId="77777777" w:rsidR="00B6680E" w:rsidRDefault="00B6680E" w:rsidP="00B6680E">
          <w:pPr>
            <w:spacing w:line="360" w:lineRule="auto"/>
            <w:ind w:firstLine="708"/>
            <w:jc w:val="both"/>
            <w:rPr>
              <w:iCs/>
              <w:color w:val="000000"/>
              <w:sz w:val="28"/>
            </w:rPr>
          </w:pPr>
          <w:r w:rsidRPr="003B76DF">
            <w:rPr>
              <w:iCs/>
              <w:color w:val="000000"/>
              <w:sz w:val="28"/>
            </w:rPr>
            <w:t>В результате создано графическое приложение, позволяющее эффективно визуализировать 3D-объекты с поддержкой современных технологий. Разработанный инструмент может служить основой для дальнейших исследований в области компьютерной графики и интерактивной визуализации данных.</w:t>
          </w:r>
        </w:p>
        <w:p w14:paraId="21E2FDD9" w14:textId="77777777" w:rsidR="00B6680E" w:rsidRPr="002410B9" w:rsidRDefault="00B6680E" w:rsidP="00B6680E">
          <w:pPr>
            <w:spacing w:line="360" w:lineRule="auto"/>
            <w:ind w:firstLine="708"/>
            <w:jc w:val="both"/>
            <w:rPr>
              <w:iCs/>
              <w:color w:val="000000"/>
              <w:sz w:val="28"/>
            </w:rPr>
          </w:pPr>
        </w:p>
        <w:p w14:paraId="1C313B9C" w14:textId="77777777" w:rsidR="00B6680E" w:rsidRDefault="00B6680E" w:rsidP="00B6680E">
          <w:pPr>
            <w:spacing w:line="360" w:lineRule="auto"/>
            <w:ind w:firstLine="708"/>
            <w:jc w:val="both"/>
            <w:rPr>
              <w:bCs/>
              <w:color w:val="000000"/>
              <w:sz w:val="28"/>
              <w:szCs w:val="28"/>
            </w:rPr>
          </w:pPr>
          <w:r>
            <w:rPr>
              <w:bCs/>
              <w:color w:val="000000"/>
              <w:sz w:val="28"/>
              <w:szCs w:val="28"/>
            </w:rPr>
            <w:t xml:space="preserve">Тип работы: </w:t>
          </w:r>
          <w:sdt>
            <w:sdtPr>
              <w:rPr>
                <w:bCs/>
                <w:color w:val="000000"/>
                <w:sz w:val="28"/>
                <w:szCs w:val="28"/>
              </w:rPr>
              <w:id w:val="510643890"/>
              <w:placeholder>
                <w:docPart w:val="63B1F074FD194CB9ACA96823A2DCB98F"/>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EndPr/>
            <w:sdtContent>
              <w:r>
                <w:rPr>
                  <w:bCs/>
                  <w:color w:val="000000"/>
                  <w:sz w:val="28"/>
                  <w:szCs w:val="28"/>
                </w:rPr>
                <w:t>выпускная квалификационная работа</w:t>
              </w:r>
            </w:sdtContent>
          </w:sdt>
          <w:r>
            <w:rPr>
              <w:bCs/>
              <w:color w:val="000000"/>
              <w:sz w:val="28"/>
              <w:szCs w:val="28"/>
            </w:rPr>
            <w:t>.</w:t>
          </w:r>
        </w:p>
        <w:p w14:paraId="27C897FB" w14:textId="77777777" w:rsidR="00B6680E" w:rsidRPr="002410B9" w:rsidRDefault="00B6680E" w:rsidP="00B6680E">
          <w:pPr>
            <w:spacing w:line="360" w:lineRule="auto"/>
            <w:ind w:firstLine="708"/>
            <w:jc w:val="both"/>
            <w:rPr>
              <w:bCs/>
              <w:color w:val="000000"/>
              <w:sz w:val="28"/>
              <w:szCs w:val="28"/>
            </w:rPr>
          </w:pPr>
        </w:p>
        <w:p w14:paraId="557B3686" w14:textId="77777777" w:rsidR="00B6680E" w:rsidRDefault="00B6680E" w:rsidP="00B6680E">
          <w:pPr>
            <w:spacing w:line="360" w:lineRule="auto"/>
            <w:ind w:firstLine="708"/>
            <w:jc w:val="both"/>
            <w:rPr>
              <w:bCs/>
              <w:color w:val="000000"/>
              <w:sz w:val="28"/>
              <w:szCs w:val="28"/>
            </w:rPr>
          </w:pPr>
          <w:r>
            <w:rPr>
              <w:bCs/>
              <w:color w:val="000000"/>
              <w:sz w:val="28"/>
              <w:szCs w:val="28"/>
            </w:rPr>
            <w:t>Тема работы</w:t>
          </w:r>
          <w:r w:rsidRPr="003B76DF">
            <w:rPr>
              <w:bCs/>
              <w:color w:val="000000"/>
              <w:sz w:val="28"/>
              <w:szCs w:val="28"/>
            </w:rPr>
            <w:t>:</w:t>
          </w:r>
          <w:r>
            <w:rPr>
              <w:bCs/>
              <w:color w:val="000000"/>
              <w:sz w:val="28"/>
              <w:szCs w:val="28"/>
            </w:rPr>
            <w:t xml:space="preserve"> </w:t>
          </w:r>
          <w:sdt>
            <w:sdtPr>
              <w:rPr>
                <w:bCs/>
                <w:color w:val="000000"/>
                <w:sz w:val="28"/>
                <w:szCs w:val="28"/>
              </w:rPr>
              <w:id w:val="-1808475129"/>
              <w:placeholder>
                <w:docPart w:val="5DCFDCD8CC5C491E9DA2C890D19CFEE2"/>
              </w:placeholder>
            </w:sdtPr>
            <w:sdtEndPr/>
            <w:sdtContent>
              <w:r w:rsidRPr="003B76DF">
                <w:rPr>
                  <w:bCs/>
                  <w:iCs/>
                  <w:color w:val="000000"/>
                  <w:sz w:val="28"/>
                  <w:szCs w:val="28"/>
                </w:rPr>
                <w:t>Разработка инструмента для визуализации трехмерных объектов на основе OpenGL.</w:t>
              </w:r>
            </w:sdtContent>
          </w:sdt>
        </w:p>
        <w:p w14:paraId="72E79150" w14:textId="77777777" w:rsidR="00B6680E" w:rsidRPr="009E530A" w:rsidRDefault="00B6680E" w:rsidP="00B6680E">
          <w:pPr>
            <w:spacing w:line="360" w:lineRule="auto"/>
            <w:ind w:firstLine="708"/>
            <w:jc w:val="both"/>
            <w:rPr>
              <w:bCs/>
              <w:color w:val="000000"/>
              <w:sz w:val="28"/>
              <w:szCs w:val="28"/>
            </w:rPr>
          </w:pPr>
        </w:p>
        <w:p w14:paraId="38BE93B6" w14:textId="77777777" w:rsidR="00B6680E" w:rsidRDefault="00B6680E" w:rsidP="00B6680E">
          <w:pPr>
            <w:spacing w:line="360" w:lineRule="auto"/>
            <w:ind w:firstLine="708"/>
            <w:jc w:val="both"/>
            <w:rPr>
              <w:bCs/>
              <w:color w:val="000000"/>
              <w:sz w:val="28"/>
              <w:szCs w:val="28"/>
            </w:rPr>
          </w:pPr>
          <w:r w:rsidRPr="003B76DF">
            <w:rPr>
              <w:bCs/>
              <w:color w:val="000000"/>
              <w:sz w:val="28"/>
              <w:szCs w:val="28"/>
            </w:rPr>
            <w:t>Объектом исследования выступает процесс визуализации трехмерных объектов с использованием современных графических библиотек.</w:t>
          </w:r>
        </w:p>
        <w:p w14:paraId="1B6D64E0" w14:textId="51E18FF4" w:rsidR="00F05D43" w:rsidRPr="00443EB9" w:rsidRDefault="004861D5" w:rsidP="00443EB9">
          <w:pPr>
            <w:spacing w:line="360" w:lineRule="auto"/>
            <w:ind w:firstLine="708"/>
            <w:jc w:val="both"/>
            <w:rPr>
              <w:iCs/>
              <w:color w:val="000000"/>
              <w:sz w:val="28"/>
            </w:rPr>
          </w:pPr>
        </w:p>
        <w:bookmarkEnd w:id="5" w:displacedByCustomXml="next"/>
      </w:sdtContent>
    </w:sdt>
    <w:p w14:paraId="6B5710BA" w14:textId="77777777" w:rsidR="00F05D43" w:rsidRPr="00443EB9" w:rsidRDefault="00313FB8" w:rsidP="00443EB9">
      <w:pPr>
        <w:spacing w:line="360" w:lineRule="auto"/>
        <w:rPr>
          <w:bCs/>
          <w:color w:val="000000"/>
          <w:sz w:val="28"/>
          <w:szCs w:val="28"/>
        </w:rPr>
      </w:pPr>
      <w:r w:rsidRPr="00443EB9">
        <w:rPr>
          <w:bCs/>
          <w:color w:val="000000"/>
          <w:sz w:val="28"/>
          <w:szCs w:val="28"/>
        </w:rPr>
        <w:br w:type="page" w:clear="all"/>
      </w:r>
    </w:p>
    <w:p w14:paraId="669C427B" w14:textId="39C8CEBB" w:rsidR="00D63AB4" w:rsidRPr="00443EB9" w:rsidRDefault="00313FB8" w:rsidP="00443EB9">
      <w:pPr>
        <w:pStyle w:val="af6"/>
        <w:spacing w:before="0" w:beforeAutospacing="0" w:after="240" w:afterAutospacing="0" w:line="360" w:lineRule="auto"/>
        <w:ind w:right="34"/>
        <w:jc w:val="center"/>
        <w:outlineLvl w:val="0"/>
        <w:rPr>
          <w:rFonts w:ascii="Calibri" w:eastAsia="Calibri" w:hAnsi="Calibri"/>
          <w:sz w:val="22"/>
          <w:szCs w:val="22"/>
          <w:lang w:eastAsia="en-US"/>
        </w:rPr>
      </w:pPr>
      <w:bookmarkStart w:id="6" w:name="_Toc199599208"/>
      <w:bookmarkStart w:id="7" w:name="_Toc199778854"/>
      <w:bookmarkStart w:id="8" w:name="_Toc200362751"/>
      <w:bookmarkStart w:id="9" w:name="_Toc200961937"/>
      <w:r w:rsidRPr="00443EB9">
        <w:rPr>
          <w:b/>
          <w:color w:val="000000"/>
          <w:sz w:val="28"/>
          <w:szCs w:val="28"/>
        </w:rPr>
        <w:lastRenderedPageBreak/>
        <w:t>СОДЕРЖАНИЕ</w:t>
      </w:r>
      <w:bookmarkEnd w:id="6"/>
      <w:bookmarkEnd w:id="7"/>
      <w:bookmarkEnd w:id="8"/>
      <w:bookmarkEnd w:id="9"/>
    </w:p>
    <w:p w14:paraId="03AD6442" w14:textId="280D378F" w:rsidR="006F3994" w:rsidRPr="006F3994" w:rsidRDefault="002422B7">
      <w:pPr>
        <w:pStyle w:val="14"/>
        <w:tabs>
          <w:tab w:val="right" w:leader="dot" w:pos="9628"/>
        </w:tabs>
        <w:rPr>
          <w:rFonts w:ascii="Times New Roman" w:eastAsiaTheme="minorEastAsia" w:hAnsi="Times New Roman"/>
          <w:noProof/>
          <w:sz w:val="28"/>
          <w:szCs w:val="28"/>
          <w:lang w:eastAsia="ru-RU"/>
        </w:rPr>
      </w:pPr>
      <w:r w:rsidRPr="006F3994">
        <w:rPr>
          <w:rFonts w:ascii="Times New Roman" w:hAnsi="Times New Roman"/>
          <w:sz w:val="28"/>
          <w:szCs w:val="28"/>
          <w:lang w:val="en-US"/>
        </w:rPr>
        <w:fldChar w:fldCharType="begin"/>
      </w:r>
      <w:r w:rsidRPr="006F3994">
        <w:rPr>
          <w:rFonts w:ascii="Times New Roman" w:hAnsi="Times New Roman"/>
          <w:sz w:val="28"/>
          <w:szCs w:val="28"/>
        </w:rPr>
        <w:instrText xml:space="preserve"> </w:instrText>
      </w:r>
      <w:r w:rsidRPr="006F3994">
        <w:rPr>
          <w:rFonts w:ascii="Times New Roman" w:hAnsi="Times New Roman"/>
          <w:sz w:val="28"/>
          <w:szCs w:val="28"/>
          <w:lang w:val="en-US"/>
        </w:rPr>
        <w:instrText>TOC</w:instrText>
      </w:r>
      <w:r w:rsidRPr="006F3994">
        <w:rPr>
          <w:rFonts w:ascii="Times New Roman" w:hAnsi="Times New Roman"/>
          <w:sz w:val="28"/>
          <w:szCs w:val="28"/>
        </w:rPr>
        <w:instrText xml:space="preserve"> \</w:instrText>
      </w:r>
      <w:r w:rsidRPr="006F3994">
        <w:rPr>
          <w:rFonts w:ascii="Times New Roman" w:hAnsi="Times New Roman"/>
          <w:sz w:val="28"/>
          <w:szCs w:val="28"/>
          <w:lang w:val="en-US"/>
        </w:rPr>
        <w:instrText>o</w:instrText>
      </w:r>
      <w:r w:rsidRPr="006F3994">
        <w:rPr>
          <w:rFonts w:ascii="Times New Roman" w:hAnsi="Times New Roman"/>
          <w:sz w:val="28"/>
          <w:szCs w:val="28"/>
        </w:rPr>
        <w:instrText xml:space="preserve"> "1-3" \</w:instrText>
      </w:r>
      <w:r w:rsidRPr="006F3994">
        <w:rPr>
          <w:rFonts w:ascii="Times New Roman" w:hAnsi="Times New Roman"/>
          <w:sz w:val="28"/>
          <w:szCs w:val="28"/>
          <w:lang w:val="en-US"/>
        </w:rPr>
        <w:instrText>u</w:instrText>
      </w:r>
      <w:r w:rsidRPr="006F3994">
        <w:rPr>
          <w:rFonts w:ascii="Times New Roman" w:hAnsi="Times New Roman"/>
          <w:sz w:val="28"/>
          <w:szCs w:val="28"/>
        </w:rPr>
        <w:instrText xml:space="preserve"> </w:instrText>
      </w:r>
      <w:r w:rsidRPr="006F3994">
        <w:rPr>
          <w:rFonts w:ascii="Times New Roman" w:hAnsi="Times New Roman"/>
          <w:sz w:val="28"/>
          <w:szCs w:val="28"/>
          <w:lang w:val="en-US"/>
        </w:rPr>
        <w:fldChar w:fldCharType="separate"/>
      </w:r>
      <w:r w:rsidR="006F3994" w:rsidRPr="006F3994">
        <w:rPr>
          <w:rFonts w:ascii="Times New Roman" w:hAnsi="Times New Roman"/>
          <w:noProof/>
          <w:color w:val="000000"/>
          <w:sz w:val="28"/>
          <w:szCs w:val="28"/>
        </w:rPr>
        <w:t>РЕФЕРАТ</w:t>
      </w:r>
      <w:r w:rsidR="006F3994" w:rsidRPr="006F3994">
        <w:rPr>
          <w:rFonts w:ascii="Times New Roman" w:hAnsi="Times New Roman"/>
          <w:noProof/>
          <w:sz w:val="28"/>
          <w:szCs w:val="28"/>
        </w:rPr>
        <w:tab/>
      </w:r>
      <w:r w:rsidR="006F3994" w:rsidRPr="006F3994">
        <w:rPr>
          <w:rFonts w:ascii="Times New Roman" w:hAnsi="Times New Roman"/>
          <w:noProof/>
          <w:sz w:val="28"/>
          <w:szCs w:val="28"/>
        </w:rPr>
        <w:fldChar w:fldCharType="begin"/>
      </w:r>
      <w:r w:rsidR="006F3994" w:rsidRPr="006F3994">
        <w:rPr>
          <w:rFonts w:ascii="Times New Roman" w:hAnsi="Times New Roman"/>
          <w:noProof/>
          <w:sz w:val="28"/>
          <w:szCs w:val="28"/>
        </w:rPr>
        <w:instrText xml:space="preserve"> PAGEREF _Toc200961936 \h </w:instrText>
      </w:r>
      <w:r w:rsidR="006F3994" w:rsidRPr="006F3994">
        <w:rPr>
          <w:rFonts w:ascii="Times New Roman" w:hAnsi="Times New Roman"/>
          <w:noProof/>
          <w:sz w:val="28"/>
          <w:szCs w:val="28"/>
        </w:rPr>
      </w:r>
      <w:r w:rsidR="006F3994" w:rsidRPr="006F3994">
        <w:rPr>
          <w:rFonts w:ascii="Times New Roman" w:hAnsi="Times New Roman"/>
          <w:noProof/>
          <w:sz w:val="28"/>
          <w:szCs w:val="28"/>
        </w:rPr>
        <w:fldChar w:fldCharType="separate"/>
      </w:r>
      <w:r w:rsidR="006F3994" w:rsidRPr="006F3994">
        <w:rPr>
          <w:rFonts w:ascii="Times New Roman" w:hAnsi="Times New Roman"/>
          <w:noProof/>
          <w:sz w:val="28"/>
          <w:szCs w:val="28"/>
        </w:rPr>
        <w:t>2</w:t>
      </w:r>
      <w:r w:rsidR="006F3994" w:rsidRPr="006F3994">
        <w:rPr>
          <w:rFonts w:ascii="Times New Roman" w:hAnsi="Times New Roman"/>
          <w:noProof/>
          <w:sz w:val="28"/>
          <w:szCs w:val="28"/>
        </w:rPr>
        <w:fldChar w:fldCharType="end"/>
      </w:r>
    </w:p>
    <w:p w14:paraId="2DEBF69E" w14:textId="0CAAC277" w:rsidR="006F3994" w:rsidRPr="006F3994" w:rsidRDefault="006F3994">
      <w:pPr>
        <w:pStyle w:val="14"/>
        <w:tabs>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СОДЕРЖАНИЕ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_Toc200961937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3</w:t>
      </w:r>
      <w:r w:rsidRPr="006F3994">
        <w:rPr>
          <w:rFonts w:ascii="Times New Roman" w:hAnsi="Times New Roman"/>
          <w:noProof/>
          <w:sz w:val="28"/>
          <w:szCs w:val="28"/>
        </w:rPr>
        <w:fldChar w:fldCharType="end"/>
      </w:r>
    </w:p>
    <w:p w14:paraId="5060DF8B" w14:textId="77437FF3" w:rsidR="006F3994" w:rsidRPr="006F3994" w:rsidRDefault="006F3994">
      <w:pPr>
        <w:pStyle w:val="14"/>
        <w:tabs>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СПИСОК ОБОЗНАЧЕНИЙ И СОКРАЩЕНИЙ</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_Toc200961938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5</w:t>
      </w:r>
      <w:r w:rsidRPr="006F3994">
        <w:rPr>
          <w:rFonts w:ascii="Times New Roman" w:hAnsi="Times New Roman"/>
          <w:noProof/>
          <w:sz w:val="28"/>
          <w:szCs w:val="28"/>
        </w:rPr>
        <w:fldChar w:fldCharType="end"/>
      </w:r>
    </w:p>
    <w:p w14:paraId="2F6CB0A9" w14:textId="6665D61A" w:rsidR="006F3994" w:rsidRPr="006F3994" w:rsidRDefault="006F3994">
      <w:pPr>
        <w:pStyle w:val="14"/>
        <w:tabs>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ВВЕДЕНИЕ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_Toc200961939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7</w:t>
      </w:r>
      <w:r w:rsidRPr="006F3994">
        <w:rPr>
          <w:rFonts w:ascii="Times New Roman" w:hAnsi="Times New Roman"/>
          <w:noProof/>
          <w:sz w:val="28"/>
          <w:szCs w:val="28"/>
        </w:rPr>
        <w:fldChar w:fldCharType="end"/>
      </w:r>
    </w:p>
    <w:p w14:paraId="77C22313" w14:textId="06555AAC" w:rsidR="006F3994" w:rsidRPr="006F3994" w:rsidRDefault="006F3994">
      <w:pPr>
        <w:pStyle w:val="14"/>
        <w:tabs>
          <w:tab w:val="left" w:pos="1134"/>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Часть 1.</w:t>
      </w:r>
      <w:r w:rsidRPr="006F3994">
        <w:rPr>
          <w:rFonts w:ascii="Times New Roman" w:eastAsiaTheme="minorEastAsia" w:hAnsi="Times New Roman"/>
          <w:noProof/>
          <w:sz w:val="28"/>
          <w:szCs w:val="28"/>
          <w:lang w:eastAsia="ru-RU"/>
        </w:rPr>
        <w:tab/>
      </w:r>
      <w:r w:rsidRPr="006F3994">
        <w:rPr>
          <w:rFonts w:ascii="Times New Roman" w:hAnsi="Times New Roman"/>
          <w:noProof/>
          <w:color w:val="000000"/>
          <w:sz w:val="28"/>
          <w:szCs w:val="28"/>
        </w:rPr>
        <w:t>КОНСТРУКТОРСКАЯ</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_Toc200961940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9</w:t>
      </w:r>
      <w:r w:rsidRPr="006F3994">
        <w:rPr>
          <w:rFonts w:ascii="Times New Roman" w:hAnsi="Times New Roman"/>
          <w:noProof/>
          <w:sz w:val="28"/>
          <w:szCs w:val="28"/>
        </w:rPr>
        <w:fldChar w:fldCharType="end"/>
      </w:r>
    </w:p>
    <w:p w14:paraId="6DC88E61" w14:textId="6F8465C0"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1.1.</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Обзор существующих решений</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_Toc200961941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9</w:t>
      </w:r>
      <w:r w:rsidRPr="006F3994">
        <w:rPr>
          <w:rFonts w:ascii="Times New Roman" w:hAnsi="Times New Roman"/>
          <w:noProof/>
          <w:sz w:val="28"/>
          <w:szCs w:val="28"/>
        </w:rPr>
        <w:fldChar w:fldCharType="end"/>
      </w:r>
    </w:p>
    <w:p w14:paraId="420B1075" w14:textId="111A32EF"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1.2.</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Прототипирование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_Toc200961942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10</w:t>
      </w:r>
      <w:r w:rsidRPr="006F3994">
        <w:rPr>
          <w:rFonts w:ascii="Times New Roman" w:hAnsi="Times New Roman"/>
          <w:noProof/>
          <w:sz w:val="28"/>
          <w:szCs w:val="28"/>
        </w:rPr>
        <w:fldChar w:fldCharType="end"/>
      </w:r>
    </w:p>
    <w:p w14:paraId="3D831DAA" w14:textId="42E37A70"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1.3.</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Основы создания графического контекста</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_Toc200961943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12</w:t>
      </w:r>
      <w:r w:rsidRPr="006F3994">
        <w:rPr>
          <w:rFonts w:ascii="Times New Roman" w:hAnsi="Times New Roman"/>
          <w:noProof/>
          <w:sz w:val="28"/>
          <w:szCs w:val="28"/>
        </w:rPr>
        <w:fldChar w:fldCharType="end"/>
      </w:r>
    </w:p>
    <w:p w14:paraId="6A15CF55" w14:textId="3DC8E349"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1.4.</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Архитектура графического конвейера OpenGL</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_Toc200961944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13</w:t>
      </w:r>
      <w:r w:rsidRPr="006F3994">
        <w:rPr>
          <w:rFonts w:ascii="Times New Roman" w:hAnsi="Times New Roman"/>
          <w:noProof/>
          <w:sz w:val="28"/>
          <w:szCs w:val="28"/>
        </w:rPr>
        <w:fldChar w:fldCharType="end"/>
      </w:r>
    </w:p>
    <w:p w14:paraId="61BFE225" w14:textId="56ECA02D"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1.5.</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Основы работы с шейдерами и вершинными данными</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_Toc200961945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17</w:t>
      </w:r>
      <w:r w:rsidRPr="006F3994">
        <w:rPr>
          <w:rFonts w:ascii="Times New Roman" w:hAnsi="Times New Roman"/>
          <w:noProof/>
          <w:sz w:val="28"/>
          <w:szCs w:val="28"/>
        </w:rPr>
        <w:fldChar w:fldCharType="end"/>
      </w:r>
    </w:p>
    <w:p w14:paraId="19537F5C" w14:textId="6316E3D5"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1.6.</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Основы работы с текстурами</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_Toc200961946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19</w:t>
      </w:r>
      <w:r w:rsidRPr="006F3994">
        <w:rPr>
          <w:rFonts w:ascii="Times New Roman" w:hAnsi="Times New Roman"/>
          <w:noProof/>
          <w:sz w:val="28"/>
          <w:szCs w:val="28"/>
        </w:rPr>
        <w:fldChar w:fldCharType="end"/>
      </w:r>
    </w:p>
    <w:p w14:paraId="33499EB3" w14:textId="171CB622"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1.7.</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Геометрические преобразования в трёхмерном пространстве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_Toc200961947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22</w:t>
      </w:r>
      <w:r w:rsidRPr="006F3994">
        <w:rPr>
          <w:rFonts w:ascii="Times New Roman" w:hAnsi="Times New Roman"/>
          <w:noProof/>
          <w:sz w:val="28"/>
          <w:szCs w:val="28"/>
        </w:rPr>
        <w:fldChar w:fldCharType="end"/>
      </w:r>
    </w:p>
    <w:p w14:paraId="2A5A0E4C" w14:textId="4B54DCB0"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1.7.1.</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Аффинные преобразования</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_Toc200961956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22</w:t>
      </w:r>
      <w:r w:rsidRPr="006F3994">
        <w:rPr>
          <w:rFonts w:ascii="Times New Roman" w:hAnsi="Times New Roman"/>
          <w:noProof/>
          <w:sz w:val="28"/>
          <w:szCs w:val="28"/>
        </w:rPr>
        <w:fldChar w:fldCharType="end"/>
      </w:r>
    </w:p>
    <w:p w14:paraId="5BE34835" w14:textId="3E4909DE"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1.7.2.</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Кватернионы</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_Toc200961957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24</w:t>
      </w:r>
      <w:r w:rsidRPr="006F3994">
        <w:rPr>
          <w:rFonts w:ascii="Times New Roman" w:hAnsi="Times New Roman"/>
          <w:noProof/>
          <w:sz w:val="28"/>
          <w:szCs w:val="28"/>
        </w:rPr>
        <w:fldChar w:fldCharType="end"/>
      </w:r>
    </w:p>
    <w:p w14:paraId="395607D9" w14:textId="157129B9"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1.7.3.</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Системы координат</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_Toc200961958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26</w:t>
      </w:r>
      <w:r w:rsidRPr="006F3994">
        <w:rPr>
          <w:rFonts w:ascii="Times New Roman" w:hAnsi="Times New Roman"/>
          <w:noProof/>
          <w:sz w:val="28"/>
          <w:szCs w:val="28"/>
        </w:rPr>
        <w:fldChar w:fldCharType="end"/>
      </w:r>
    </w:p>
    <w:p w14:paraId="3477ED91" w14:textId="4BAC9EC0"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1.7.4.</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Пространство отсечения</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_Toc200961959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27</w:t>
      </w:r>
      <w:r w:rsidRPr="006F3994">
        <w:rPr>
          <w:rFonts w:ascii="Times New Roman" w:hAnsi="Times New Roman"/>
          <w:noProof/>
          <w:sz w:val="28"/>
          <w:szCs w:val="28"/>
        </w:rPr>
        <w:fldChar w:fldCharType="end"/>
      </w:r>
    </w:p>
    <w:p w14:paraId="77E1B66E" w14:textId="6CE79E9F"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1.8.</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Математическая модель освещения по Фонгу</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_Toc200961960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33</w:t>
      </w:r>
      <w:r w:rsidRPr="006F3994">
        <w:rPr>
          <w:rFonts w:ascii="Times New Roman" w:hAnsi="Times New Roman"/>
          <w:noProof/>
          <w:sz w:val="28"/>
          <w:szCs w:val="28"/>
        </w:rPr>
        <w:fldChar w:fldCharType="end"/>
      </w:r>
    </w:p>
    <w:p w14:paraId="2920833D" w14:textId="0F8885AF"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1.8.1.</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Диффузное освещение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_Toc200961962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34</w:t>
      </w:r>
      <w:r w:rsidRPr="006F3994">
        <w:rPr>
          <w:rFonts w:ascii="Times New Roman" w:hAnsi="Times New Roman"/>
          <w:noProof/>
          <w:sz w:val="28"/>
          <w:szCs w:val="28"/>
        </w:rPr>
        <w:fldChar w:fldCharType="end"/>
      </w:r>
    </w:p>
    <w:p w14:paraId="5F577694" w14:textId="516F2F7E"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1.8.2.</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Бликовое освещение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_Toc200961963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37</w:t>
      </w:r>
      <w:r w:rsidRPr="006F3994">
        <w:rPr>
          <w:rFonts w:ascii="Times New Roman" w:hAnsi="Times New Roman"/>
          <w:noProof/>
          <w:sz w:val="28"/>
          <w:szCs w:val="28"/>
        </w:rPr>
        <w:fldChar w:fldCharType="end"/>
      </w:r>
    </w:p>
    <w:p w14:paraId="396CE72E" w14:textId="0DE4CB07"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1.9.</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Архитектурный подход системы рефлексии и кодогенерации</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_Toc200961964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39</w:t>
      </w:r>
      <w:r w:rsidRPr="006F3994">
        <w:rPr>
          <w:rFonts w:ascii="Times New Roman" w:hAnsi="Times New Roman"/>
          <w:noProof/>
          <w:sz w:val="28"/>
          <w:szCs w:val="28"/>
        </w:rPr>
        <w:fldChar w:fldCharType="end"/>
      </w:r>
    </w:p>
    <w:p w14:paraId="21ED9A44" w14:textId="67C59F23" w:rsidR="006F3994" w:rsidRPr="006F3994" w:rsidRDefault="006F3994">
      <w:pPr>
        <w:pStyle w:val="14"/>
        <w:tabs>
          <w:tab w:val="left" w:pos="1134"/>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Часть 2.</w:t>
      </w:r>
      <w:r w:rsidRPr="006F3994">
        <w:rPr>
          <w:rFonts w:ascii="Times New Roman" w:eastAsiaTheme="minorEastAsia" w:hAnsi="Times New Roman"/>
          <w:noProof/>
          <w:sz w:val="28"/>
          <w:szCs w:val="28"/>
          <w:lang w:eastAsia="ru-RU"/>
        </w:rPr>
        <w:tab/>
      </w:r>
      <w:r w:rsidRPr="006F3994">
        <w:rPr>
          <w:rFonts w:ascii="Times New Roman" w:hAnsi="Times New Roman"/>
          <w:noProof/>
          <w:color w:val="000000"/>
          <w:sz w:val="28"/>
          <w:szCs w:val="28"/>
        </w:rPr>
        <w:t>ТЕХНОЛОГИЧЕСКАЯ</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_Toc200961965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43</w:t>
      </w:r>
      <w:r w:rsidRPr="006F3994">
        <w:rPr>
          <w:rFonts w:ascii="Times New Roman" w:hAnsi="Times New Roman"/>
          <w:noProof/>
          <w:sz w:val="28"/>
          <w:szCs w:val="28"/>
        </w:rPr>
        <w:fldChar w:fldCharType="end"/>
      </w:r>
    </w:p>
    <w:p w14:paraId="3343F247" w14:textId="0ED857F7"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2.1.</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Архитектура программной реализации</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_Toc200961966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43</w:t>
      </w:r>
      <w:r w:rsidRPr="006F3994">
        <w:rPr>
          <w:rFonts w:ascii="Times New Roman" w:hAnsi="Times New Roman"/>
          <w:noProof/>
          <w:sz w:val="28"/>
          <w:szCs w:val="28"/>
        </w:rPr>
        <w:fldChar w:fldCharType="end"/>
      </w:r>
    </w:p>
    <w:p w14:paraId="50B263E3" w14:textId="167FF96C"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2.2.</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Реализация системы отображения и управления окнами</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_Toc200961967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44</w:t>
      </w:r>
      <w:r w:rsidRPr="006F3994">
        <w:rPr>
          <w:rFonts w:ascii="Times New Roman" w:hAnsi="Times New Roman"/>
          <w:noProof/>
          <w:sz w:val="28"/>
          <w:szCs w:val="28"/>
        </w:rPr>
        <w:fldChar w:fldCharType="end"/>
      </w:r>
    </w:p>
    <w:p w14:paraId="66AEC9FD" w14:textId="3A9DDB58"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2.3.</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Реализация и настройка рендеринга в OpenGL</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_Toc200961968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46</w:t>
      </w:r>
      <w:r w:rsidRPr="006F3994">
        <w:rPr>
          <w:rFonts w:ascii="Times New Roman" w:hAnsi="Times New Roman"/>
          <w:noProof/>
          <w:sz w:val="28"/>
          <w:szCs w:val="28"/>
        </w:rPr>
        <w:fldChar w:fldCharType="end"/>
      </w:r>
    </w:p>
    <w:p w14:paraId="5A87D689" w14:textId="73660A28"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2.3.1.</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Вершинный шейдер</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_Toc200961974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47</w:t>
      </w:r>
      <w:r w:rsidRPr="006F3994">
        <w:rPr>
          <w:rFonts w:ascii="Times New Roman" w:hAnsi="Times New Roman"/>
          <w:noProof/>
          <w:sz w:val="28"/>
          <w:szCs w:val="28"/>
        </w:rPr>
        <w:fldChar w:fldCharType="end"/>
      </w:r>
    </w:p>
    <w:p w14:paraId="283E27A1" w14:textId="483C4E21"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2.3.2.</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Фрагментный шейдер</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_Toc200961975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48</w:t>
      </w:r>
      <w:r w:rsidRPr="006F3994">
        <w:rPr>
          <w:rFonts w:ascii="Times New Roman" w:hAnsi="Times New Roman"/>
          <w:noProof/>
          <w:sz w:val="28"/>
          <w:szCs w:val="28"/>
        </w:rPr>
        <w:fldChar w:fldCharType="end"/>
      </w:r>
    </w:p>
    <w:p w14:paraId="73830781" w14:textId="042EBC37"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2.3.3.</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Шейдерная программа</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_Toc200961976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49</w:t>
      </w:r>
      <w:r w:rsidRPr="006F3994">
        <w:rPr>
          <w:rFonts w:ascii="Times New Roman" w:hAnsi="Times New Roman"/>
          <w:noProof/>
          <w:sz w:val="28"/>
          <w:szCs w:val="28"/>
        </w:rPr>
        <w:fldChar w:fldCharType="end"/>
      </w:r>
    </w:p>
    <w:p w14:paraId="04C3CCAA" w14:textId="79610D0D"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2.4.</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Загрузка, настройка и применение текстур</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_Toc200961977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51</w:t>
      </w:r>
      <w:r w:rsidRPr="006F3994">
        <w:rPr>
          <w:rFonts w:ascii="Times New Roman" w:hAnsi="Times New Roman"/>
          <w:noProof/>
          <w:sz w:val="28"/>
          <w:szCs w:val="28"/>
        </w:rPr>
        <w:fldChar w:fldCharType="end"/>
      </w:r>
    </w:p>
    <w:p w14:paraId="668F3F57" w14:textId="7174F56C"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2.5.</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Применение геометрических преобразований</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_Toc200961978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53</w:t>
      </w:r>
      <w:r w:rsidRPr="006F3994">
        <w:rPr>
          <w:rFonts w:ascii="Times New Roman" w:hAnsi="Times New Roman"/>
          <w:noProof/>
          <w:sz w:val="28"/>
          <w:szCs w:val="28"/>
        </w:rPr>
        <w:fldChar w:fldCharType="end"/>
      </w:r>
    </w:p>
    <w:p w14:paraId="207DE58B" w14:textId="7DB75C9B"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lastRenderedPageBreak/>
        <w:t>2.6.</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Практическое применение модели освещения по Фонгу в рендеринге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_Toc200961979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56</w:t>
      </w:r>
      <w:r w:rsidRPr="006F3994">
        <w:rPr>
          <w:rFonts w:ascii="Times New Roman" w:hAnsi="Times New Roman"/>
          <w:noProof/>
          <w:sz w:val="28"/>
          <w:szCs w:val="28"/>
        </w:rPr>
        <w:fldChar w:fldCharType="end"/>
      </w:r>
    </w:p>
    <w:p w14:paraId="18DBBF6B" w14:textId="475F471B"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2.7.</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Интеграция графического интерфейса</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_Toc200961980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59</w:t>
      </w:r>
      <w:r w:rsidRPr="006F3994">
        <w:rPr>
          <w:rFonts w:ascii="Times New Roman" w:hAnsi="Times New Roman"/>
          <w:noProof/>
          <w:sz w:val="28"/>
          <w:szCs w:val="28"/>
        </w:rPr>
        <w:fldChar w:fldCharType="end"/>
      </w:r>
    </w:p>
    <w:p w14:paraId="414B2F02" w14:textId="63C2F834" w:rsidR="006F3994" w:rsidRPr="006F3994" w:rsidRDefault="006F3994">
      <w:pPr>
        <w:pStyle w:val="14"/>
        <w:tabs>
          <w:tab w:val="left" w:pos="850"/>
          <w:tab w:val="right" w:leader="dot" w:pos="9628"/>
        </w:tabs>
        <w:rPr>
          <w:rFonts w:ascii="Times New Roman" w:eastAsiaTheme="minorEastAsia" w:hAnsi="Times New Roman"/>
          <w:noProof/>
          <w:sz w:val="28"/>
          <w:szCs w:val="28"/>
          <w:lang w:eastAsia="ru-RU"/>
        </w:rPr>
      </w:pPr>
      <w:r w:rsidRPr="006F3994">
        <w:rPr>
          <w:rFonts w:ascii="Times New Roman" w:hAnsi="Times New Roman"/>
          <w:noProof/>
          <w:sz w:val="28"/>
          <w:szCs w:val="28"/>
        </w:rPr>
        <w:t>2.8.</w:t>
      </w:r>
      <w:r w:rsidRPr="006F3994">
        <w:rPr>
          <w:rFonts w:ascii="Times New Roman" w:eastAsiaTheme="minorEastAsia" w:hAnsi="Times New Roman"/>
          <w:noProof/>
          <w:sz w:val="28"/>
          <w:szCs w:val="28"/>
          <w:lang w:eastAsia="ru-RU"/>
        </w:rPr>
        <w:tab/>
      </w:r>
      <w:r w:rsidRPr="006F3994">
        <w:rPr>
          <w:rFonts w:ascii="Times New Roman" w:hAnsi="Times New Roman"/>
          <w:noProof/>
          <w:sz w:val="28"/>
          <w:szCs w:val="28"/>
        </w:rPr>
        <w:t xml:space="preserve">Реализация системы рефлексии и кодогенерации на </w:t>
      </w:r>
      <w:r w:rsidRPr="006F3994">
        <w:rPr>
          <w:rFonts w:ascii="Times New Roman" w:hAnsi="Times New Roman"/>
          <w:noProof/>
          <w:sz w:val="28"/>
          <w:szCs w:val="28"/>
          <w:lang w:val="en-US"/>
        </w:rPr>
        <w:t>Clang</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_Toc200961981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64</w:t>
      </w:r>
      <w:r w:rsidRPr="006F3994">
        <w:rPr>
          <w:rFonts w:ascii="Times New Roman" w:hAnsi="Times New Roman"/>
          <w:noProof/>
          <w:sz w:val="28"/>
          <w:szCs w:val="28"/>
        </w:rPr>
        <w:fldChar w:fldCharType="end"/>
      </w:r>
    </w:p>
    <w:p w14:paraId="7C572FF9" w14:textId="3122F494" w:rsidR="006F3994" w:rsidRPr="006F3994" w:rsidRDefault="006F3994">
      <w:pPr>
        <w:pStyle w:val="14"/>
        <w:tabs>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ЗАКЛЮЧЕНИЕ</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_Toc200961982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69</w:t>
      </w:r>
      <w:r w:rsidRPr="006F3994">
        <w:rPr>
          <w:rFonts w:ascii="Times New Roman" w:hAnsi="Times New Roman"/>
          <w:noProof/>
          <w:sz w:val="28"/>
          <w:szCs w:val="28"/>
        </w:rPr>
        <w:fldChar w:fldCharType="end"/>
      </w:r>
    </w:p>
    <w:p w14:paraId="37D851E7" w14:textId="6074A4E2" w:rsidR="006F3994" w:rsidRPr="006F3994" w:rsidRDefault="006F3994">
      <w:pPr>
        <w:pStyle w:val="14"/>
        <w:tabs>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СПИСОК ИСПОЛЬЗОВАННЫХ ИСТОЧНИКОВ</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_Toc200961983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70</w:t>
      </w:r>
      <w:r w:rsidRPr="006F3994">
        <w:rPr>
          <w:rFonts w:ascii="Times New Roman" w:hAnsi="Times New Roman"/>
          <w:noProof/>
          <w:sz w:val="28"/>
          <w:szCs w:val="28"/>
        </w:rPr>
        <w:fldChar w:fldCharType="end"/>
      </w:r>
    </w:p>
    <w:p w14:paraId="00CADADF" w14:textId="40CC82B5" w:rsidR="006F3994" w:rsidRPr="006F3994" w:rsidRDefault="006F3994">
      <w:pPr>
        <w:pStyle w:val="14"/>
        <w:tabs>
          <w:tab w:val="right" w:leader="dot" w:pos="9628"/>
        </w:tabs>
        <w:rPr>
          <w:rFonts w:ascii="Times New Roman" w:eastAsiaTheme="minorEastAsia" w:hAnsi="Times New Roman"/>
          <w:noProof/>
          <w:sz w:val="28"/>
          <w:szCs w:val="28"/>
          <w:lang w:eastAsia="ru-RU"/>
        </w:rPr>
      </w:pPr>
      <w:r w:rsidRPr="006F3994">
        <w:rPr>
          <w:rFonts w:ascii="Times New Roman" w:hAnsi="Times New Roman"/>
          <w:noProof/>
          <w:color w:val="000000"/>
          <w:sz w:val="28"/>
          <w:szCs w:val="28"/>
        </w:rPr>
        <w:t>ПРИЛОЖЕНИЕ А</w:t>
      </w:r>
      <w:r w:rsidRPr="006F3994">
        <w:rPr>
          <w:rFonts w:ascii="Times New Roman" w:hAnsi="Times New Roman"/>
          <w:noProof/>
          <w:sz w:val="28"/>
          <w:szCs w:val="28"/>
        </w:rPr>
        <w:tab/>
      </w:r>
      <w:r w:rsidRPr="006F3994">
        <w:rPr>
          <w:rFonts w:ascii="Times New Roman" w:hAnsi="Times New Roman"/>
          <w:noProof/>
          <w:sz w:val="28"/>
          <w:szCs w:val="28"/>
        </w:rPr>
        <w:fldChar w:fldCharType="begin"/>
      </w:r>
      <w:r w:rsidRPr="006F3994">
        <w:rPr>
          <w:rFonts w:ascii="Times New Roman" w:hAnsi="Times New Roman"/>
          <w:noProof/>
          <w:sz w:val="28"/>
          <w:szCs w:val="28"/>
        </w:rPr>
        <w:instrText xml:space="preserve"> PAGEREF _Toc200961984 \h </w:instrText>
      </w:r>
      <w:r w:rsidRPr="006F3994">
        <w:rPr>
          <w:rFonts w:ascii="Times New Roman" w:hAnsi="Times New Roman"/>
          <w:noProof/>
          <w:sz w:val="28"/>
          <w:szCs w:val="28"/>
        </w:rPr>
      </w:r>
      <w:r w:rsidRPr="006F3994">
        <w:rPr>
          <w:rFonts w:ascii="Times New Roman" w:hAnsi="Times New Roman"/>
          <w:noProof/>
          <w:sz w:val="28"/>
          <w:szCs w:val="28"/>
        </w:rPr>
        <w:fldChar w:fldCharType="separate"/>
      </w:r>
      <w:r w:rsidRPr="006F3994">
        <w:rPr>
          <w:rFonts w:ascii="Times New Roman" w:hAnsi="Times New Roman"/>
          <w:noProof/>
          <w:sz w:val="28"/>
          <w:szCs w:val="28"/>
        </w:rPr>
        <w:t>73</w:t>
      </w:r>
      <w:r w:rsidRPr="006F3994">
        <w:rPr>
          <w:rFonts w:ascii="Times New Roman" w:hAnsi="Times New Roman"/>
          <w:noProof/>
          <w:sz w:val="28"/>
          <w:szCs w:val="28"/>
        </w:rPr>
        <w:fldChar w:fldCharType="end"/>
      </w:r>
    </w:p>
    <w:p w14:paraId="1809E377" w14:textId="013B4939" w:rsidR="0065323E" w:rsidRPr="006F3994" w:rsidRDefault="002422B7" w:rsidP="00443EB9">
      <w:pPr>
        <w:rPr>
          <w:sz w:val="28"/>
          <w:szCs w:val="28"/>
          <w:lang w:eastAsia="en-US"/>
        </w:rPr>
      </w:pPr>
      <w:r w:rsidRPr="006F3994">
        <w:rPr>
          <w:sz w:val="28"/>
          <w:szCs w:val="28"/>
          <w:lang w:val="en-US" w:eastAsia="en-US"/>
        </w:rPr>
        <w:fldChar w:fldCharType="end"/>
      </w:r>
    </w:p>
    <w:p w14:paraId="17A64885" w14:textId="30C00A03" w:rsidR="0065323E" w:rsidRPr="00443EB9" w:rsidRDefault="0065323E" w:rsidP="00443EB9">
      <w:pPr>
        <w:rPr>
          <w:lang w:eastAsia="en-US"/>
        </w:rPr>
        <w:sectPr w:rsidR="0065323E" w:rsidRPr="00443EB9" w:rsidSect="00035EA6">
          <w:footerReference w:type="default" r:id="rId16"/>
          <w:pgSz w:w="11906" w:h="16838"/>
          <w:pgMar w:top="1134" w:right="567" w:bottom="1134" w:left="1701" w:header="709" w:footer="709" w:gutter="0"/>
          <w:cols w:space="708"/>
          <w:docGrid w:linePitch="360"/>
        </w:sectPr>
      </w:pPr>
    </w:p>
    <w:p w14:paraId="7BEA91C3" w14:textId="06028F38" w:rsidR="00F05D43" w:rsidRPr="00443EB9" w:rsidRDefault="00F61299" w:rsidP="00443EB9">
      <w:pPr>
        <w:pStyle w:val="af6"/>
        <w:spacing w:before="0" w:beforeAutospacing="0" w:after="240" w:afterAutospacing="0" w:line="360" w:lineRule="auto"/>
        <w:ind w:right="34"/>
        <w:jc w:val="center"/>
        <w:outlineLvl w:val="0"/>
        <w:rPr>
          <w:b/>
          <w:color w:val="000000"/>
          <w:sz w:val="28"/>
          <w:szCs w:val="28"/>
        </w:rPr>
      </w:pPr>
      <w:bookmarkStart w:id="10" w:name="_Toc199426967"/>
      <w:bookmarkStart w:id="11" w:name="_Toc199599209"/>
      <w:bookmarkStart w:id="12" w:name="_Toc199778855"/>
      <w:bookmarkStart w:id="13" w:name="_Toc200362752"/>
      <w:bookmarkStart w:id="14" w:name="_Toc200961938"/>
      <w:r w:rsidRPr="00443EB9">
        <w:rPr>
          <w:b/>
          <w:color w:val="000000"/>
          <w:sz w:val="28"/>
          <w:szCs w:val="28"/>
        </w:rPr>
        <w:lastRenderedPageBreak/>
        <w:t xml:space="preserve">СПИСОК ОБОЗНАЧЕНИЙ И </w:t>
      </w:r>
      <w:r w:rsidR="00313FB8" w:rsidRPr="00443EB9">
        <w:rPr>
          <w:b/>
          <w:color w:val="000000"/>
          <w:sz w:val="28"/>
          <w:szCs w:val="28"/>
        </w:rPr>
        <w:t>СОКРАЩЕНИ</w:t>
      </w:r>
      <w:bookmarkEnd w:id="10"/>
      <w:r w:rsidRPr="00443EB9">
        <w:rPr>
          <w:b/>
          <w:color w:val="000000"/>
          <w:sz w:val="28"/>
          <w:szCs w:val="28"/>
        </w:rPr>
        <w:t>Й</w:t>
      </w:r>
      <w:bookmarkEnd w:id="11"/>
      <w:bookmarkEnd w:id="12"/>
      <w:bookmarkEnd w:id="13"/>
      <w:bookmarkEnd w:id="14"/>
    </w:p>
    <w:sdt>
      <w:sdtPr>
        <w:rPr>
          <w:bCs/>
          <w:iCs/>
          <w:color w:val="000000"/>
          <w:sz w:val="28"/>
          <w:szCs w:val="28"/>
        </w:rPr>
        <w:id w:val="-1217273686"/>
        <w:placeholder>
          <w:docPart w:val="FEE53A257B714FEEB052B68AC3164696"/>
        </w:placeholder>
      </w:sdtPr>
      <w:sdtEndPr>
        <w:rPr>
          <w:i/>
          <w:iCs w:val="0"/>
        </w:rPr>
      </w:sdtEndPr>
      <w:sdtContent>
        <w:sdt>
          <w:sdtPr>
            <w:rPr>
              <w:bCs/>
              <w:iCs/>
              <w:color w:val="000000"/>
              <w:sz w:val="28"/>
              <w:szCs w:val="28"/>
            </w:rPr>
            <w:id w:val="-647440392"/>
            <w:placeholder>
              <w:docPart w:val="BB5F0A57728E45E9B3FF9FBBFD1CC59B"/>
            </w:placeholder>
          </w:sdtPr>
          <w:sdtEndPr>
            <w:rPr>
              <w:i/>
              <w:iCs w:val="0"/>
            </w:rPr>
          </w:sdtEndPr>
          <w:sdtContent>
            <w:p w14:paraId="0200D6BD" w14:textId="0F877CD7" w:rsidR="005B250F" w:rsidRPr="00443EB9" w:rsidRDefault="005B250F" w:rsidP="0018125B">
              <w:pPr>
                <w:spacing w:line="360" w:lineRule="auto"/>
                <w:ind w:firstLine="708"/>
                <w:jc w:val="both"/>
                <w:rPr>
                  <w:bCs/>
                  <w:iCs/>
                  <w:color w:val="000000"/>
                  <w:sz w:val="28"/>
                  <w:szCs w:val="28"/>
                </w:rPr>
              </w:pPr>
              <w:r w:rsidRPr="00443EB9">
                <w:rPr>
                  <w:bCs/>
                  <w:iCs/>
                  <w:color w:val="000000"/>
                  <w:sz w:val="28"/>
                  <w:szCs w:val="28"/>
                </w:rPr>
                <w:t>В настоящей ВКР применяют следующие сокращения и обозначения</w:t>
              </w:r>
              <w:r w:rsidR="001A19DF" w:rsidRPr="00443EB9">
                <w:rPr>
                  <w:bCs/>
                  <w:iCs/>
                  <w:color w:val="000000"/>
                  <w:sz w:val="28"/>
                  <w:szCs w:val="28"/>
                </w:rPr>
                <w:t>:</w:t>
              </w:r>
            </w:p>
            <w:p w14:paraId="3435B6C0" w14:textId="77777777" w:rsidR="0074104A" w:rsidRPr="00975657" w:rsidRDefault="0074104A" w:rsidP="0018125B">
              <w:pPr>
                <w:spacing w:line="360" w:lineRule="auto"/>
                <w:ind w:firstLine="708"/>
                <w:jc w:val="both"/>
                <w:rPr>
                  <w:iCs/>
                  <w:sz w:val="28"/>
                  <w:szCs w:val="28"/>
                </w:rPr>
              </w:pPr>
              <w:r w:rsidRPr="00352017">
                <w:rPr>
                  <w:i/>
                  <w:sz w:val="28"/>
                  <w:szCs w:val="28"/>
                </w:rPr>
                <w:t>Библиотека</w:t>
              </w:r>
              <w:r w:rsidRPr="00975657">
                <w:rPr>
                  <w:iCs/>
                  <w:sz w:val="28"/>
                  <w:szCs w:val="28"/>
                </w:rPr>
                <w:t xml:space="preserve"> (Library) </w:t>
              </w:r>
              <w:r w:rsidRPr="003501DD">
                <w:rPr>
                  <w:iCs/>
                  <w:sz w:val="28"/>
                  <w:szCs w:val="28"/>
                </w:rPr>
                <w:t xml:space="preserve">– </w:t>
              </w:r>
              <w:r w:rsidRPr="00975657">
                <w:rPr>
                  <w:iCs/>
                  <w:sz w:val="28"/>
                  <w:szCs w:val="28"/>
                </w:rPr>
                <w:t>Набор предварительно написанного кода для решения специфических задач, который можно повторно использовать в различных проектах.</w:t>
              </w:r>
            </w:p>
            <w:p w14:paraId="0BB0C516" w14:textId="77777777" w:rsidR="0074104A" w:rsidRPr="004864FE" w:rsidRDefault="0074104A" w:rsidP="0018125B">
              <w:pPr>
                <w:spacing w:line="360" w:lineRule="auto"/>
                <w:ind w:firstLine="708"/>
                <w:jc w:val="both"/>
                <w:rPr>
                  <w:iCs/>
                  <w:sz w:val="28"/>
                  <w:szCs w:val="28"/>
                </w:rPr>
              </w:pPr>
              <w:r w:rsidRPr="00352017">
                <w:rPr>
                  <w:i/>
                  <w:sz w:val="28"/>
                  <w:szCs w:val="28"/>
                </w:rPr>
                <w:t>Фреймворк</w:t>
              </w:r>
              <w:r w:rsidRPr="00975657">
                <w:rPr>
                  <w:iCs/>
                  <w:sz w:val="28"/>
                  <w:szCs w:val="28"/>
                </w:rPr>
                <w:t xml:space="preserve"> (Framework) </w:t>
              </w:r>
              <w:r w:rsidRPr="003501DD">
                <w:rPr>
                  <w:iCs/>
                  <w:sz w:val="28"/>
                  <w:szCs w:val="28"/>
                </w:rPr>
                <w:t xml:space="preserve">– </w:t>
              </w:r>
              <w:r w:rsidRPr="00975657">
                <w:rPr>
                  <w:iCs/>
                  <w:sz w:val="28"/>
                  <w:szCs w:val="28"/>
                </w:rPr>
                <w:t>Каркас для разработки программного обеспечения, предоставляющий структуру и базовую функциональность.</w:t>
              </w:r>
            </w:p>
            <w:p w14:paraId="17858E99" w14:textId="77777777" w:rsidR="0074104A" w:rsidRPr="005A1034" w:rsidRDefault="0074104A" w:rsidP="0018125B">
              <w:pPr>
                <w:spacing w:line="360" w:lineRule="auto"/>
                <w:ind w:firstLine="708"/>
                <w:jc w:val="both"/>
                <w:rPr>
                  <w:iCs/>
                  <w:sz w:val="28"/>
                  <w:szCs w:val="28"/>
                </w:rPr>
              </w:pPr>
              <w:r w:rsidRPr="00352017">
                <w:rPr>
                  <w:i/>
                  <w:sz w:val="28"/>
                  <w:szCs w:val="28"/>
                </w:rPr>
                <w:t>API</w:t>
              </w:r>
              <w:r w:rsidRPr="00975657">
                <w:rPr>
                  <w:iCs/>
                  <w:sz w:val="28"/>
                  <w:szCs w:val="28"/>
                </w:rPr>
                <w:t xml:space="preserve"> (Application Programming Interface) - Интерфейс программирования приложений, набор методов для взаимодействия между различными программными компонентами.</w:t>
              </w:r>
            </w:p>
            <w:p w14:paraId="79BC407F" w14:textId="77777777" w:rsidR="0074104A" w:rsidRPr="005A1034" w:rsidRDefault="0074104A" w:rsidP="0018125B">
              <w:pPr>
                <w:spacing w:line="360" w:lineRule="auto"/>
                <w:ind w:firstLine="708"/>
                <w:jc w:val="both"/>
                <w:rPr>
                  <w:iCs/>
                  <w:sz w:val="28"/>
                  <w:szCs w:val="28"/>
                </w:rPr>
              </w:pPr>
              <w:r w:rsidRPr="00352017">
                <w:rPr>
                  <w:i/>
                  <w:sz w:val="28"/>
                  <w:szCs w:val="28"/>
                  <w:lang w:val="en-US"/>
                </w:rPr>
                <w:t>OpenGL</w:t>
              </w:r>
              <w:r w:rsidRPr="005A1034">
                <w:rPr>
                  <w:iCs/>
                  <w:sz w:val="28"/>
                  <w:szCs w:val="28"/>
                </w:rPr>
                <w:t xml:space="preserve"> (</w:t>
              </w:r>
              <w:r w:rsidRPr="00975657">
                <w:rPr>
                  <w:iCs/>
                  <w:sz w:val="28"/>
                  <w:szCs w:val="28"/>
                  <w:lang w:val="en-US"/>
                </w:rPr>
                <w:t>Open</w:t>
              </w:r>
              <w:r w:rsidRPr="005A1034">
                <w:rPr>
                  <w:iCs/>
                  <w:sz w:val="28"/>
                  <w:szCs w:val="28"/>
                </w:rPr>
                <w:t xml:space="preserve"> </w:t>
              </w:r>
              <w:r w:rsidRPr="00975657">
                <w:rPr>
                  <w:iCs/>
                  <w:sz w:val="28"/>
                  <w:szCs w:val="28"/>
                  <w:lang w:val="en-US"/>
                </w:rPr>
                <w:t>Graphics</w:t>
              </w:r>
              <w:r w:rsidRPr="005A1034">
                <w:rPr>
                  <w:iCs/>
                  <w:sz w:val="28"/>
                  <w:szCs w:val="28"/>
                </w:rPr>
                <w:t xml:space="preserve"> </w:t>
              </w:r>
              <w:r w:rsidRPr="00975657">
                <w:rPr>
                  <w:iCs/>
                  <w:sz w:val="28"/>
                  <w:szCs w:val="28"/>
                  <w:lang w:val="en-US"/>
                </w:rPr>
                <w:t>Library</w:t>
              </w:r>
              <w:r w:rsidRPr="005A1034">
                <w:rPr>
                  <w:iCs/>
                  <w:sz w:val="28"/>
                  <w:szCs w:val="28"/>
                </w:rPr>
                <w:t xml:space="preserve">) – Кроссплатформенный </w:t>
              </w:r>
              <w:r w:rsidRPr="00975657">
                <w:rPr>
                  <w:iCs/>
                  <w:sz w:val="28"/>
                  <w:szCs w:val="28"/>
                  <w:lang w:val="en-US"/>
                </w:rPr>
                <w:t>API</w:t>
              </w:r>
              <w:r w:rsidRPr="005A1034">
                <w:rPr>
                  <w:iCs/>
                  <w:sz w:val="28"/>
                  <w:szCs w:val="28"/>
                </w:rPr>
                <w:t xml:space="preserve"> для 2</w:t>
              </w:r>
              <w:r w:rsidRPr="00975657">
                <w:rPr>
                  <w:iCs/>
                  <w:sz w:val="28"/>
                  <w:szCs w:val="28"/>
                  <w:lang w:val="en-US"/>
                </w:rPr>
                <w:t>D</w:t>
              </w:r>
              <w:r w:rsidRPr="005A1034">
                <w:rPr>
                  <w:iCs/>
                  <w:sz w:val="28"/>
                  <w:szCs w:val="28"/>
                </w:rPr>
                <w:t xml:space="preserve"> и 3</w:t>
              </w:r>
              <w:r w:rsidRPr="00975657">
                <w:rPr>
                  <w:iCs/>
                  <w:sz w:val="28"/>
                  <w:szCs w:val="28"/>
                  <w:lang w:val="en-US"/>
                </w:rPr>
                <w:t>D</w:t>
              </w:r>
              <w:r w:rsidRPr="005A1034">
                <w:rPr>
                  <w:iCs/>
                  <w:sz w:val="28"/>
                  <w:szCs w:val="28"/>
                </w:rPr>
                <w:t xml:space="preserve"> графики.</w:t>
              </w:r>
            </w:p>
            <w:p w14:paraId="46033BD3" w14:textId="77777777" w:rsidR="0074104A" w:rsidRPr="004864FE" w:rsidRDefault="0074104A" w:rsidP="0018125B">
              <w:pPr>
                <w:spacing w:line="360" w:lineRule="auto"/>
                <w:ind w:firstLine="708"/>
                <w:jc w:val="both"/>
                <w:rPr>
                  <w:iCs/>
                  <w:sz w:val="28"/>
                  <w:szCs w:val="28"/>
                </w:rPr>
              </w:pPr>
              <w:r w:rsidRPr="00352017">
                <w:rPr>
                  <w:i/>
                  <w:sz w:val="28"/>
                  <w:szCs w:val="28"/>
                </w:rPr>
                <w:t>Кроссплатформенность</w:t>
              </w:r>
              <w:r w:rsidRPr="00975657">
                <w:rPr>
                  <w:iCs/>
                  <w:sz w:val="28"/>
                  <w:szCs w:val="28"/>
                </w:rPr>
                <w:t xml:space="preserve"> (Cross-platform) </w:t>
              </w:r>
              <w:r w:rsidRPr="003501DD">
                <w:rPr>
                  <w:iCs/>
                  <w:sz w:val="28"/>
                  <w:szCs w:val="28"/>
                </w:rPr>
                <w:t xml:space="preserve">– </w:t>
              </w:r>
              <w:r w:rsidRPr="00975657">
                <w:rPr>
                  <w:iCs/>
                  <w:sz w:val="28"/>
                  <w:szCs w:val="28"/>
                </w:rPr>
                <w:t>Способность программного обеспечения работать на нескольких аппаратных платформах и операционных системах.</w:t>
              </w:r>
            </w:p>
            <w:p w14:paraId="051AF8E1" w14:textId="77777777" w:rsidR="0074104A" w:rsidRPr="004864FE" w:rsidRDefault="0074104A" w:rsidP="0018125B">
              <w:pPr>
                <w:spacing w:line="360" w:lineRule="auto"/>
                <w:ind w:firstLine="708"/>
                <w:jc w:val="both"/>
                <w:rPr>
                  <w:iCs/>
                  <w:sz w:val="28"/>
                  <w:szCs w:val="28"/>
                </w:rPr>
              </w:pPr>
              <w:r w:rsidRPr="00352017">
                <w:rPr>
                  <w:i/>
                  <w:sz w:val="28"/>
                  <w:szCs w:val="28"/>
                </w:rPr>
                <w:t>Метапрограммирование</w:t>
              </w:r>
              <w:r w:rsidRPr="00975657">
                <w:rPr>
                  <w:iCs/>
                  <w:sz w:val="28"/>
                  <w:szCs w:val="28"/>
                </w:rPr>
                <w:t xml:space="preserve"> (Metaprogramming) </w:t>
              </w:r>
              <w:r w:rsidRPr="003501DD">
                <w:rPr>
                  <w:iCs/>
                  <w:sz w:val="28"/>
                  <w:szCs w:val="28"/>
                </w:rPr>
                <w:t xml:space="preserve">– </w:t>
              </w:r>
              <w:r w:rsidRPr="00975657">
                <w:rPr>
                  <w:iCs/>
                  <w:sz w:val="28"/>
                  <w:szCs w:val="28"/>
                </w:rPr>
                <w:t>Написание программ, которые генерируют или манипулируют другими программами.</w:t>
              </w:r>
            </w:p>
            <w:p w14:paraId="76CA8070" w14:textId="77777777" w:rsidR="0074104A" w:rsidRPr="004864FE" w:rsidRDefault="0074104A" w:rsidP="0018125B">
              <w:pPr>
                <w:spacing w:line="360" w:lineRule="auto"/>
                <w:ind w:firstLine="708"/>
                <w:jc w:val="both"/>
                <w:rPr>
                  <w:iCs/>
                  <w:sz w:val="28"/>
                  <w:szCs w:val="28"/>
                </w:rPr>
              </w:pPr>
              <w:r w:rsidRPr="00352017">
                <w:rPr>
                  <w:i/>
                  <w:sz w:val="28"/>
                  <w:szCs w:val="28"/>
                </w:rPr>
                <w:t>Рефлексия</w:t>
              </w:r>
              <w:r w:rsidRPr="00975657">
                <w:rPr>
                  <w:iCs/>
                  <w:sz w:val="28"/>
                  <w:szCs w:val="28"/>
                </w:rPr>
                <w:t xml:space="preserve"> (Reflection) </w:t>
              </w:r>
              <w:r w:rsidRPr="003501DD">
                <w:rPr>
                  <w:iCs/>
                  <w:sz w:val="28"/>
                  <w:szCs w:val="28"/>
                </w:rPr>
                <w:t xml:space="preserve">– </w:t>
              </w:r>
              <w:r w:rsidRPr="00975657">
                <w:rPr>
                  <w:iCs/>
                  <w:sz w:val="28"/>
                  <w:szCs w:val="28"/>
                </w:rPr>
                <w:t>Возможность программы исследовать и модифицировать свою структуру и поведение во время выполнения.</w:t>
              </w:r>
            </w:p>
            <w:p w14:paraId="51AE4B70" w14:textId="77777777" w:rsidR="0074104A" w:rsidRPr="00CB458F" w:rsidRDefault="0074104A" w:rsidP="0018125B">
              <w:pPr>
                <w:spacing w:line="360" w:lineRule="auto"/>
                <w:ind w:firstLine="708"/>
                <w:jc w:val="both"/>
                <w:rPr>
                  <w:iCs/>
                  <w:sz w:val="28"/>
                  <w:szCs w:val="28"/>
                </w:rPr>
              </w:pPr>
              <w:r w:rsidRPr="00352017">
                <w:rPr>
                  <w:i/>
                  <w:sz w:val="28"/>
                  <w:szCs w:val="28"/>
                </w:rPr>
                <w:t>Метаданные</w:t>
              </w:r>
              <w:r w:rsidRPr="00975657">
                <w:rPr>
                  <w:iCs/>
                  <w:sz w:val="28"/>
                  <w:szCs w:val="28"/>
                </w:rPr>
                <w:t xml:space="preserve"> (Metadata) </w:t>
              </w:r>
              <w:r w:rsidRPr="003501DD">
                <w:rPr>
                  <w:iCs/>
                  <w:sz w:val="28"/>
                  <w:szCs w:val="28"/>
                </w:rPr>
                <w:t xml:space="preserve">– </w:t>
              </w:r>
              <w:r w:rsidRPr="00975657">
                <w:rPr>
                  <w:iCs/>
                  <w:sz w:val="28"/>
                  <w:szCs w:val="28"/>
                </w:rPr>
                <w:t>Данные, описывающие другие данные (например, информацию о структуре классов).</w:t>
              </w:r>
            </w:p>
            <w:p w14:paraId="2690E02E" w14:textId="77777777" w:rsidR="0074104A" w:rsidRPr="004864FE" w:rsidRDefault="0074104A" w:rsidP="0018125B">
              <w:pPr>
                <w:spacing w:line="360" w:lineRule="auto"/>
                <w:ind w:firstLine="708"/>
                <w:jc w:val="both"/>
                <w:rPr>
                  <w:iCs/>
                  <w:sz w:val="28"/>
                  <w:szCs w:val="28"/>
                </w:rPr>
              </w:pPr>
              <w:r w:rsidRPr="00352017">
                <w:rPr>
                  <w:i/>
                  <w:sz w:val="28"/>
                  <w:szCs w:val="28"/>
                </w:rPr>
                <w:t>Сериализация</w:t>
              </w:r>
              <w:r w:rsidRPr="00975657">
                <w:rPr>
                  <w:iCs/>
                  <w:sz w:val="28"/>
                  <w:szCs w:val="28"/>
                </w:rPr>
                <w:t xml:space="preserve"> (Serialization) </w:t>
              </w:r>
              <w:r w:rsidRPr="003501DD">
                <w:rPr>
                  <w:iCs/>
                  <w:sz w:val="28"/>
                  <w:szCs w:val="28"/>
                </w:rPr>
                <w:t xml:space="preserve">– </w:t>
              </w:r>
              <w:r w:rsidRPr="00975657">
                <w:rPr>
                  <w:iCs/>
                  <w:sz w:val="28"/>
                  <w:szCs w:val="28"/>
                </w:rPr>
                <w:t>Процесс преобразования объекта в последовательность байтов для хранения или передачи.</w:t>
              </w:r>
            </w:p>
            <w:p w14:paraId="1EF50C0C" w14:textId="77777777" w:rsidR="0074104A" w:rsidRPr="00975657" w:rsidRDefault="0074104A" w:rsidP="0018125B">
              <w:pPr>
                <w:spacing w:line="360" w:lineRule="auto"/>
                <w:ind w:firstLine="708"/>
                <w:jc w:val="both"/>
                <w:rPr>
                  <w:iCs/>
                  <w:sz w:val="28"/>
                  <w:szCs w:val="28"/>
                </w:rPr>
              </w:pPr>
              <w:r w:rsidRPr="00352017">
                <w:rPr>
                  <w:i/>
                  <w:sz w:val="28"/>
                  <w:szCs w:val="28"/>
                </w:rPr>
                <w:t>Движок</w:t>
              </w:r>
              <w:r w:rsidRPr="00975657">
                <w:rPr>
                  <w:iCs/>
                  <w:sz w:val="28"/>
                  <w:szCs w:val="28"/>
                </w:rPr>
                <w:t xml:space="preserve"> (Engine) </w:t>
              </w:r>
              <w:r w:rsidRPr="003501DD">
                <w:rPr>
                  <w:iCs/>
                  <w:sz w:val="28"/>
                  <w:szCs w:val="28"/>
                </w:rPr>
                <w:t xml:space="preserve">– </w:t>
              </w:r>
              <w:r w:rsidRPr="00975657">
                <w:rPr>
                  <w:iCs/>
                  <w:sz w:val="28"/>
                  <w:szCs w:val="28"/>
                </w:rPr>
                <w:t xml:space="preserve">Базовый программный компонент, обеспечивающий ключевую функциональность (например, </w:t>
              </w:r>
              <w:r>
                <w:rPr>
                  <w:iCs/>
                  <w:sz w:val="28"/>
                  <w:szCs w:val="28"/>
                </w:rPr>
                <w:t xml:space="preserve">отображение </w:t>
              </w:r>
              <w:r w:rsidRPr="00975657">
                <w:rPr>
                  <w:iCs/>
                  <w:sz w:val="28"/>
                  <w:szCs w:val="28"/>
                </w:rPr>
                <w:t>3</w:t>
              </w:r>
              <w:r>
                <w:rPr>
                  <w:iCs/>
                  <w:sz w:val="28"/>
                  <w:szCs w:val="28"/>
                  <w:lang w:val="en-US"/>
                </w:rPr>
                <w:t>D</w:t>
              </w:r>
              <w:r>
                <w:rPr>
                  <w:iCs/>
                  <w:sz w:val="28"/>
                  <w:szCs w:val="28"/>
                </w:rPr>
                <w:t>-моделей</w:t>
              </w:r>
              <w:r w:rsidRPr="00975657">
                <w:rPr>
                  <w:iCs/>
                  <w:sz w:val="28"/>
                  <w:szCs w:val="28"/>
                </w:rPr>
                <w:t>).</w:t>
              </w:r>
            </w:p>
            <w:p w14:paraId="39DBD8D7" w14:textId="77777777" w:rsidR="0074104A" w:rsidRDefault="0074104A" w:rsidP="0018125B">
              <w:pPr>
                <w:spacing w:line="360" w:lineRule="auto"/>
                <w:ind w:firstLine="708"/>
                <w:jc w:val="both"/>
                <w:rPr>
                  <w:iCs/>
                  <w:sz w:val="28"/>
                  <w:szCs w:val="28"/>
                </w:rPr>
              </w:pPr>
              <w:r w:rsidRPr="00352017">
                <w:rPr>
                  <w:i/>
                  <w:sz w:val="28"/>
                  <w:szCs w:val="28"/>
                </w:rPr>
                <w:t>Рендеринг</w:t>
              </w:r>
              <w:r w:rsidRPr="00975657">
                <w:rPr>
                  <w:iCs/>
                  <w:sz w:val="28"/>
                  <w:szCs w:val="28"/>
                </w:rPr>
                <w:t xml:space="preserve"> (Rendering) </w:t>
              </w:r>
              <w:r w:rsidRPr="003501DD">
                <w:rPr>
                  <w:iCs/>
                  <w:sz w:val="28"/>
                  <w:szCs w:val="28"/>
                </w:rPr>
                <w:t xml:space="preserve">– </w:t>
              </w:r>
              <w:r w:rsidRPr="00975657">
                <w:rPr>
                  <w:iCs/>
                  <w:sz w:val="28"/>
                  <w:szCs w:val="28"/>
                </w:rPr>
                <w:t>Процесс создания изображения по описанию сцены</w:t>
              </w:r>
              <w:r>
                <w:rPr>
                  <w:iCs/>
                  <w:sz w:val="28"/>
                  <w:szCs w:val="28"/>
                </w:rPr>
                <w:t>.</w:t>
              </w:r>
            </w:p>
            <w:p w14:paraId="421A7796" w14:textId="77777777" w:rsidR="0074104A" w:rsidRDefault="0074104A" w:rsidP="0018125B">
              <w:pPr>
                <w:spacing w:line="360" w:lineRule="auto"/>
                <w:ind w:firstLine="708"/>
                <w:jc w:val="both"/>
                <w:rPr>
                  <w:iCs/>
                  <w:sz w:val="28"/>
                  <w:szCs w:val="28"/>
                </w:rPr>
              </w:pPr>
              <w:r w:rsidRPr="00352017">
                <w:rPr>
                  <w:i/>
                  <w:sz w:val="28"/>
                  <w:szCs w:val="28"/>
                </w:rPr>
                <w:t>Сцена</w:t>
              </w:r>
              <w:r w:rsidRPr="00002FD2">
                <w:rPr>
                  <w:iCs/>
                  <w:sz w:val="28"/>
                  <w:szCs w:val="28"/>
                </w:rPr>
                <w:t xml:space="preserve"> (Scene) </w:t>
              </w:r>
              <w:r w:rsidRPr="003501DD">
                <w:rPr>
                  <w:iCs/>
                  <w:sz w:val="28"/>
                  <w:szCs w:val="28"/>
                </w:rPr>
                <w:t xml:space="preserve">– </w:t>
              </w:r>
              <w:r w:rsidRPr="00002FD2">
                <w:rPr>
                  <w:iCs/>
                  <w:sz w:val="28"/>
                  <w:szCs w:val="28"/>
                </w:rPr>
                <w:t>Виртуальное пространство, содержащее все объекты для рендеринга.</w:t>
              </w:r>
            </w:p>
            <w:p w14:paraId="0C6A9A46" w14:textId="77777777" w:rsidR="0074104A" w:rsidRDefault="0074104A" w:rsidP="0018125B">
              <w:pPr>
                <w:spacing w:line="360" w:lineRule="auto"/>
                <w:ind w:firstLine="708"/>
                <w:jc w:val="both"/>
                <w:rPr>
                  <w:iCs/>
                  <w:sz w:val="28"/>
                  <w:szCs w:val="28"/>
                </w:rPr>
              </w:pPr>
              <w:r w:rsidRPr="00352017">
                <w:rPr>
                  <w:i/>
                  <w:sz w:val="28"/>
                  <w:szCs w:val="28"/>
                </w:rPr>
                <w:lastRenderedPageBreak/>
                <w:t>Генерация</w:t>
              </w:r>
              <w:r w:rsidRPr="000852A7">
                <w:rPr>
                  <w:iCs/>
                  <w:sz w:val="28"/>
                  <w:szCs w:val="28"/>
                </w:rPr>
                <w:t xml:space="preserve"> (Generation) </w:t>
              </w:r>
              <w:r w:rsidRPr="003501DD">
                <w:rPr>
                  <w:iCs/>
                  <w:sz w:val="28"/>
                  <w:szCs w:val="28"/>
                </w:rPr>
                <w:t xml:space="preserve">– </w:t>
              </w:r>
              <w:r w:rsidRPr="000852A7">
                <w:rPr>
                  <w:iCs/>
                  <w:sz w:val="28"/>
                  <w:szCs w:val="28"/>
                </w:rPr>
                <w:t>Процесс автоматического создания кода или контента.</w:t>
              </w:r>
            </w:p>
            <w:p w14:paraId="70AD2EAB" w14:textId="77777777" w:rsidR="0074104A" w:rsidRDefault="0074104A" w:rsidP="0018125B">
              <w:pPr>
                <w:spacing w:line="360" w:lineRule="auto"/>
                <w:ind w:firstLine="708"/>
                <w:jc w:val="both"/>
                <w:rPr>
                  <w:iCs/>
                  <w:sz w:val="28"/>
                  <w:szCs w:val="28"/>
                </w:rPr>
              </w:pPr>
              <w:r w:rsidRPr="00352017">
                <w:rPr>
                  <w:i/>
                  <w:sz w:val="28"/>
                  <w:szCs w:val="28"/>
                </w:rPr>
                <w:t>Видеодрайвер</w:t>
              </w:r>
              <w:r w:rsidRPr="000852A7">
                <w:rPr>
                  <w:iCs/>
                  <w:sz w:val="28"/>
                  <w:szCs w:val="28"/>
                </w:rPr>
                <w:t xml:space="preserve"> (Graphics Driver) </w:t>
              </w:r>
              <w:r w:rsidRPr="003501DD">
                <w:rPr>
                  <w:iCs/>
                  <w:sz w:val="28"/>
                  <w:szCs w:val="28"/>
                </w:rPr>
                <w:t xml:space="preserve">– </w:t>
              </w:r>
              <w:r w:rsidRPr="000852A7">
                <w:rPr>
                  <w:iCs/>
                  <w:sz w:val="28"/>
                  <w:szCs w:val="28"/>
                </w:rPr>
                <w:t>Программное обеспечение, обеспечивающее взаимодействие между ОС и графическим оборудованием.</w:t>
              </w:r>
            </w:p>
            <w:p w14:paraId="3EE43BA6" w14:textId="77777777" w:rsidR="0074104A" w:rsidRDefault="0074104A" w:rsidP="0018125B">
              <w:pPr>
                <w:spacing w:line="360" w:lineRule="auto"/>
                <w:ind w:firstLine="708"/>
                <w:jc w:val="both"/>
                <w:rPr>
                  <w:iCs/>
                  <w:sz w:val="28"/>
                  <w:szCs w:val="28"/>
                </w:rPr>
              </w:pPr>
              <w:r w:rsidRPr="00352017">
                <w:rPr>
                  <w:i/>
                  <w:sz w:val="28"/>
                  <w:szCs w:val="28"/>
                </w:rPr>
                <w:t>Пиксель</w:t>
              </w:r>
              <w:r w:rsidRPr="000852A7">
                <w:rPr>
                  <w:iCs/>
                  <w:sz w:val="28"/>
                  <w:szCs w:val="28"/>
                </w:rPr>
                <w:t xml:space="preserve"> (Pixel) </w:t>
              </w:r>
              <w:r w:rsidRPr="003501DD">
                <w:rPr>
                  <w:iCs/>
                  <w:sz w:val="28"/>
                  <w:szCs w:val="28"/>
                </w:rPr>
                <w:t xml:space="preserve">– </w:t>
              </w:r>
              <w:r w:rsidRPr="000852A7">
                <w:rPr>
                  <w:iCs/>
                  <w:sz w:val="28"/>
                  <w:szCs w:val="28"/>
                </w:rPr>
                <w:t>Наименьший элемент изображения на экране.</w:t>
              </w:r>
            </w:p>
            <w:p w14:paraId="54D12DF0" w14:textId="77777777" w:rsidR="0074104A" w:rsidRDefault="0074104A" w:rsidP="0018125B">
              <w:pPr>
                <w:spacing w:line="360" w:lineRule="auto"/>
                <w:ind w:firstLine="708"/>
                <w:jc w:val="both"/>
                <w:rPr>
                  <w:iCs/>
                  <w:sz w:val="28"/>
                  <w:szCs w:val="28"/>
                </w:rPr>
              </w:pPr>
              <w:r w:rsidRPr="00352017">
                <w:rPr>
                  <w:i/>
                  <w:sz w:val="28"/>
                  <w:szCs w:val="28"/>
                </w:rPr>
                <w:t>Шейдер</w:t>
              </w:r>
              <w:r w:rsidRPr="000852A7">
                <w:rPr>
                  <w:iCs/>
                  <w:sz w:val="28"/>
                  <w:szCs w:val="28"/>
                </w:rPr>
                <w:t xml:space="preserve"> (Shader) </w:t>
              </w:r>
              <w:r w:rsidRPr="003501DD">
                <w:rPr>
                  <w:iCs/>
                  <w:sz w:val="28"/>
                  <w:szCs w:val="28"/>
                </w:rPr>
                <w:t xml:space="preserve">– </w:t>
              </w:r>
              <w:r w:rsidRPr="000852A7">
                <w:rPr>
                  <w:iCs/>
                  <w:sz w:val="28"/>
                  <w:szCs w:val="28"/>
                </w:rPr>
                <w:t>Программа, выполняемая на GPU для обработки графических данных.</w:t>
              </w:r>
            </w:p>
            <w:p w14:paraId="77DC39D5" w14:textId="77777777" w:rsidR="0074104A" w:rsidRDefault="0074104A" w:rsidP="0018125B">
              <w:pPr>
                <w:spacing w:line="360" w:lineRule="auto"/>
                <w:ind w:firstLine="708"/>
                <w:jc w:val="both"/>
                <w:rPr>
                  <w:iCs/>
                  <w:sz w:val="28"/>
                  <w:szCs w:val="28"/>
                </w:rPr>
              </w:pPr>
              <w:r w:rsidRPr="00352017">
                <w:rPr>
                  <w:i/>
                  <w:sz w:val="28"/>
                  <w:szCs w:val="28"/>
                </w:rPr>
                <w:t>Текстура</w:t>
              </w:r>
              <w:r w:rsidRPr="000852A7">
                <w:rPr>
                  <w:iCs/>
                  <w:sz w:val="28"/>
                  <w:szCs w:val="28"/>
                </w:rPr>
                <w:t xml:space="preserve"> (Texture) </w:t>
              </w:r>
              <w:r w:rsidRPr="003501DD">
                <w:rPr>
                  <w:iCs/>
                  <w:sz w:val="28"/>
                  <w:szCs w:val="28"/>
                </w:rPr>
                <w:t xml:space="preserve">– </w:t>
              </w:r>
              <w:r w:rsidRPr="000852A7">
                <w:rPr>
                  <w:iCs/>
                  <w:sz w:val="28"/>
                  <w:szCs w:val="28"/>
                </w:rPr>
                <w:t>Растровое изображение, накладываемое на поверхность 3D-модели.</w:t>
              </w:r>
            </w:p>
            <w:p w14:paraId="56A3A4ED" w14:textId="2289215E" w:rsidR="0074104A" w:rsidRDefault="00352017" w:rsidP="0018125B">
              <w:pPr>
                <w:spacing w:line="360" w:lineRule="auto"/>
                <w:ind w:firstLine="708"/>
                <w:jc w:val="both"/>
                <w:rPr>
                  <w:iCs/>
                  <w:sz w:val="28"/>
                  <w:szCs w:val="28"/>
                </w:rPr>
              </w:pPr>
              <w:r w:rsidRPr="00352017">
                <w:rPr>
                  <w:i/>
                  <w:sz w:val="28"/>
                  <w:szCs w:val="28"/>
                </w:rPr>
                <w:t>П</w:t>
              </w:r>
              <w:r w:rsidR="0074104A" w:rsidRPr="00352017">
                <w:rPr>
                  <w:i/>
                  <w:sz w:val="28"/>
                  <w:szCs w:val="28"/>
                </w:rPr>
                <w:t>римитив</w:t>
              </w:r>
              <w:r w:rsidR="0074104A" w:rsidRPr="000852A7">
                <w:rPr>
                  <w:iCs/>
                  <w:sz w:val="28"/>
                  <w:szCs w:val="28"/>
                </w:rPr>
                <w:t xml:space="preserve"> (Primitive) </w:t>
              </w:r>
              <w:r w:rsidR="0074104A" w:rsidRPr="003501DD">
                <w:rPr>
                  <w:iCs/>
                  <w:sz w:val="28"/>
                  <w:szCs w:val="28"/>
                </w:rPr>
                <w:t xml:space="preserve">– </w:t>
              </w:r>
              <w:r w:rsidR="0074104A" w:rsidRPr="000852A7">
                <w:rPr>
                  <w:iCs/>
                  <w:sz w:val="28"/>
                  <w:szCs w:val="28"/>
                </w:rPr>
                <w:t>Базовая геометрическая форма (треугольник, линия, точка) в 3D-графике.</w:t>
              </w:r>
            </w:p>
            <w:p w14:paraId="5EFAFE60" w14:textId="77777777" w:rsidR="0074104A" w:rsidRDefault="0074104A" w:rsidP="0018125B">
              <w:pPr>
                <w:spacing w:line="360" w:lineRule="auto"/>
                <w:ind w:firstLine="708"/>
                <w:jc w:val="both"/>
                <w:rPr>
                  <w:iCs/>
                  <w:sz w:val="28"/>
                  <w:szCs w:val="28"/>
                </w:rPr>
              </w:pPr>
              <w:r w:rsidRPr="00352017">
                <w:rPr>
                  <w:i/>
                  <w:sz w:val="28"/>
                  <w:szCs w:val="28"/>
                </w:rPr>
                <w:t>GPU</w:t>
              </w:r>
              <w:r w:rsidRPr="000852A7">
                <w:rPr>
                  <w:iCs/>
                  <w:sz w:val="28"/>
                  <w:szCs w:val="28"/>
                </w:rPr>
                <w:t xml:space="preserve"> (Graphics Processing Unit) </w:t>
              </w:r>
              <w:r w:rsidRPr="003501DD">
                <w:rPr>
                  <w:iCs/>
                  <w:sz w:val="28"/>
                  <w:szCs w:val="28"/>
                </w:rPr>
                <w:t xml:space="preserve">– </w:t>
              </w:r>
              <w:r w:rsidRPr="000852A7">
                <w:rPr>
                  <w:iCs/>
                  <w:sz w:val="28"/>
                  <w:szCs w:val="28"/>
                </w:rPr>
                <w:t>Графический процессор, специализированный для обработки графических данных.</w:t>
              </w:r>
            </w:p>
            <w:p w14:paraId="5DFD8064" w14:textId="77777777" w:rsidR="0074104A" w:rsidRDefault="0074104A" w:rsidP="0018125B">
              <w:pPr>
                <w:spacing w:line="360" w:lineRule="auto"/>
                <w:ind w:firstLine="708"/>
                <w:jc w:val="both"/>
                <w:rPr>
                  <w:iCs/>
                  <w:sz w:val="28"/>
                  <w:szCs w:val="28"/>
                </w:rPr>
              </w:pPr>
              <w:r w:rsidRPr="00352017">
                <w:rPr>
                  <w:i/>
                  <w:sz w:val="28"/>
                  <w:szCs w:val="28"/>
                </w:rPr>
                <w:t>CPU</w:t>
              </w:r>
              <w:r w:rsidRPr="000852A7">
                <w:rPr>
                  <w:iCs/>
                  <w:sz w:val="28"/>
                  <w:szCs w:val="28"/>
                </w:rPr>
                <w:t xml:space="preserve"> (Central Processing Unit) - Центральный процессор, основной вычислительный компонент компьютера.</w:t>
              </w:r>
            </w:p>
            <w:p w14:paraId="61335C29" w14:textId="337B115D" w:rsidR="0074104A" w:rsidRDefault="0074104A" w:rsidP="0018125B">
              <w:pPr>
                <w:spacing w:line="360" w:lineRule="auto"/>
                <w:ind w:firstLine="708"/>
                <w:jc w:val="both"/>
                <w:rPr>
                  <w:iCs/>
                  <w:sz w:val="28"/>
                  <w:szCs w:val="28"/>
                </w:rPr>
              </w:pPr>
              <w:r w:rsidRPr="00352017">
                <w:rPr>
                  <w:i/>
                  <w:sz w:val="28"/>
                  <w:szCs w:val="28"/>
                </w:rPr>
                <w:t>Буфер</w:t>
              </w:r>
              <w:r w:rsidRPr="000852A7">
                <w:rPr>
                  <w:iCs/>
                  <w:sz w:val="28"/>
                  <w:szCs w:val="28"/>
                </w:rPr>
                <w:t xml:space="preserve"> (Buffer) </w:t>
              </w:r>
              <w:r w:rsidR="00352017" w:rsidRPr="003501DD">
                <w:rPr>
                  <w:iCs/>
                  <w:sz w:val="28"/>
                  <w:szCs w:val="28"/>
                </w:rPr>
                <w:t xml:space="preserve">– </w:t>
              </w:r>
              <w:r w:rsidRPr="000852A7">
                <w:rPr>
                  <w:iCs/>
                  <w:sz w:val="28"/>
                  <w:szCs w:val="28"/>
                </w:rPr>
                <w:t>Область памяти для временного хранения данных.</w:t>
              </w:r>
            </w:p>
            <w:p w14:paraId="0A6376F3" w14:textId="77777777" w:rsidR="0074104A" w:rsidRDefault="0074104A" w:rsidP="0018125B">
              <w:pPr>
                <w:spacing w:line="360" w:lineRule="auto"/>
                <w:ind w:firstLine="708"/>
                <w:jc w:val="both"/>
                <w:rPr>
                  <w:iCs/>
                  <w:sz w:val="28"/>
                  <w:szCs w:val="28"/>
                </w:rPr>
              </w:pPr>
              <w:r w:rsidRPr="00352017">
                <w:rPr>
                  <w:i/>
                  <w:sz w:val="28"/>
                  <w:szCs w:val="28"/>
                </w:rPr>
                <w:t>Растеризатор</w:t>
              </w:r>
              <w:r w:rsidRPr="000852A7">
                <w:rPr>
                  <w:iCs/>
                  <w:sz w:val="28"/>
                  <w:szCs w:val="28"/>
                </w:rPr>
                <w:t xml:space="preserve"> (Rasterizer) </w:t>
              </w:r>
              <w:r w:rsidRPr="003501DD">
                <w:rPr>
                  <w:iCs/>
                  <w:sz w:val="28"/>
                  <w:szCs w:val="28"/>
                </w:rPr>
                <w:t xml:space="preserve">– </w:t>
              </w:r>
              <w:r w:rsidRPr="000852A7">
                <w:rPr>
                  <w:iCs/>
                  <w:sz w:val="28"/>
                  <w:szCs w:val="28"/>
                </w:rPr>
                <w:t>Компонент графического конвейера, преобразующий векторные данные в растровое изображение</w:t>
              </w:r>
              <w:r>
                <w:rPr>
                  <w:iCs/>
                  <w:sz w:val="28"/>
                  <w:szCs w:val="28"/>
                </w:rPr>
                <w:t>.</w:t>
              </w:r>
            </w:p>
            <w:p w14:paraId="24D70AE4" w14:textId="77777777" w:rsidR="0074104A" w:rsidRDefault="0074104A" w:rsidP="0018125B">
              <w:pPr>
                <w:spacing w:line="360" w:lineRule="auto"/>
                <w:ind w:firstLine="708"/>
                <w:jc w:val="both"/>
                <w:rPr>
                  <w:iCs/>
                  <w:sz w:val="28"/>
                  <w:szCs w:val="28"/>
                </w:rPr>
              </w:pPr>
              <w:r w:rsidRPr="00B00019">
                <w:rPr>
                  <w:i/>
                  <w:sz w:val="28"/>
                  <w:szCs w:val="28"/>
                </w:rPr>
                <w:t>Фрагмент</w:t>
              </w:r>
              <w:r w:rsidRPr="000852A7">
                <w:rPr>
                  <w:iCs/>
                  <w:sz w:val="28"/>
                  <w:szCs w:val="28"/>
                </w:rPr>
                <w:t xml:space="preserve"> (Fragment) </w:t>
              </w:r>
              <w:r w:rsidRPr="003501DD">
                <w:rPr>
                  <w:iCs/>
                  <w:sz w:val="28"/>
                  <w:szCs w:val="28"/>
                </w:rPr>
                <w:t xml:space="preserve">– </w:t>
              </w:r>
              <w:r w:rsidRPr="000852A7">
                <w:rPr>
                  <w:iCs/>
                  <w:sz w:val="28"/>
                  <w:szCs w:val="28"/>
                </w:rPr>
                <w:t>Обрабатываемый элемент изображения в процессе растеризации (пиксель с дополнительной информацией)</w:t>
              </w:r>
              <w:r>
                <w:rPr>
                  <w:iCs/>
                  <w:sz w:val="28"/>
                  <w:szCs w:val="28"/>
                </w:rPr>
                <w:t>.</w:t>
              </w:r>
            </w:p>
            <w:p w14:paraId="68C992A9" w14:textId="77777777" w:rsidR="0074104A" w:rsidRPr="00975657" w:rsidRDefault="0074104A" w:rsidP="0018125B">
              <w:pPr>
                <w:spacing w:line="360" w:lineRule="auto"/>
                <w:ind w:firstLine="708"/>
                <w:jc w:val="both"/>
                <w:rPr>
                  <w:iCs/>
                  <w:sz w:val="28"/>
                  <w:szCs w:val="28"/>
                </w:rPr>
              </w:pPr>
              <w:r w:rsidRPr="00B00019">
                <w:rPr>
                  <w:i/>
                  <w:sz w:val="28"/>
                  <w:szCs w:val="28"/>
                </w:rPr>
                <w:t>Runtime</w:t>
              </w:r>
              <w:r w:rsidRPr="000852A7">
                <w:rPr>
                  <w:iCs/>
                  <w:sz w:val="28"/>
                  <w:szCs w:val="28"/>
                </w:rPr>
                <w:t xml:space="preserve"> </w:t>
              </w:r>
              <w:r w:rsidRPr="003501DD">
                <w:rPr>
                  <w:iCs/>
                  <w:sz w:val="28"/>
                  <w:szCs w:val="28"/>
                </w:rPr>
                <w:t xml:space="preserve">– </w:t>
              </w:r>
              <w:r w:rsidRPr="000852A7">
                <w:rPr>
                  <w:iCs/>
                  <w:sz w:val="28"/>
                  <w:szCs w:val="28"/>
                </w:rPr>
                <w:t>Время выполнения программы; также может означать среду выполнения.</w:t>
              </w:r>
            </w:p>
            <w:p w14:paraId="51ADF983" w14:textId="0CD00980" w:rsidR="00F05D43" w:rsidRPr="00443EB9" w:rsidRDefault="004861D5" w:rsidP="009E2641">
              <w:pPr>
                <w:spacing w:line="360" w:lineRule="auto"/>
                <w:ind w:firstLine="567"/>
                <w:jc w:val="both"/>
                <w:rPr>
                  <w:i/>
                  <w:iCs/>
                  <w:sz w:val="28"/>
                  <w:szCs w:val="28"/>
                </w:rPr>
              </w:pPr>
            </w:p>
          </w:sdtContent>
        </w:sdt>
      </w:sdtContent>
    </w:sdt>
    <w:p w14:paraId="1A47892D" w14:textId="77777777" w:rsidR="007063F5" w:rsidRPr="00443EB9" w:rsidRDefault="00313FB8" w:rsidP="00443EB9">
      <w:pPr>
        <w:pStyle w:val="af6"/>
        <w:spacing w:before="0" w:beforeAutospacing="0" w:after="240" w:afterAutospacing="0" w:line="360" w:lineRule="auto"/>
        <w:ind w:right="34"/>
        <w:jc w:val="center"/>
        <w:outlineLvl w:val="0"/>
        <w:rPr>
          <w:b/>
          <w:bCs/>
          <w:color w:val="000000"/>
          <w:sz w:val="28"/>
          <w:szCs w:val="28"/>
        </w:rPr>
        <w:sectPr w:rsidR="007063F5" w:rsidRPr="00443EB9" w:rsidSect="00035EA6">
          <w:footerReference w:type="default" r:id="rId17"/>
          <w:pgSz w:w="11906" w:h="16838"/>
          <w:pgMar w:top="1134" w:right="567" w:bottom="1134" w:left="1701" w:header="709" w:footer="709" w:gutter="0"/>
          <w:cols w:space="708"/>
          <w:docGrid w:linePitch="360"/>
        </w:sectPr>
      </w:pPr>
      <w:r w:rsidRPr="00443EB9">
        <w:rPr>
          <w:b/>
          <w:bCs/>
          <w:color w:val="000000"/>
          <w:sz w:val="28"/>
          <w:szCs w:val="28"/>
        </w:rPr>
        <w:br w:type="page" w:clear="all"/>
      </w:r>
    </w:p>
    <w:p w14:paraId="21600039"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15" w:name="_Toc199426968"/>
      <w:bookmarkStart w:id="16" w:name="_Toc199599210"/>
      <w:bookmarkStart w:id="17" w:name="_Toc200961939"/>
      <w:r w:rsidRPr="00443EB9">
        <w:rPr>
          <w:b/>
          <w:color w:val="000000"/>
          <w:sz w:val="28"/>
          <w:szCs w:val="28"/>
        </w:rPr>
        <w:t>ВВЕДЕНИЕ</w:t>
      </w:r>
      <w:bookmarkEnd w:id="15"/>
      <w:bookmarkEnd w:id="16"/>
      <w:bookmarkEnd w:id="17"/>
    </w:p>
    <w:p w14:paraId="7909D3C7" w14:textId="77777777" w:rsidR="009C26C8" w:rsidRPr="0028679E" w:rsidRDefault="009C26C8" w:rsidP="009C26C8">
      <w:pPr>
        <w:spacing w:line="360" w:lineRule="auto"/>
        <w:ind w:firstLine="708"/>
        <w:jc w:val="both"/>
        <w:rPr>
          <w:iCs/>
          <w:sz w:val="28"/>
          <w:szCs w:val="28"/>
        </w:rPr>
      </w:pPr>
      <w:r w:rsidRPr="0028679E">
        <w:rPr>
          <w:iCs/>
          <w:sz w:val="28"/>
          <w:szCs w:val="28"/>
        </w:rPr>
        <w:t xml:space="preserve">Современные технологии трехмерной визуализации становятся неотъемлемой частью научных исследований и промышленных разработок. От архитектурного проектирования до медицинской диагностики, от инженерного анализа до образовательных технологий </w:t>
      </w:r>
      <w:r w:rsidRPr="00443EB9">
        <w:rPr>
          <w:bCs/>
          <w:iCs/>
          <w:sz w:val="28"/>
          <w:szCs w:val="28"/>
        </w:rPr>
        <w:t>–</w:t>
      </w:r>
      <w:r w:rsidRPr="0028679E">
        <w:rPr>
          <w:iCs/>
          <w:sz w:val="28"/>
          <w:szCs w:val="28"/>
        </w:rPr>
        <w:t xml:space="preserve"> везде требуется эффективное программное обеспечение, способное наглядно представлять сложные объемные данные. Особую актуальность приобретает создание универсальных инструментов визуализации, сочетающих высокую производительность с гибкостью применения в различных предметных областях.</w:t>
      </w:r>
    </w:p>
    <w:p w14:paraId="090E6A83" w14:textId="77777777" w:rsidR="009C26C8" w:rsidRPr="002410B9" w:rsidRDefault="009C26C8" w:rsidP="009C26C8">
      <w:pPr>
        <w:spacing w:line="360" w:lineRule="auto"/>
        <w:ind w:firstLine="708"/>
        <w:jc w:val="both"/>
        <w:rPr>
          <w:iCs/>
          <w:sz w:val="28"/>
          <w:szCs w:val="28"/>
        </w:rPr>
      </w:pPr>
      <w:r w:rsidRPr="0028679E">
        <w:rPr>
          <w:iCs/>
          <w:sz w:val="28"/>
          <w:szCs w:val="28"/>
        </w:rPr>
        <w:t>Анализ существующих решений показывает, что большинство коммерческих продуктов либо узкоспециализированы, либо требуют значительных аппаратных ресурсов. В то же время открытые библиотеки компьютерной графики, такие как OpenGL, предоставляют широкие возможности для создания собственных решений, оптимизированных под конкретные задачи. Это создает предпосылки для разработки специализированного программного обеспечения, которое могло бы заполнить нишу между тяжеловесными коммерческими пакетами и ограниченными по функционалу открытыми решениями.</w:t>
      </w:r>
    </w:p>
    <w:p w14:paraId="0918E8C1" w14:textId="77777777" w:rsidR="009C26C8" w:rsidRPr="002410B9" w:rsidRDefault="009C26C8" w:rsidP="009C26C8">
      <w:pPr>
        <w:spacing w:line="360" w:lineRule="auto"/>
        <w:ind w:firstLine="708"/>
        <w:jc w:val="both"/>
        <w:rPr>
          <w:iCs/>
          <w:sz w:val="28"/>
          <w:szCs w:val="28"/>
        </w:rPr>
      </w:pPr>
      <w:r w:rsidRPr="008B5D3A">
        <w:rPr>
          <w:iCs/>
          <w:sz w:val="28"/>
          <w:szCs w:val="28"/>
        </w:rPr>
        <w:t>Целью данной работы является создание эффективного графического программного обеспечения для визуализации трехмерных объектов, основанного на современных технологиях компьютерной графики.</w:t>
      </w:r>
    </w:p>
    <w:p w14:paraId="1BA5DA54" w14:textId="77777777" w:rsidR="009C26C8" w:rsidRPr="002410B9" w:rsidRDefault="009C26C8" w:rsidP="009C26C8">
      <w:pPr>
        <w:spacing w:line="360" w:lineRule="auto"/>
        <w:ind w:firstLine="709"/>
        <w:jc w:val="both"/>
        <w:rPr>
          <w:iCs/>
          <w:sz w:val="28"/>
          <w:szCs w:val="28"/>
        </w:rPr>
      </w:pPr>
      <w:r w:rsidRPr="008B5D3A">
        <w:rPr>
          <w:iCs/>
          <w:sz w:val="28"/>
          <w:szCs w:val="28"/>
        </w:rPr>
        <w:t>Для достижения поставленной цели необходимо решить следующие задачи:</w:t>
      </w:r>
    </w:p>
    <w:p w14:paraId="44B5946B" w14:textId="77777777" w:rsidR="009C26C8" w:rsidRPr="00A474C4" w:rsidRDefault="009C26C8" w:rsidP="005504ED">
      <w:pPr>
        <w:pStyle w:val="aff6"/>
        <w:numPr>
          <w:ilvl w:val="0"/>
          <w:numId w:val="4"/>
        </w:numPr>
        <w:spacing w:line="360" w:lineRule="auto"/>
        <w:jc w:val="both"/>
        <w:rPr>
          <w:iCs/>
          <w:sz w:val="28"/>
          <w:szCs w:val="28"/>
        </w:rPr>
      </w:pPr>
      <w:r w:rsidRPr="00F33938">
        <w:rPr>
          <w:iCs/>
          <w:sz w:val="28"/>
          <w:szCs w:val="28"/>
        </w:rPr>
        <w:t>Провести анализ существующих решений в области 3D-визуализации;</w:t>
      </w:r>
    </w:p>
    <w:p w14:paraId="050BA6CA" w14:textId="77777777" w:rsidR="009C26C8" w:rsidRPr="00F33938" w:rsidRDefault="009C26C8" w:rsidP="005504ED">
      <w:pPr>
        <w:pStyle w:val="aff6"/>
        <w:numPr>
          <w:ilvl w:val="0"/>
          <w:numId w:val="4"/>
        </w:numPr>
        <w:spacing w:line="360" w:lineRule="auto"/>
        <w:ind w:left="1066" w:hanging="357"/>
        <w:rPr>
          <w:iCs/>
          <w:sz w:val="28"/>
          <w:szCs w:val="28"/>
        </w:rPr>
      </w:pPr>
      <w:r w:rsidRPr="00F33938">
        <w:rPr>
          <w:iCs/>
          <w:sz w:val="28"/>
          <w:szCs w:val="28"/>
        </w:rPr>
        <w:t>Исследовать возможности библиотеки OpenGL и особенности программирования графических приложений</w:t>
      </w:r>
      <w:r w:rsidRPr="00A474C4">
        <w:rPr>
          <w:iCs/>
          <w:sz w:val="28"/>
          <w:szCs w:val="28"/>
        </w:rPr>
        <w:t>;</w:t>
      </w:r>
    </w:p>
    <w:p w14:paraId="2B0A45A9" w14:textId="77777777" w:rsidR="009C26C8" w:rsidRPr="00F33938" w:rsidRDefault="009C26C8" w:rsidP="005504ED">
      <w:pPr>
        <w:pStyle w:val="aff6"/>
        <w:numPr>
          <w:ilvl w:val="0"/>
          <w:numId w:val="4"/>
        </w:numPr>
        <w:spacing w:line="360" w:lineRule="auto"/>
        <w:ind w:left="1066" w:hanging="357"/>
        <w:rPr>
          <w:iCs/>
          <w:sz w:val="28"/>
          <w:szCs w:val="28"/>
        </w:rPr>
      </w:pPr>
      <w:r w:rsidRPr="00F33938">
        <w:rPr>
          <w:iCs/>
          <w:sz w:val="28"/>
          <w:szCs w:val="28"/>
        </w:rPr>
        <w:t>Разработать архитектуру программного комплекса</w:t>
      </w:r>
      <w:r>
        <w:rPr>
          <w:iCs/>
          <w:sz w:val="28"/>
          <w:szCs w:val="28"/>
          <w:lang w:val="en-US"/>
        </w:rPr>
        <w:t>;</w:t>
      </w:r>
    </w:p>
    <w:p w14:paraId="441F39AA" w14:textId="77777777" w:rsidR="009C26C8" w:rsidRPr="00F33938" w:rsidRDefault="009C26C8" w:rsidP="005504ED">
      <w:pPr>
        <w:pStyle w:val="aff6"/>
        <w:numPr>
          <w:ilvl w:val="0"/>
          <w:numId w:val="4"/>
        </w:numPr>
        <w:spacing w:line="360" w:lineRule="auto"/>
        <w:ind w:left="1066" w:hanging="357"/>
        <w:jc w:val="both"/>
        <w:rPr>
          <w:iCs/>
          <w:sz w:val="28"/>
          <w:szCs w:val="28"/>
        </w:rPr>
      </w:pPr>
      <w:r w:rsidRPr="00F33938">
        <w:rPr>
          <w:iCs/>
          <w:sz w:val="28"/>
          <w:szCs w:val="28"/>
        </w:rPr>
        <w:t>Реализовать основные алгоритмы визуализации</w:t>
      </w:r>
      <w:r>
        <w:rPr>
          <w:iCs/>
          <w:sz w:val="28"/>
          <w:szCs w:val="28"/>
          <w:lang w:val="en-US"/>
        </w:rPr>
        <w:t>;</w:t>
      </w:r>
    </w:p>
    <w:p w14:paraId="7CF3FD5B" w14:textId="72CBFE27" w:rsidR="009C26C8" w:rsidRPr="00F33938" w:rsidRDefault="00E43F27" w:rsidP="005504ED">
      <w:pPr>
        <w:pStyle w:val="aff6"/>
        <w:numPr>
          <w:ilvl w:val="0"/>
          <w:numId w:val="4"/>
        </w:numPr>
        <w:spacing w:line="360" w:lineRule="auto"/>
        <w:ind w:left="1066" w:hanging="357"/>
        <w:rPr>
          <w:iCs/>
          <w:sz w:val="28"/>
          <w:szCs w:val="28"/>
        </w:rPr>
      </w:pPr>
      <w:r w:rsidRPr="00F33938">
        <w:rPr>
          <w:iCs/>
          <w:sz w:val="28"/>
          <w:szCs w:val="28"/>
        </w:rPr>
        <w:t xml:space="preserve">Реализовать </w:t>
      </w:r>
      <w:r w:rsidR="009C26C8" w:rsidRPr="00F33938">
        <w:rPr>
          <w:iCs/>
          <w:sz w:val="28"/>
          <w:szCs w:val="28"/>
        </w:rPr>
        <w:t>систему рефлексии для работы с типами данных;</w:t>
      </w:r>
    </w:p>
    <w:p w14:paraId="374B7AA7" w14:textId="77777777" w:rsidR="009C26C8" w:rsidRPr="00C6640D" w:rsidRDefault="009C26C8" w:rsidP="005504ED">
      <w:pPr>
        <w:pStyle w:val="aff6"/>
        <w:numPr>
          <w:ilvl w:val="0"/>
          <w:numId w:val="4"/>
        </w:numPr>
        <w:spacing w:line="360" w:lineRule="auto"/>
        <w:ind w:left="1066" w:hanging="357"/>
        <w:rPr>
          <w:iCs/>
          <w:sz w:val="28"/>
          <w:szCs w:val="28"/>
        </w:rPr>
      </w:pPr>
      <w:r w:rsidRPr="00F33938">
        <w:rPr>
          <w:iCs/>
          <w:sz w:val="28"/>
          <w:szCs w:val="28"/>
        </w:rPr>
        <w:t>Разработать пользовательский интерфейс</w:t>
      </w:r>
      <w:r>
        <w:rPr>
          <w:iCs/>
          <w:sz w:val="28"/>
          <w:szCs w:val="28"/>
          <w:lang w:val="en-US"/>
        </w:rPr>
        <w:t>;</w:t>
      </w:r>
    </w:p>
    <w:p w14:paraId="65AD3667" w14:textId="77777777" w:rsidR="009C26C8" w:rsidRPr="00F33938" w:rsidRDefault="009C26C8" w:rsidP="009C26C8">
      <w:pPr>
        <w:spacing w:line="360" w:lineRule="auto"/>
        <w:ind w:firstLine="708"/>
        <w:jc w:val="both"/>
        <w:rPr>
          <w:iCs/>
          <w:sz w:val="28"/>
          <w:szCs w:val="28"/>
        </w:rPr>
      </w:pPr>
      <w:r w:rsidRPr="00226751">
        <w:rPr>
          <w:iCs/>
          <w:sz w:val="28"/>
          <w:szCs w:val="28"/>
        </w:rPr>
        <w:t>Научная новизна исследования заключается в разработке:</w:t>
      </w:r>
    </w:p>
    <w:p w14:paraId="410CF02C" w14:textId="77777777" w:rsidR="009C26C8" w:rsidRPr="00F33938" w:rsidRDefault="009C26C8" w:rsidP="005504ED">
      <w:pPr>
        <w:pStyle w:val="aff6"/>
        <w:numPr>
          <w:ilvl w:val="0"/>
          <w:numId w:val="3"/>
        </w:numPr>
        <w:spacing w:line="360" w:lineRule="auto"/>
        <w:ind w:left="1066" w:hanging="357"/>
        <w:rPr>
          <w:iCs/>
          <w:sz w:val="28"/>
          <w:szCs w:val="28"/>
        </w:rPr>
      </w:pPr>
      <w:r w:rsidRPr="00F33938">
        <w:rPr>
          <w:iCs/>
          <w:sz w:val="28"/>
          <w:szCs w:val="28"/>
        </w:rPr>
        <w:t>Гибкой архитектуры графического приложения с поддержкой динамической загрузки модулей</w:t>
      </w:r>
      <w:r w:rsidRPr="00A474C4">
        <w:rPr>
          <w:iCs/>
          <w:sz w:val="28"/>
          <w:szCs w:val="28"/>
        </w:rPr>
        <w:t>;</w:t>
      </w:r>
    </w:p>
    <w:p w14:paraId="2866B143" w14:textId="77777777" w:rsidR="009C26C8" w:rsidRPr="00A474C4" w:rsidRDefault="009C26C8" w:rsidP="005504ED">
      <w:pPr>
        <w:pStyle w:val="aff6"/>
        <w:numPr>
          <w:ilvl w:val="0"/>
          <w:numId w:val="3"/>
        </w:numPr>
        <w:spacing w:line="360" w:lineRule="auto"/>
        <w:ind w:left="1066" w:hanging="357"/>
        <w:rPr>
          <w:iCs/>
          <w:sz w:val="28"/>
          <w:szCs w:val="28"/>
        </w:rPr>
      </w:pPr>
      <w:r w:rsidRPr="00A474C4">
        <w:rPr>
          <w:iCs/>
          <w:sz w:val="28"/>
          <w:szCs w:val="28"/>
        </w:rPr>
        <w:t>Универсальной системы рефлексии для работы с пользовательскими типами данных;</w:t>
      </w:r>
    </w:p>
    <w:p w14:paraId="06AB12B0" w14:textId="77777777" w:rsidR="009C26C8" w:rsidRPr="00A474C4" w:rsidRDefault="009C26C8" w:rsidP="005504ED">
      <w:pPr>
        <w:pStyle w:val="aff6"/>
        <w:numPr>
          <w:ilvl w:val="0"/>
          <w:numId w:val="3"/>
        </w:numPr>
        <w:spacing w:line="360" w:lineRule="auto"/>
        <w:ind w:left="1066" w:hanging="357"/>
        <w:rPr>
          <w:iCs/>
          <w:sz w:val="28"/>
          <w:szCs w:val="28"/>
        </w:rPr>
      </w:pPr>
      <w:r w:rsidRPr="00A474C4">
        <w:rPr>
          <w:iCs/>
          <w:sz w:val="28"/>
          <w:szCs w:val="28"/>
        </w:rPr>
        <w:t>Оптимизированных алгоритмов визуализации сложных сцен;</w:t>
      </w:r>
    </w:p>
    <w:p w14:paraId="6BF89804" w14:textId="77777777" w:rsidR="009C26C8" w:rsidRDefault="009C26C8" w:rsidP="00F94C8B">
      <w:pPr>
        <w:spacing w:line="360" w:lineRule="auto"/>
        <w:ind w:firstLine="703"/>
        <w:rPr>
          <w:iCs/>
          <w:sz w:val="28"/>
          <w:szCs w:val="28"/>
        </w:rPr>
      </w:pPr>
      <w:r w:rsidRPr="00A474C4">
        <w:rPr>
          <w:iCs/>
          <w:sz w:val="28"/>
          <w:szCs w:val="28"/>
        </w:rPr>
        <w:t>Практическая значимость работы определяется широкой областью применения разработанного программного обеспечения:</w:t>
      </w:r>
    </w:p>
    <w:p w14:paraId="3AECC67E" w14:textId="77777777" w:rsidR="009C26C8" w:rsidRPr="00A474C4" w:rsidRDefault="009C26C8" w:rsidP="005504ED">
      <w:pPr>
        <w:pStyle w:val="aff6"/>
        <w:numPr>
          <w:ilvl w:val="0"/>
          <w:numId w:val="5"/>
        </w:numPr>
        <w:spacing w:line="360" w:lineRule="auto"/>
        <w:ind w:left="1060" w:hanging="357"/>
        <w:rPr>
          <w:iCs/>
          <w:sz w:val="28"/>
          <w:szCs w:val="28"/>
        </w:rPr>
      </w:pPr>
      <w:r w:rsidRPr="00A474C4">
        <w:rPr>
          <w:iCs/>
          <w:sz w:val="28"/>
          <w:szCs w:val="28"/>
        </w:rPr>
        <w:t>В образовательном процессе для изучения основ компьютерной графики</w:t>
      </w:r>
      <w:r w:rsidRPr="00EF6269">
        <w:rPr>
          <w:iCs/>
          <w:sz w:val="28"/>
          <w:szCs w:val="28"/>
        </w:rPr>
        <w:t>;</w:t>
      </w:r>
    </w:p>
    <w:p w14:paraId="28879F20" w14:textId="77777777" w:rsidR="009C26C8" w:rsidRPr="00A474C4" w:rsidRDefault="009C26C8" w:rsidP="005504ED">
      <w:pPr>
        <w:pStyle w:val="aff6"/>
        <w:numPr>
          <w:ilvl w:val="0"/>
          <w:numId w:val="5"/>
        </w:numPr>
        <w:spacing w:line="360" w:lineRule="auto"/>
        <w:ind w:left="1060" w:hanging="357"/>
        <w:rPr>
          <w:iCs/>
          <w:sz w:val="28"/>
          <w:szCs w:val="28"/>
        </w:rPr>
      </w:pPr>
      <w:r w:rsidRPr="00A474C4">
        <w:rPr>
          <w:iCs/>
          <w:sz w:val="28"/>
          <w:szCs w:val="28"/>
        </w:rPr>
        <w:t>В научных исследованиях, требующих визуализации многомерных данных</w:t>
      </w:r>
      <w:r w:rsidRPr="00EF6269">
        <w:rPr>
          <w:iCs/>
          <w:sz w:val="28"/>
          <w:szCs w:val="28"/>
        </w:rPr>
        <w:t>;</w:t>
      </w:r>
    </w:p>
    <w:p w14:paraId="75F04FCF" w14:textId="77777777" w:rsidR="009C26C8" w:rsidRPr="00A474C4" w:rsidRDefault="009C26C8" w:rsidP="005504ED">
      <w:pPr>
        <w:pStyle w:val="aff6"/>
        <w:numPr>
          <w:ilvl w:val="0"/>
          <w:numId w:val="5"/>
        </w:numPr>
        <w:spacing w:line="360" w:lineRule="auto"/>
        <w:ind w:left="1060" w:hanging="357"/>
        <w:rPr>
          <w:iCs/>
          <w:sz w:val="28"/>
          <w:szCs w:val="28"/>
        </w:rPr>
      </w:pPr>
      <w:r w:rsidRPr="00A474C4">
        <w:rPr>
          <w:iCs/>
          <w:sz w:val="28"/>
          <w:szCs w:val="28"/>
        </w:rPr>
        <w:t>В инженерных расчетах и проектировании</w:t>
      </w:r>
      <w:r w:rsidRPr="00EF6269">
        <w:rPr>
          <w:iCs/>
          <w:sz w:val="28"/>
          <w:szCs w:val="28"/>
        </w:rPr>
        <w:t>;</w:t>
      </w:r>
    </w:p>
    <w:p w14:paraId="1F32B974" w14:textId="77777777" w:rsidR="009C26C8" w:rsidRPr="00EF6269" w:rsidRDefault="009C26C8" w:rsidP="005504ED">
      <w:pPr>
        <w:pStyle w:val="aff6"/>
        <w:numPr>
          <w:ilvl w:val="0"/>
          <w:numId w:val="5"/>
        </w:numPr>
        <w:spacing w:line="360" w:lineRule="auto"/>
        <w:ind w:left="1060" w:hanging="357"/>
        <w:rPr>
          <w:iCs/>
          <w:sz w:val="28"/>
          <w:szCs w:val="28"/>
        </w:rPr>
      </w:pPr>
      <w:r w:rsidRPr="00A474C4">
        <w:rPr>
          <w:iCs/>
          <w:sz w:val="28"/>
          <w:szCs w:val="28"/>
        </w:rPr>
        <w:t>Как базовой платформы для разработки специализированных графических приложений</w:t>
      </w:r>
      <w:r w:rsidRPr="00EF6269">
        <w:rPr>
          <w:iCs/>
          <w:sz w:val="28"/>
          <w:szCs w:val="28"/>
        </w:rPr>
        <w:t>;</w:t>
      </w:r>
    </w:p>
    <w:p w14:paraId="7801575A" w14:textId="77777777" w:rsidR="009C26C8" w:rsidRDefault="009C26C8" w:rsidP="009C26C8">
      <w:pPr>
        <w:spacing w:line="360" w:lineRule="auto"/>
        <w:ind w:firstLine="703"/>
        <w:rPr>
          <w:iCs/>
          <w:sz w:val="28"/>
          <w:szCs w:val="28"/>
        </w:rPr>
      </w:pPr>
      <w:r w:rsidRPr="00EF6269">
        <w:rPr>
          <w:iCs/>
          <w:sz w:val="28"/>
          <w:szCs w:val="28"/>
        </w:rPr>
        <w:t>Реализация проекта выполнена на языке C++ с использованием библиотеки OpenGL 4.6, что обеспечивает высокую производительность и кроссплатформенность решения. Для работы с пользовательским интерфейсом применяются современные фреймворки, а система рефлексии реализована с использованием метапрограммирования.</w:t>
      </w:r>
    </w:p>
    <w:p w14:paraId="3EEBBCE4" w14:textId="77777777" w:rsidR="00B00019" w:rsidRPr="00443EB9" w:rsidRDefault="00B00019" w:rsidP="00B00019">
      <w:pPr>
        <w:spacing w:line="360" w:lineRule="auto"/>
        <w:ind w:firstLine="567"/>
        <w:jc w:val="both"/>
        <w:rPr>
          <w:sz w:val="28"/>
          <w:szCs w:val="28"/>
        </w:rPr>
      </w:pPr>
    </w:p>
    <w:p w14:paraId="2CD74E04" w14:textId="2C860EEE" w:rsidR="007063F5" w:rsidRPr="00443EB9" w:rsidRDefault="007063F5" w:rsidP="00443EB9">
      <w:pPr>
        <w:spacing w:line="360" w:lineRule="auto"/>
        <w:ind w:firstLine="567"/>
        <w:jc w:val="both"/>
        <w:rPr>
          <w:sz w:val="28"/>
          <w:szCs w:val="28"/>
        </w:rPr>
      </w:pPr>
    </w:p>
    <w:p w14:paraId="430810E1" w14:textId="77777777" w:rsidR="00F05D43" w:rsidRPr="004B7E21" w:rsidRDefault="00313FB8" w:rsidP="00443EB9">
      <w:pPr>
        <w:spacing w:line="360" w:lineRule="auto"/>
        <w:ind w:firstLine="567"/>
        <w:jc w:val="both"/>
        <w:rPr>
          <w:i/>
          <w:sz w:val="28"/>
          <w:szCs w:val="28"/>
        </w:rPr>
      </w:pPr>
      <w:r w:rsidRPr="00443EB9">
        <w:rPr>
          <w:i/>
          <w:sz w:val="28"/>
          <w:szCs w:val="28"/>
        </w:rPr>
        <w:br w:type="page" w:clear="all"/>
      </w:r>
    </w:p>
    <w:p w14:paraId="67AABC38" w14:textId="77777777" w:rsidR="00FB6AC2" w:rsidRDefault="00FB6AC2" w:rsidP="005504ED">
      <w:pPr>
        <w:pStyle w:val="af6"/>
        <w:numPr>
          <w:ilvl w:val="0"/>
          <w:numId w:val="6"/>
        </w:numPr>
        <w:spacing w:before="0" w:beforeAutospacing="0" w:after="240" w:afterAutospacing="0" w:line="360" w:lineRule="auto"/>
        <w:ind w:right="34"/>
        <w:outlineLvl w:val="0"/>
        <w:rPr>
          <w:b/>
          <w:color w:val="000000"/>
          <w:sz w:val="28"/>
          <w:szCs w:val="28"/>
        </w:rPr>
      </w:pPr>
      <w:bookmarkStart w:id="18" w:name="_Toc199426974"/>
      <w:bookmarkStart w:id="19" w:name="_Toc200939065"/>
      <w:bookmarkStart w:id="20" w:name="_Toc200961940"/>
      <w:r>
        <w:rPr>
          <w:b/>
          <w:color w:val="000000"/>
          <w:sz w:val="28"/>
          <w:szCs w:val="28"/>
        </w:rPr>
        <w:t>КОНСТРУКТОРСКАЯ</w:t>
      </w:r>
      <w:bookmarkEnd w:id="18"/>
      <w:bookmarkEnd w:id="19"/>
      <w:bookmarkEnd w:id="20"/>
    </w:p>
    <w:p w14:paraId="1C039593"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1" w:name="_Toc200939066"/>
      <w:bookmarkStart w:id="22" w:name="_Toc200961941"/>
      <w:r w:rsidRPr="00D73B9B">
        <w:rPr>
          <w:b/>
          <w:sz w:val="28"/>
          <w:szCs w:val="28"/>
        </w:rPr>
        <w:t>Обзор существующих решений</w:t>
      </w:r>
      <w:bookmarkEnd w:id="21"/>
      <w:bookmarkEnd w:id="22"/>
    </w:p>
    <w:p w14:paraId="508DEB16" w14:textId="77777777" w:rsidR="00FB6AC2" w:rsidRPr="00EA0C4C"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w:t>
      </w:r>
      <w:r>
        <w:rPr>
          <w:rFonts w:cs="Times New Roman"/>
          <w:b w:val="0"/>
          <w:bCs/>
        </w:rPr>
        <w:t>списке</w:t>
      </w:r>
      <w:r w:rsidRPr="005329A6">
        <w:rPr>
          <w:rFonts w:cs="Times New Roman"/>
          <w:b w:val="0"/>
          <w:bCs/>
        </w:rPr>
        <w:t xml:space="preserve">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r w:rsidRPr="00EA0C4C">
        <w:rPr>
          <w:rFonts w:cs="Times New Roman"/>
          <w:b w:val="0"/>
          <w:bCs/>
        </w:rPr>
        <w:t>:</w:t>
      </w:r>
    </w:p>
    <w:p w14:paraId="6F809E28" w14:textId="77777777" w:rsidR="00FB6AC2" w:rsidRPr="002410B9"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rPr>
      </w:pPr>
      <w:r w:rsidRPr="005329A6">
        <w:rPr>
          <w:rFonts w:cs="Times New Roman"/>
          <w:b w:val="0"/>
        </w:rPr>
        <w:t>Unity</w:t>
      </w:r>
      <w:r w:rsidRPr="006363E7">
        <w:rPr>
          <w:rFonts w:cs="Times New Roman"/>
          <w:b w:val="0"/>
        </w:rPr>
        <w:t xml:space="preserve"> </w:t>
      </w:r>
      <w:r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34404557" w14:textId="77777777"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r w:rsidRPr="005329A6">
        <w:rPr>
          <w:rFonts w:cs="Times New Roman"/>
          <w:b w:val="0"/>
          <w:lang w:val="en-US"/>
        </w:rPr>
        <w:t>Unreal</w:t>
      </w:r>
      <w:r w:rsidRPr="005329A6">
        <w:rPr>
          <w:rFonts w:cs="Times New Roman"/>
          <w:b w:val="0"/>
        </w:rPr>
        <w:t xml:space="preserve"> </w:t>
      </w:r>
      <w:r w:rsidRPr="005329A6">
        <w:rPr>
          <w:rFonts w:cs="Times New Roman"/>
          <w:b w:val="0"/>
          <w:lang w:val="en-US"/>
        </w:rPr>
        <w:t>Engine</w:t>
      </w:r>
      <w:r w:rsidRPr="005329A6">
        <w:rPr>
          <w:rFonts w:cs="Times New Roman"/>
          <w:b w:val="0"/>
        </w:rPr>
        <w:t xml:space="preserve"> является еще одним популярным игровым движком, разработанным Epic Games. Он предоставляет разработчикам мощные инструменты для создания игр и интерактивных приложений с высококачественной графикой.</w:t>
      </w:r>
    </w:p>
    <w:p w14:paraId="20B0E829" w14:textId="77777777"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r w:rsidRPr="005329A6">
        <w:rPr>
          <w:rFonts w:cs="Times New Roman"/>
          <w:b w:val="0"/>
        </w:rPr>
        <w:t>CryEngine является игровым движком, разработанным Crytek,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высокодетализированных 3D-миров с поддержкой передовых графических технологий.</w:t>
      </w:r>
    </w:p>
    <w:p w14:paraId="3DC7204C" w14:textId="77777777" w:rsidR="00FB6AC2" w:rsidRPr="008822D5"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r w:rsidRPr="005329A6">
        <w:rPr>
          <w:rFonts w:cs="Times New Roman"/>
          <w:b w:val="0"/>
        </w:rPr>
        <w:t>Godot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GDScript, но также предоставляет возможность интеграции с C++.</w:t>
      </w:r>
    </w:p>
    <w:p w14:paraId="1B2ECE51" w14:textId="77777777" w:rsidR="00FB6AC2" w:rsidRPr="007B0BD8" w:rsidRDefault="00FB6AC2" w:rsidP="00FB6AC2">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6DADB092" w14:textId="77777777" w:rsidR="00FB6AC2" w:rsidRPr="007B0BD8" w:rsidRDefault="00FB6AC2" w:rsidP="00FB6AC2">
      <w:pPr>
        <w:rPr>
          <w:i/>
          <w:sz w:val="28"/>
          <w:szCs w:val="28"/>
        </w:rPr>
      </w:pPr>
    </w:p>
    <w:p w14:paraId="21A94DEC" w14:textId="77777777" w:rsidR="00FB6AC2" w:rsidRPr="009C20F2" w:rsidRDefault="00FB6AC2" w:rsidP="005504ED">
      <w:pPr>
        <w:pStyle w:val="aff6"/>
        <w:numPr>
          <w:ilvl w:val="1"/>
          <w:numId w:val="6"/>
        </w:numPr>
        <w:spacing w:line="360" w:lineRule="auto"/>
        <w:ind w:left="431" w:hanging="431"/>
        <w:outlineLvl w:val="0"/>
        <w:rPr>
          <w:b/>
          <w:sz w:val="28"/>
          <w:szCs w:val="28"/>
        </w:rPr>
      </w:pPr>
      <w:bookmarkStart w:id="23" w:name="_Toc200939067"/>
      <w:bookmarkStart w:id="24" w:name="_Toc200961942"/>
      <w:r w:rsidRPr="00AF51B3">
        <w:rPr>
          <w:b/>
          <w:sz w:val="28"/>
          <w:szCs w:val="28"/>
        </w:rPr>
        <w:t>Прототипирование</w:t>
      </w:r>
      <w:bookmarkStart w:id="25" w:name="_Hlk200312299"/>
      <w:bookmarkEnd w:id="23"/>
      <w:bookmarkEnd w:id="24"/>
    </w:p>
    <w:p w14:paraId="771F0B42" w14:textId="77777777" w:rsidR="00FB6AC2"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892883">
        <w:rPr>
          <w:rFonts w:cs="Times New Roman"/>
          <w:b w:val="0"/>
          <w:bCs/>
        </w:rPr>
        <w:t>Для разработки графического программного обеспечения в качестве концептуального примера был взят игровой движок Unreal Engine 4, поскольку он предоставляет удобную и функциональную среду для работы с 3D-графикой. Анализ его архитектуры позволил выделить ключевые компоненты, необходимые для реализации аналогичного инструмента:</w:t>
      </w:r>
    </w:p>
    <w:p w14:paraId="7CFFC97A"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Кроссплатформенность – поддержка различных операционных систем (Windows, Linux). Для этого в проекте используется библиотека GLFW, обеспечивающая создание окон и обработку ввода;</w:t>
      </w:r>
    </w:p>
    <w:p w14:paraId="7BE139BD"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Рендеринг 3D-графики – отображение объектов в реальном времени. В качестве графического API выбрана библиотека OpenGL, предоставляющая широкие возможности для работы с аппаратным ускорением;</w:t>
      </w:r>
    </w:p>
    <w:p w14:paraId="0A710192"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Пользовательский интерфейс – удобное управление сценой и объектами. В качестве аналога рассматривается ImGUI, позволяющий создавать интерактивные элементы с минимальными накладными расходами;</w:t>
      </w:r>
    </w:p>
    <w:p w14:paraId="2C5605E6"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Импорт 3D-моделей – загрузка сцен и объектов из различных форматов. Для этого применяется библиотека Assimp, поддерживающая большинство популярных форматов (FBX, OBJ, GLTF и др.);</w:t>
      </w:r>
    </w:p>
    <w:p w14:paraId="7B2D0372" w14:textId="77777777" w:rsidR="00FB6AC2" w:rsidRPr="002410B9"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Рефлексия и сериализация – динамическое управление свойствами объектов и сохранение их состояния. Реализация основана на Clang API, что позволяет анализировать пользовательский код и автоматически генерировать метаданные;</w:t>
      </w:r>
    </w:p>
    <w:p w14:paraId="08EA23C7" w14:textId="77777777" w:rsidR="00FB6AC2" w:rsidRPr="008F4829"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1E29F0">
        <w:rPr>
          <w:rFonts w:cs="Times New Roman"/>
          <w:b w:val="0"/>
          <w:bCs/>
        </w:rPr>
        <w:t>Интерфейс разрабатываемого приложения (рис. 1) вдохновлен</w:t>
      </w:r>
      <w:r>
        <w:rPr>
          <w:rFonts w:cs="Times New Roman"/>
          <w:b w:val="0"/>
          <w:bCs/>
        </w:rPr>
        <w:t xml:space="preserve"> интерфейсом</w:t>
      </w:r>
      <w:r w:rsidRPr="001E29F0">
        <w:rPr>
          <w:rFonts w:cs="Times New Roman"/>
          <w:b w:val="0"/>
          <w:bCs/>
        </w:rPr>
        <w:t xml:space="preserve"> Unreal Engine</w:t>
      </w:r>
      <w:r>
        <w:rPr>
          <w:rFonts w:cs="Times New Roman"/>
          <w:b w:val="0"/>
          <w:bCs/>
        </w:rPr>
        <w:t xml:space="preserve"> 4</w:t>
      </w:r>
      <w:r w:rsidRPr="001E29F0">
        <w:rPr>
          <w:rFonts w:cs="Times New Roman"/>
          <w:b w:val="0"/>
          <w:bCs/>
        </w:rPr>
        <w:t xml:space="preserve"> (рис. 2) и включает следующие основные вкладки:</w:t>
      </w:r>
    </w:p>
    <w:p w14:paraId="196B4A69"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Viewport</w:t>
      </w:r>
      <w:r w:rsidRPr="0030584B">
        <w:rPr>
          <w:rFonts w:eastAsiaTheme="majorEastAsia"/>
          <w:bCs/>
          <w:color w:val="000000" w:themeColor="text1"/>
          <w:sz w:val="28"/>
          <w:szCs w:val="28"/>
          <w:lang w:eastAsia="en-US"/>
        </w:rPr>
        <w:t xml:space="preserve"> – область визуализации сцены и объектов.</w:t>
      </w:r>
    </w:p>
    <w:p w14:paraId="44124BB3"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Content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Browser</w:t>
      </w:r>
      <w:r w:rsidRPr="0030584B">
        <w:rPr>
          <w:rFonts w:eastAsiaTheme="majorEastAsia"/>
          <w:bCs/>
          <w:color w:val="000000" w:themeColor="text1"/>
          <w:sz w:val="28"/>
          <w:szCs w:val="28"/>
          <w:lang w:eastAsia="en-US"/>
        </w:rPr>
        <w:t xml:space="preserve"> – панель для выбора и загрузки ресурсов.</w:t>
      </w:r>
    </w:p>
    <w:p w14:paraId="0CEEFCA7"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World</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Outliner</w:t>
      </w:r>
      <w:r w:rsidRPr="0030584B">
        <w:rPr>
          <w:rFonts w:eastAsiaTheme="majorEastAsia"/>
          <w:bCs/>
          <w:color w:val="000000" w:themeColor="text1"/>
          <w:sz w:val="28"/>
          <w:szCs w:val="28"/>
          <w:lang w:eastAsia="en-US"/>
        </w:rPr>
        <w:t xml:space="preserve"> – иерархическое представление объектов на сцене.</w:t>
      </w:r>
    </w:p>
    <w:p w14:paraId="475F585A"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Object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Settings</w:t>
      </w:r>
      <w:r w:rsidRPr="0030584B">
        <w:rPr>
          <w:rFonts w:eastAsiaTheme="majorEastAsia"/>
          <w:bCs/>
          <w:color w:val="000000" w:themeColor="text1"/>
          <w:sz w:val="28"/>
          <w:szCs w:val="28"/>
          <w:lang w:eastAsia="en-US"/>
        </w:rPr>
        <w:t xml:space="preserve"> – редактирование параметров выбранного объекта.</w:t>
      </w:r>
    </w:p>
    <w:p w14:paraId="2FCD4BB0"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Logs</w:t>
      </w:r>
      <w:r w:rsidRPr="0030584B">
        <w:rPr>
          <w:rFonts w:eastAsiaTheme="majorEastAsia"/>
          <w:bCs/>
          <w:color w:val="000000" w:themeColor="text1"/>
          <w:sz w:val="28"/>
          <w:szCs w:val="28"/>
          <w:lang w:eastAsia="en-US"/>
        </w:rPr>
        <w:t xml:space="preserve"> – отладочная информация и системные сообщения.</w:t>
      </w:r>
    </w:p>
    <w:p w14:paraId="71DD745A" w14:textId="77777777" w:rsidR="00FB6AC2" w:rsidRPr="000D27F5"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0D27F5">
        <w:rPr>
          <w:rFonts w:cs="Times New Roman"/>
          <w:b w:val="0"/>
          <w:bCs/>
        </w:rPr>
        <w:t>Такой подход обеспечивает удобство работы с 3D-графикой, приближая функциональность к профессиональным инструментам.</w:t>
      </w:r>
    </w:p>
    <w:p w14:paraId="57C5A398" w14:textId="77777777" w:rsidR="00FB6AC2" w:rsidRPr="00756378" w:rsidRDefault="00FB6AC2" w:rsidP="00FB6AC2">
      <w:pPr>
        <w:pStyle w:val="HeaderDefault"/>
        <w:keepNext w:val="0"/>
        <w:keepLines w:val="0"/>
        <w:widowControl w:val="0"/>
        <w:spacing w:line="360" w:lineRule="auto"/>
        <w:ind w:firstLine="714"/>
        <w:contextualSpacing/>
        <w:outlineLvl w:val="9"/>
        <w:rPr>
          <w:rFonts w:cs="Times New Roman"/>
          <w:b w:val="0"/>
          <w:bCs/>
          <w:lang w:val="en-US"/>
        </w:rPr>
      </w:pPr>
      <w:r>
        <w:rPr>
          <w:rFonts w:cs="Times New Roman"/>
          <w:b w:val="0"/>
          <w:bCs/>
          <w:noProof/>
        </w:rPr>
        <w:drawing>
          <wp:inline distT="0" distB="0" distL="0" distR="0" wp14:anchorId="395D5862" wp14:editId="4D1484F6">
            <wp:extent cx="5101258" cy="2872248"/>
            <wp:effectExtent l="0" t="0" r="444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9972" cy="2933459"/>
                    </a:xfrm>
                    <a:prstGeom prst="rect">
                      <a:avLst/>
                    </a:prstGeom>
                    <a:noFill/>
                    <a:ln>
                      <a:noFill/>
                    </a:ln>
                  </pic:spPr>
                </pic:pic>
              </a:graphicData>
            </a:graphic>
          </wp:inline>
        </w:drawing>
      </w:r>
    </w:p>
    <w:bookmarkEnd w:id="25"/>
    <w:p w14:paraId="5421E4A5" w14:textId="77777777" w:rsidR="00FB6AC2" w:rsidRPr="002410B9" w:rsidRDefault="00FB6AC2" w:rsidP="00FB6AC2">
      <w:pPr>
        <w:spacing w:line="360" w:lineRule="auto"/>
        <w:jc w:val="center"/>
        <w:rPr>
          <w:iCs/>
          <w:sz w:val="28"/>
          <w:szCs w:val="28"/>
        </w:rPr>
      </w:pPr>
      <w:r w:rsidRPr="003501DD">
        <w:rPr>
          <w:iCs/>
          <w:sz w:val="28"/>
          <w:szCs w:val="28"/>
        </w:rPr>
        <w:t xml:space="preserve">Рисунок 1 – </w:t>
      </w:r>
      <w:r w:rsidRPr="00756378">
        <w:rPr>
          <w:iCs/>
          <w:sz w:val="28"/>
          <w:szCs w:val="28"/>
        </w:rPr>
        <w:t>Прототип интерфейса графического программного обеспечения</w:t>
      </w:r>
    </w:p>
    <w:p w14:paraId="334D7365" w14:textId="77777777" w:rsidR="00FB6AC2" w:rsidRDefault="00FB6AC2" w:rsidP="00FB6AC2">
      <w:pPr>
        <w:pStyle w:val="HeaderDefault"/>
        <w:outlineLvl w:val="9"/>
        <w:rPr>
          <w:iCs/>
        </w:rPr>
      </w:pPr>
      <w:r w:rsidRPr="0066078B">
        <w:rPr>
          <w:noProof/>
        </w:rPr>
        <w:drawing>
          <wp:inline distT="0" distB="0" distL="0" distR="0" wp14:anchorId="273DB7A5" wp14:editId="05BB0C76">
            <wp:extent cx="5451894" cy="2984450"/>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3445" cy="3050989"/>
                    </a:xfrm>
                    <a:prstGeom prst="rect">
                      <a:avLst/>
                    </a:prstGeom>
                    <a:noFill/>
                    <a:ln>
                      <a:noFill/>
                    </a:ln>
                  </pic:spPr>
                </pic:pic>
              </a:graphicData>
            </a:graphic>
          </wp:inline>
        </w:drawing>
      </w:r>
    </w:p>
    <w:p w14:paraId="3D50C148" w14:textId="77777777" w:rsidR="00FB6AC2" w:rsidRPr="0066078B" w:rsidRDefault="00FB6AC2" w:rsidP="00FB6AC2">
      <w:pPr>
        <w:pStyle w:val="HeaderDefault"/>
        <w:outlineLvl w:val="9"/>
        <w:rPr>
          <w:b w:val="0"/>
          <w:bCs/>
          <w:iCs/>
        </w:rPr>
      </w:pPr>
      <w:r w:rsidRPr="0066078B">
        <w:rPr>
          <w:b w:val="0"/>
          <w:bCs/>
          <w:iCs/>
        </w:rPr>
        <w:t xml:space="preserve">Рисунок </w:t>
      </w:r>
      <w:r>
        <w:rPr>
          <w:b w:val="0"/>
          <w:bCs/>
          <w:iCs/>
        </w:rPr>
        <w:t>2</w:t>
      </w:r>
      <w:r w:rsidRPr="0066078B">
        <w:rPr>
          <w:b w:val="0"/>
          <w:bCs/>
          <w:iCs/>
        </w:rPr>
        <w:t xml:space="preserve"> –</w:t>
      </w:r>
      <w:r>
        <w:rPr>
          <w:b w:val="0"/>
          <w:bCs/>
          <w:iCs/>
        </w:rPr>
        <w:t xml:space="preserve"> </w:t>
      </w:r>
      <w:r w:rsidRPr="0066078B">
        <w:rPr>
          <w:b w:val="0"/>
          <w:bCs/>
          <w:iCs/>
        </w:rPr>
        <w:t>Интерфейс Unreal Engine 4</w:t>
      </w:r>
    </w:p>
    <w:p w14:paraId="5E13CDF5" w14:textId="77777777" w:rsidR="00FB6AC2" w:rsidRPr="003A1E49"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8D111F0" w14:textId="77777777" w:rsidR="00FB6AC2" w:rsidRPr="00AF51B3" w:rsidRDefault="00FB6AC2" w:rsidP="00FB6AC2">
      <w:pPr>
        <w:rPr>
          <w:i/>
          <w:sz w:val="28"/>
          <w:szCs w:val="28"/>
        </w:rPr>
      </w:pPr>
    </w:p>
    <w:p w14:paraId="47A9E72C" w14:textId="77777777" w:rsidR="00FB6AC2" w:rsidRDefault="00FB6AC2" w:rsidP="00FB6AC2">
      <w:pPr>
        <w:rPr>
          <w:i/>
          <w:sz w:val="28"/>
          <w:szCs w:val="28"/>
        </w:rPr>
      </w:pPr>
    </w:p>
    <w:p w14:paraId="5C166BA8"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6" w:name="_Toc200939068"/>
      <w:bookmarkStart w:id="27" w:name="_Toc200961943"/>
      <w:r>
        <w:rPr>
          <w:b/>
          <w:sz w:val="28"/>
          <w:szCs w:val="28"/>
        </w:rPr>
        <w:t>Основы создания графического контекста</w:t>
      </w:r>
      <w:bookmarkEnd w:id="26"/>
      <w:bookmarkEnd w:id="27"/>
      <w:r>
        <w:rPr>
          <w:b/>
          <w:sz w:val="28"/>
          <w:szCs w:val="28"/>
        </w:rPr>
        <w:t xml:space="preserve"> </w:t>
      </w:r>
    </w:p>
    <w:p w14:paraId="632D02B7" w14:textId="76D645D6" w:rsidR="00FB6AC2" w:rsidRPr="006230E2" w:rsidRDefault="00FB6AC2" w:rsidP="00FB6AC2">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Разработка графических приложений требует тщательного подхода к созданию базовой инфраструктуры для отрисовки. OpenGL, будучи лишь спецификацией, не предоставляет механизмов для создания окон и обработки ввода, что вынуждает разработчиков использовать дополнительные библиотеки. Эта особенность обусловлена необходимостью поддержки различных операционных систем, каждая из которых имеет собственный API для работы с графикой.</w:t>
      </w:r>
      <w:r w:rsidR="00FA48A9" w:rsidRPr="00FA48A9">
        <w:rPr>
          <w:rFonts w:cs="Times New Roman"/>
          <w:b w:val="0"/>
          <w:bCs/>
        </w:rPr>
        <w:t xml:space="preserve"> </w:t>
      </w:r>
      <w:r w:rsidR="00FA48A9" w:rsidRPr="006230E2">
        <w:rPr>
          <w:rFonts w:cs="Times New Roman"/>
          <w:b w:val="0"/>
          <w:bCs/>
        </w:rPr>
        <w:t>[1]</w:t>
      </w:r>
      <w:r w:rsidR="004A6599" w:rsidRPr="006230E2">
        <w:rPr>
          <w:rFonts w:cs="Times New Roman"/>
          <w:b w:val="0"/>
          <w:bCs/>
        </w:rPr>
        <w:t>[6]</w:t>
      </w:r>
    </w:p>
    <w:p w14:paraId="50CE1BE4" w14:textId="77777777" w:rsidR="00FB6AC2" w:rsidRPr="00220A2C" w:rsidRDefault="00FB6AC2" w:rsidP="00FB6AC2">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Библиотека GLFW была выбрана в качестве решения для управления окнами и вводом благодаря своей кроссплатформенности и простоте использования. Она абстрагирует специфичные для ОС вызовы, предоставляя единый API для создания окон, обработки событий и управления контекстом OpenGL. Однако сама по себе GLFW не решает проблему динамической загрузки функций OpenGL, которая возникает из-за различий в реализации драйверов видеокарт.</w:t>
      </w:r>
    </w:p>
    <w:p w14:paraId="0E10EBDF" w14:textId="77777777" w:rsidR="00FB6AC2" w:rsidRPr="00F0212B"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220A2C">
        <w:rPr>
          <w:rFonts w:cs="Times New Roman"/>
          <w:b w:val="0"/>
          <w:bCs/>
        </w:rPr>
        <w:t>Для решения этой проблемы используется библиотека GLEW, которая берет на себя задачу получения адресов функций OpenGL во время выполнения программы. Это критически важно, так как расположение этих функций неизвестно на этапе компиляции и может отличаться в зависимости от видеодрайвера и версии OpenGL.</w:t>
      </w:r>
    </w:p>
    <w:p w14:paraId="3A358F05" w14:textId="77777777" w:rsidR="00FB6AC2" w:rsidRPr="00AF51B3" w:rsidRDefault="00FB6AC2" w:rsidP="00FB6AC2">
      <w:pPr>
        <w:rPr>
          <w:i/>
          <w:sz w:val="28"/>
          <w:szCs w:val="28"/>
        </w:rPr>
      </w:pPr>
    </w:p>
    <w:p w14:paraId="33BC97D2" w14:textId="77777777" w:rsidR="00FB6AC2" w:rsidRPr="00AF51B3" w:rsidRDefault="00FB6AC2" w:rsidP="00FB6AC2">
      <w:pPr>
        <w:rPr>
          <w:i/>
          <w:sz w:val="28"/>
          <w:szCs w:val="28"/>
        </w:rPr>
      </w:pPr>
    </w:p>
    <w:p w14:paraId="6519276E" w14:textId="77777777" w:rsidR="00FB6AC2" w:rsidRPr="00AF51B3" w:rsidRDefault="00FB6AC2" w:rsidP="00FB6AC2">
      <w:pPr>
        <w:rPr>
          <w:i/>
          <w:sz w:val="28"/>
          <w:szCs w:val="28"/>
        </w:rPr>
      </w:pPr>
    </w:p>
    <w:p w14:paraId="110AA67E" w14:textId="77777777" w:rsidR="00FB6AC2" w:rsidRPr="00AF51B3" w:rsidRDefault="00FB6AC2" w:rsidP="00FB6AC2">
      <w:pPr>
        <w:rPr>
          <w:i/>
          <w:sz w:val="28"/>
          <w:szCs w:val="28"/>
        </w:rPr>
      </w:pPr>
    </w:p>
    <w:p w14:paraId="60A1E918" w14:textId="77777777" w:rsidR="00FB6AC2" w:rsidRPr="00AF51B3" w:rsidRDefault="00FB6AC2" w:rsidP="00FB6AC2">
      <w:pPr>
        <w:rPr>
          <w:i/>
          <w:sz w:val="28"/>
          <w:szCs w:val="28"/>
        </w:rPr>
      </w:pPr>
    </w:p>
    <w:p w14:paraId="3E7815D6" w14:textId="77777777" w:rsidR="00FB6AC2" w:rsidRPr="00AF51B3" w:rsidRDefault="00FB6AC2" w:rsidP="00FB6AC2">
      <w:pPr>
        <w:rPr>
          <w:i/>
          <w:sz w:val="28"/>
          <w:szCs w:val="28"/>
        </w:rPr>
      </w:pPr>
    </w:p>
    <w:p w14:paraId="1FEA7D99" w14:textId="77777777" w:rsidR="00FB6AC2" w:rsidRPr="00AF51B3" w:rsidRDefault="00FB6AC2" w:rsidP="00FB6AC2">
      <w:pPr>
        <w:rPr>
          <w:i/>
          <w:sz w:val="28"/>
          <w:szCs w:val="28"/>
        </w:rPr>
      </w:pPr>
    </w:p>
    <w:p w14:paraId="01E11BAC" w14:textId="77777777" w:rsidR="00FB6AC2" w:rsidRPr="00AF51B3" w:rsidRDefault="00FB6AC2" w:rsidP="00FB6AC2">
      <w:pPr>
        <w:rPr>
          <w:i/>
          <w:sz w:val="28"/>
          <w:szCs w:val="28"/>
        </w:rPr>
      </w:pPr>
    </w:p>
    <w:p w14:paraId="33EF34BB" w14:textId="77777777" w:rsidR="00FB6AC2" w:rsidRPr="00AF51B3" w:rsidRDefault="00FB6AC2" w:rsidP="00FB6AC2">
      <w:pPr>
        <w:rPr>
          <w:i/>
          <w:sz w:val="28"/>
          <w:szCs w:val="28"/>
        </w:rPr>
      </w:pPr>
    </w:p>
    <w:p w14:paraId="7AC6B9F5" w14:textId="77777777" w:rsidR="00FB6AC2" w:rsidRPr="00AF51B3" w:rsidRDefault="00FB6AC2" w:rsidP="00FB6AC2">
      <w:pPr>
        <w:rPr>
          <w:i/>
          <w:sz w:val="28"/>
          <w:szCs w:val="28"/>
        </w:rPr>
      </w:pPr>
    </w:p>
    <w:p w14:paraId="34D8DC8C" w14:textId="77777777" w:rsidR="00FB6AC2" w:rsidRPr="00AF51B3" w:rsidRDefault="00FB6AC2" w:rsidP="00FB6AC2">
      <w:pPr>
        <w:rPr>
          <w:i/>
          <w:sz w:val="28"/>
          <w:szCs w:val="28"/>
        </w:rPr>
      </w:pPr>
    </w:p>
    <w:p w14:paraId="7E91BA1A" w14:textId="77777777" w:rsidR="00FB6AC2" w:rsidRPr="00AF51B3" w:rsidRDefault="00FB6AC2" w:rsidP="00FB6AC2">
      <w:pPr>
        <w:rPr>
          <w:i/>
          <w:sz w:val="28"/>
          <w:szCs w:val="28"/>
        </w:rPr>
      </w:pPr>
    </w:p>
    <w:p w14:paraId="379D7015" w14:textId="77777777" w:rsidR="00FB6AC2" w:rsidRPr="00AF51B3" w:rsidRDefault="00FB6AC2" w:rsidP="00FB6AC2">
      <w:pPr>
        <w:rPr>
          <w:i/>
          <w:sz w:val="28"/>
          <w:szCs w:val="28"/>
        </w:rPr>
      </w:pPr>
    </w:p>
    <w:p w14:paraId="2DE19A31" w14:textId="77777777" w:rsidR="00FB6AC2" w:rsidRPr="00AF51B3" w:rsidRDefault="00FB6AC2" w:rsidP="00FB6AC2">
      <w:pPr>
        <w:rPr>
          <w:i/>
          <w:sz w:val="28"/>
          <w:szCs w:val="28"/>
        </w:rPr>
      </w:pPr>
    </w:p>
    <w:p w14:paraId="42E504FF"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8" w:name="_Toc200939069"/>
      <w:bookmarkStart w:id="29" w:name="_Toc200961944"/>
      <w:r w:rsidRPr="00FD5B24">
        <w:rPr>
          <w:b/>
          <w:sz w:val="28"/>
          <w:szCs w:val="28"/>
        </w:rPr>
        <w:t>Архитектура графического конвейера OpenGL</w:t>
      </w:r>
      <w:bookmarkEnd w:id="28"/>
      <w:bookmarkEnd w:id="29"/>
    </w:p>
    <w:p w14:paraId="66FD7124" w14:textId="2D3F0453"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r w:rsidR="003A7051" w:rsidRPr="006230E2">
        <w:rPr>
          <w:rFonts w:cs="Times New Roman"/>
          <w:b w:val="0"/>
          <w:bCs/>
        </w:rPr>
        <w:t xml:space="preserve"> [2]</w:t>
      </w:r>
    </w:p>
    <w:p w14:paraId="23EA6F5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можно разделить на две основные части: первая часть отвечает за преобразование трёхмерных координат в двумерные, а вторая — за преобразование двумерных координат в цветные пиксели. В рамках данн</w:t>
      </w:r>
      <w:r>
        <w:rPr>
          <w:rFonts w:cs="Times New Roman"/>
          <w:b w:val="0"/>
          <w:bCs/>
        </w:rPr>
        <w:t xml:space="preserve">ой главы </w:t>
      </w:r>
      <w:r w:rsidRPr="005329A6">
        <w:rPr>
          <w:rFonts w:cs="Times New Roman"/>
          <w:b w:val="0"/>
          <w:bCs/>
        </w:rPr>
        <w:t>мы подробно рассмотрим графический конвейер и способы его использования для создания высококачественного графического контента.</w:t>
      </w:r>
    </w:p>
    <w:p w14:paraId="73BEEAD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7E454D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43C17F4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OpenGL Shading Language (GLSL), которое используется в данной работе.</w:t>
      </w:r>
    </w:p>
    <w:p w14:paraId="713B83E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рисунке </w:t>
      </w:r>
      <w:r w:rsidRPr="00BA7063">
        <w:rPr>
          <w:rFonts w:cs="Times New Roman"/>
          <w:b w:val="0"/>
          <w:bCs/>
        </w:rPr>
        <w:t>3</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создание пользовательских шейдеров.</w:t>
      </w:r>
    </w:p>
    <w:p w14:paraId="134023F7"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3D9C456" wp14:editId="044DFD4C">
            <wp:extent cx="4419600" cy="2528501"/>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532" cy="2533611"/>
                    </a:xfrm>
                    <a:prstGeom prst="rect">
                      <a:avLst/>
                    </a:prstGeom>
                    <a:noFill/>
                    <a:ln>
                      <a:noFill/>
                    </a:ln>
                  </pic:spPr>
                </pic:pic>
              </a:graphicData>
            </a:graphic>
          </wp:inline>
        </w:drawing>
      </w:r>
    </w:p>
    <w:p w14:paraId="1EB075B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3</w:t>
      </w:r>
      <w:r w:rsidRPr="003501DD">
        <w:rPr>
          <w:iCs/>
          <w:sz w:val="28"/>
          <w:szCs w:val="28"/>
        </w:rPr>
        <w:t xml:space="preserve"> – </w:t>
      </w:r>
      <w:r w:rsidRPr="00B34336">
        <w:rPr>
          <w:iCs/>
          <w:sz w:val="28"/>
          <w:szCs w:val="28"/>
        </w:rPr>
        <w:t>Графический конвейер</w:t>
      </w:r>
    </w:p>
    <w:p w14:paraId="72A02BF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 Кратко опишем каждую секцию конвейера в упрощённом виде, чтобы дать вам полное представление о его работе.</w:t>
      </w:r>
    </w:p>
    <w:p w14:paraId="05C4928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w:t>
      </w:r>
      <w:r w:rsidRPr="003501DD">
        <w:rPr>
          <w:iCs/>
        </w:rPr>
        <w:t xml:space="preserve">– </w:t>
      </w:r>
      <w:r w:rsidRPr="005329A6">
        <w:rPr>
          <w:rFonts w:cs="Times New Roman"/>
          <w:b w:val="0"/>
          <w:bCs/>
        </w:rPr>
        <w:t>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61371EF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 Такие фигуры называются примитивами и передаются OpenGL во время вызова команд отрисовки.</w:t>
      </w:r>
    </w:p>
    <w:p w14:paraId="1AAC9BB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w:t>
      </w:r>
      <w:r w:rsidRPr="003501DD">
        <w:rPr>
          <w:iCs/>
        </w:rPr>
        <w:t xml:space="preserve">– </w:t>
      </w:r>
      <w:r w:rsidRPr="005329A6">
        <w:rPr>
          <w:rFonts w:cs="Times New Roman"/>
          <w:b w:val="0"/>
          <w:bCs/>
        </w:rPr>
        <w:t xml:space="preserve">это вершинный шейдер, который принимает на вход одну вершину. Основная задача вершинного шейдера </w:t>
      </w:r>
      <w:r w:rsidRPr="003501DD">
        <w:rPr>
          <w:iCs/>
        </w:rPr>
        <w:t xml:space="preserve">– </w:t>
      </w:r>
      <w:r w:rsidRPr="005329A6">
        <w:rPr>
          <w:rFonts w:cs="Times New Roman"/>
          <w:b w:val="0"/>
          <w:bCs/>
        </w:rPr>
        <w:t>это преобразование трёхмерных координат в другие трёхмерные координаты (об этом будет рассказано позже), и возможность изменения этого шейдера позволяет выполнять некоторые основные преобразования над значениями вершины.</w:t>
      </w:r>
    </w:p>
    <w:p w14:paraId="6ADF749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19893B1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данной фигуры.</w:t>
      </w:r>
    </w:p>
    <w:p w14:paraId="40ABF69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Pr="005329A6">
        <w:rPr>
          <w:rFonts w:cs="Times New Roman"/>
        </w:rPr>
        <w:t xml:space="preserve"> </w:t>
      </w:r>
    </w:p>
    <w:p w14:paraId="201F923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7638100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спереди или сзади. Также выполняется проверка значений прозрачности и смешивание цветов, если это необходимо. В результате, при отрисовке множественных примитивов результирующий цвет пикселя может отличаться от цвета, вычисленного фрагментным шейдером.</w:t>
      </w:r>
    </w:p>
    <w:p w14:paraId="5FCBDF8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является довольно сложным и включает множество конфигурируемых частей. Тем не менее, в основном работа происходит только с вершинными и фрагментными шейдерами. Геометрический шейдер не является обязательным и часто оставляется в стандартном виде.</w:t>
      </w:r>
    </w:p>
    <w:p w14:paraId="2B4AB84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p>
    <w:p w14:paraId="6C8C2FC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Нормализованные координаты устройства (Normalized Device Coordinates, NDC). После обработки вершинных координат в вершинном шейдере они 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59125AD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 xml:space="preserve">На рисунке </w:t>
      </w:r>
      <w:r w:rsidRPr="007C376F">
        <w:rPr>
          <w:rFonts w:cs="Times New Roman"/>
          <w:b w:val="0"/>
          <w:bCs/>
        </w:rPr>
        <w:t>4</w:t>
      </w:r>
      <w:r w:rsidRPr="005329A6">
        <w:rPr>
          <w:rFonts w:cs="Times New Roman"/>
          <w:b w:val="0"/>
          <w:bCs/>
        </w:rPr>
        <w:t xml:space="preserve">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3033805C" w14:textId="77777777" w:rsidR="00FB6AC2" w:rsidRDefault="00FB6AC2" w:rsidP="00FB6AC2">
      <w:pPr>
        <w:pStyle w:val="HeaderDefault"/>
        <w:keepNext w:val="0"/>
        <w:keepLines w:val="0"/>
        <w:widowControl w:val="0"/>
        <w:spacing w:line="360" w:lineRule="auto"/>
        <w:ind w:firstLine="720"/>
        <w:contextualSpacing/>
        <w:outlineLvl w:val="9"/>
        <w:rPr>
          <w:rFonts w:cs="Times New Roman"/>
          <w:noProof/>
        </w:rPr>
      </w:pPr>
      <w:r w:rsidRPr="005329A6">
        <w:rPr>
          <w:rFonts w:cs="Times New Roman"/>
          <w:noProof/>
        </w:rPr>
        <w:drawing>
          <wp:inline distT="0" distB="0" distL="0" distR="0" wp14:anchorId="3EFB0F5F" wp14:editId="2636B466">
            <wp:extent cx="4000500" cy="19655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70" cy="1984347"/>
                    </a:xfrm>
                    <a:prstGeom prst="rect">
                      <a:avLst/>
                    </a:prstGeom>
                    <a:noFill/>
                    <a:ln>
                      <a:noFill/>
                    </a:ln>
                  </pic:spPr>
                </pic:pic>
              </a:graphicData>
            </a:graphic>
          </wp:inline>
        </w:drawing>
      </w:r>
    </w:p>
    <w:p w14:paraId="42D0213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4</w:t>
      </w:r>
      <w:r w:rsidRPr="003501DD">
        <w:rPr>
          <w:iCs/>
          <w:sz w:val="28"/>
          <w:szCs w:val="28"/>
        </w:rPr>
        <w:t xml:space="preserve"> – </w:t>
      </w:r>
      <w:r w:rsidRPr="00A4640B">
        <w:rPr>
          <w:iCs/>
          <w:sz w:val="28"/>
          <w:szCs w:val="28"/>
        </w:rPr>
        <w:t>Треугольник в контексте NDC</w:t>
      </w:r>
    </w:p>
    <w:p w14:paraId="4597F681" w14:textId="77777777" w:rsidR="00FB6AC2" w:rsidRPr="00812F31"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координаты посредством Viewport с использованием данных, предоставленных вызовом функций </w:t>
      </w:r>
      <w:r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71D8886E" w14:textId="6409E688" w:rsidR="00FB6AC2" w:rsidRPr="00FC098B" w:rsidRDefault="00FB6AC2" w:rsidP="005504ED">
      <w:pPr>
        <w:pStyle w:val="aff6"/>
        <w:numPr>
          <w:ilvl w:val="1"/>
          <w:numId w:val="6"/>
        </w:numPr>
        <w:spacing w:line="360" w:lineRule="auto"/>
        <w:ind w:left="431" w:hanging="431"/>
        <w:outlineLvl w:val="0"/>
        <w:rPr>
          <w:b/>
          <w:sz w:val="28"/>
          <w:szCs w:val="28"/>
        </w:rPr>
      </w:pPr>
      <w:bookmarkStart w:id="30" w:name="_Toc200939070"/>
      <w:bookmarkStart w:id="31" w:name="_Toc200961945"/>
      <w:r>
        <w:rPr>
          <w:b/>
          <w:sz w:val="28"/>
          <w:szCs w:val="28"/>
        </w:rPr>
        <w:t>О</w:t>
      </w:r>
      <w:r w:rsidRPr="008B43A2">
        <w:rPr>
          <w:b/>
          <w:sz w:val="28"/>
          <w:szCs w:val="28"/>
        </w:rPr>
        <w:t>сновы работы с шейдерами и вершинными данными</w:t>
      </w:r>
      <w:bookmarkEnd w:id="30"/>
      <w:bookmarkEnd w:id="31"/>
    </w:p>
    <w:p w14:paraId="1AF6CE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Шейдерная программа </w:t>
      </w:r>
      <w:r w:rsidRPr="003501DD">
        <w:rPr>
          <w:iCs/>
        </w:rPr>
        <w:t xml:space="preserve">– </w:t>
      </w:r>
      <w:r w:rsidRPr="005329A6">
        <w:rPr>
          <w:rFonts w:cs="Times New Roman"/>
          <w:b w:val="0"/>
          <w:bCs/>
        </w:rPr>
        <w:t>это конечный объект, полученный в результате объединения нескольких шейдеров. Для использования собранных шейдеров их необходимо соединить в объект шейдерной программы, а затем активировать эту программу при отрисовке объектов. Эта программа будет использоваться при вызове команд отрисовки.</w:t>
      </w:r>
    </w:p>
    <w:p w14:paraId="095A568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значения не совпадают.</w:t>
      </w:r>
    </w:p>
    <w:p w14:paraId="69B59F6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77B20F8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 Формат нашего вершинного буфера, следующий и представлен на рисунке </w:t>
      </w:r>
      <w:r>
        <w:rPr>
          <w:rFonts w:cs="Times New Roman"/>
          <w:b w:val="0"/>
          <w:bCs/>
        </w:rPr>
        <w:t>5</w:t>
      </w:r>
      <w:r w:rsidRPr="005329A6">
        <w:rPr>
          <w:rFonts w:cs="Times New Roman"/>
          <w:b w:val="0"/>
          <w:bCs/>
        </w:rPr>
        <w:t>:</w:t>
      </w:r>
    </w:p>
    <w:p w14:paraId="0509D22F"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64D11489"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Каждая позиция формируется из 3 значений.</w:t>
      </w:r>
    </w:p>
    <w:p w14:paraId="440DC634"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5F798B16"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54D9AECC"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67E3DD7" wp14:editId="6A9C2990">
            <wp:extent cx="4571002" cy="111252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3917" cy="1140002"/>
                    </a:xfrm>
                    <a:prstGeom prst="rect">
                      <a:avLst/>
                    </a:prstGeom>
                    <a:noFill/>
                    <a:ln>
                      <a:noFill/>
                    </a:ln>
                  </pic:spPr>
                </pic:pic>
              </a:graphicData>
            </a:graphic>
          </wp:inline>
        </w:drawing>
      </w:r>
    </w:p>
    <w:p w14:paraId="3E139FDA"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5</w:t>
      </w:r>
      <w:r w:rsidRPr="003501DD">
        <w:rPr>
          <w:iCs/>
          <w:sz w:val="28"/>
          <w:szCs w:val="28"/>
        </w:rPr>
        <w:t xml:space="preserve"> – </w:t>
      </w:r>
      <w:r w:rsidRPr="00786658">
        <w:rPr>
          <w:iCs/>
          <w:sz w:val="28"/>
          <w:szCs w:val="28"/>
        </w:rPr>
        <w:t>Вершинный буфер</w:t>
      </w:r>
    </w:p>
    <w:p w14:paraId="11E83C9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 установили вершинный и фрагментный шейдер и сообщили OpenGL, как связать вершинный шейдер и вершинные данные.</w:t>
      </w:r>
    </w:p>
    <w:p w14:paraId="156886B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660577A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Объект вершинного массива VAO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 </w:t>
      </w:r>
      <w:r>
        <w:rPr>
          <w:rFonts w:cs="Times New Roman"/>
          <w:b w:val="0"/>
          <w:bCs/>
        </w:rPr>
        <w:t>6</w:t>
      </w:r>
      <w:r w:rsidRPr="005329A6">
        <w:rPr>
          <w:rFonts w:cs="Times New Roman"/>
          <w:b w:val="0"/>
          <w:bCs/>
        </w:rPr>
        <w:t>. Это также упрощает процесс смены вершинных данных и конфигураций атрибутов путем простого привязывания различных VAO.</w:t>
      </w:r>
    </w:p>
    <w:p w14:paraId="7ACCBCC0"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6E33D9EE" wp14:editId="563C8249">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1B720597"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6</w:t>
      </w:r>
      <w:r w:rsidRPr="003501DD">
        <w:rPr>
          <w:iCs/>
          <w:sz w:val="28"/>
          <w:szCs w:val="28"/>
        </w:rPr>
        <w:t xml:space="preserve"> – </w:t>
      </w:r>
      <w:r w:rsidRPr="002D27A2">
        <w:rPr>
          <w:iCs/>
          <w:sz w:val="28"/>
          <w:szCs w:val="28"/>
        </w:rPr>
        <w:t>Вершинный массив VAO</w:t>
      </w:r>
    </w:p>
    <w:p w14:paraId="004D44CE" w14:textId="77777777" w:rsidR="00FB6AC2" w:rsidRPr="005329A6" w:rsidRDefault="00FB6AC2" w:rsidP="00FB6AC2">
      <w:pPr>
        <w:pStyle w:val="HeaderDefault"/>
        <w:keepNext w:val="0"/>
        <w:keepLines w:val="0"/>
        <w:widowControl w:val="0"/>
        <w:spacing w:line="360" w:lineRule="auto"/>
        <w:ind w:firstLine="720"/>
        <w:contextualSpacing/>
        <w:outlineLvl w:val="9"/>
        <w:rPr>
          <w:rFonts w:cs="Times New Roman"/>
          <w:b w:val="0"/>
          <w:bCs/>
        </w:rPr>
      </w:pPr>
    </w:p>
    <w:p w14:paraId="2F55493C"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32" w:name="_Toc200939071"/>
      <w:bookmarkStart w:id="33" w:name="_Toc200961946"/>
      <w:r w:rsidRPr="00410E89">
        <w:rPr>
          <w:b/>
          <w:sz w:val="28"/>
          <w:szCs w:val="28"/>
        </w:rPr>
        <w:t>Основы работы с текстурами</w:t>
      </w:r>
      <w:bookmarkEnd w:id="32"/>
      <w:bookmarkEnd w:id="33"/>
    </w:p>
    <w:p w14:paraId="75E757B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71C01C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Кроме того, текстуры могут содержать большие объемы данных, передаваемых в шейдеры. На рисунке ниже показана текстура кирпичной стены, наложенная на треугольник.</w:t>
      </w:r>
    </w:p>
    <w:p w14:paraId="187E3A3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указывающие на соответствующую часть текстуры.</w:t>
      </w:r>
    </w:p>
    <w:p w14:paraId="3D8D206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(sampling). Начальной точкой текстурных координат является нижний левый угол текстуры (0, 0), а конечной </w:t>
      </w:r>
      <w:r w:rsidRPr="003501DD">
        <w:rPr>
          <w:iCs/>
        </w:rPr>
        <w:t xml:space="preserve">– </w:t>
      </w:r>
      <w:r w:rsidRPr="005329A6">
        <w:rPr>
          <w:rFonts w:cs="Times New Roman"/>
          <w:b w:val="0"/>
          <w:bCs/>
        </w:rPr>
        <w:t xml:space="preserve">верхний правый угол (1, 1). На рисунке </w:t>
      </w:r>
      <w:r>
        <w:rPr>
          <w:rFonts w:cs="Times New Roman"/>
          <w:b w:val="0"/>
          <w:bCs/>
        </w:rPr>
        <w:t>7</w:t>
      </w:r>
      <w:r w:rsidRPr="005329A6">
        <w:rPr>
          <w:rFonts w:cs="Times New Roman"/>
          <w:b w:val="0"/>
          <w:bCs/>
        </w:rPr>
        <w:t xml:space="preserve"> демонстрируется наложение текстурных координат на треугольник.</w:t>
      </w:r>
    </w:p>
    <w:p w14:paraId="6A212559"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6A5F0A0D" wp14:editId="27A9E653">
            <wp:extent cx="2413206" cy="1884021"/>
            <wp:effectExtent l="0" t="0" r="6350" b="2540"/>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304" cy="1900492"/>
                    </a:xfrm>
                    <a:prstGeom prst="rect">
                      <a:avLst/>
                    </a:prstGeom>
                    <a:noFill/>
                    <a:ln>
                      <a:noFill/>
                    </a:ln>
                  </pic:spPr>
                </pic:pic>
              </a:graphicData>
            </a:graphic>
          </wp:inline>
        </w:drawing>
      </w:r>
    </w:p>
    <w:p w14:paraId="14A2B2E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7</w:t>
      </w:r>
      <w:r w:rsidRPr="003501DD">
        <w:rPr>
          <w:iCs/>
          <w:sz w:val="28"/>
          <w:szCs w:val="28"/>
        </w:rPr>
        <w:t xml:space="preserve"> – </w:t>
      </w:r>
      <w:r w:rsidRPr="005D4520">
        <w:rPr>
          <w:iCs/>
          <w:sz w:val="28"/>
          <w:szCs w:val="28"/>
        </w:rPr>
        <w:t>Расположение текстурных координат на треугольнике</w:t>
      </w:r>
    </w:p>
    <w:p w14:paraId="40B72802"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Обычно текстурные координаты находятся в диапазоне от (0,0) до (1,1). Однако, что происходит, если текстурные координаты выходят за пределы этого диапазона, по умолчанию OpenGL повторяет изображение (игнорируется целая часть числа с плавающей точкой), но существуют и другие опции:</w:t>
      </w:r>
    </w:p>
    <w:p w14:paraId="4D869C8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402F0184"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Аналогично стандартному поведению, но с отражением текстуры.</w:t>
      </w:r>
    </w:p>
    <w:p w14:paraId="6659FA1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24DB6B91"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Координаты, выходящие за пределы диапазона, используют установленный пользователем цвет границы.</w:t>
      </w:r>
    </w:p>
    <w:p w14:paraId="10BA6A2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На рисунке </w:t>
      </w:r>
      <w:r>
        <w:rPr>
          <w:rFonts w:cs="Times New Roman"/>
          <w:b w:val="0"/>
          <w:bCs/>
        </w:rPr>
        <w:t>8</w:t>
      </w:r>
      <w:r w:rsidRPr="005329A6">
        <w:rPr>
          <w:rFonts w:cs="Times New Roman"/>
          <w:b w:val="0"/>
          <w:bCs/>
        </w:rPr>
        <w:t xml:space="preserve"> наглядно иллюстрирует различия.</w:t>
      </w:r>
    </w:p>
    <w:p w14:paraId="5A8710CA"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A3254CC" wp14:editId="07EC00D0">
            <wp:extent cx="5289604" cy="1487170"/>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573" cy="1497564"/>
                    </a:xfrm>
                    <a:prstGeom prst="rect">
                      <a:avLst/>
                    </a:prstGeom>
                    <a:noFill/>
                    <a:ln>
                      <a:noFill/>
                    </a:ln>
                  </pic:spPr>
                </pic:pic>
              </a:graphicData>
            </a:graphic>
          </wp:inline>
        </w:drawing>
      </w:r>
    </w:p>
    <w:p w14:paraId="0A9BFF2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8</w:t>
      </w:r>
      <w:r w:rsidRPr="003501DD">
        <w:rPr>
          <w:iCs/>
          <w:sz w:val="28"/>
          <w:szCs w:val="28"/>
        </w:rPr>
        <w:t xml:space="preserve"> – </w:t>
      </w:r>
      <w:r w:rsidRPr="00485502">
        <w:rPr>
          <w:iCs/>
          <w:sz w:val="28"/>
          <w:szCs w:val="28"/>
        </w:rPr>
        <w:t>Изображения квадрата при различных опциях текстуры</w:t>
      </w:r>
    </w:p>
    <w:p w14:paraId="1D9973D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w:t>
      </w:r>
      <w:r w:rsidRPr="003501DD">
        <w:rPr>
          <w:iCs/>
        </w:rPr>
        <w:t xml:space="preserve">– </w:t>
      </w:r>
      <w:r w:rsidRPr="005329A6">
        <w:rPr>
          <w:rFonts w:cs="Times New Roman"/>
          <w:b w:val="0"/>
          <w:bCs/>
        </w:rPr>
        <w:t>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22FD905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решения данной проблемы OpenGL применяет технологию, известную как мипмапы (mipmaps). Мипмапы представляют собой набор текстур, каждая последующая из которых вдвое меньше предыдущей. Основная идея мипмапов довольно проста: после достижения определенного расстояния от наблюдателя OpenGL переключается на использование другой мипмап текстуры, которая обеспечивает более качественное отображение на текущем расстоянии. Чем дальше объект находится от наблюдателя, тем меньшее разрешение текстуры используется, поскольку пользователю сложнее заметить разницу между уровнями разрешения. Кроме того, мипмапы способствуют повышению производительности, что является дополнительным преимуществом</w:t>
      </w:r>
      <w:r>
        <w:rPr>
          <w:rFonts w:cs="Times New Roman"/>
          <w:b w:val="0"/>
          <w:bCs/>
        </w:rPr>
        <w:t>, п</w:t>
      </w:r>
      <w:r w:rsidRPr="005329A6">
        <w:rPr>
          <w:rFonts w:cs="Times New Roman"/>
          <w:b w:val="0"/>
          <w:bCs/>
        </w:rPr>
        <w:t>ример</w:t>
      </w:r>
      <w:r>
        <w:rPr>
          <w:rFonts w:cs="Times New Roman"/>
          <w:b w:val="0"/>
          <w:bCs/>
        </w:rPr>
        <w:t xml:space="preserve"> представлен на</w:t>
      </w:r>
      <w:r w:rsidRPr="005329A6">
        <w:rPr>
          <w:rFonts w:cs="Times New Roman"/>
          <w:b w:val="0"/>
          <w:bCs/>
        </w:rPr>
        <w:t xml:space="preserve"> </w:t>
      </w:r>
      <w:r>
        <w:rPr>
          <w:rFonts w:cs="Times New Roman"/>
          <w:b w:val="0"/>
          <w:bCs/>
        </w:rPr>
        <w:t>рисунке 9.</w:t>
      </w:r>
    </w:p>
    <w:p w14:paraId="74972AE6"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3E7D1DB" wp14:editId="59146BAA">
            <wp:extent cx="1895475" cy="1263650"/>
            <wp:effectExtent l="0" t="0" r="9525" b="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7386" cy="1278257"/>
                    </a:xfrm>
                    <a:prstGeom prst="rect">
                      <a:avLst/>
                    </a:prstGeom>
                    <a:noFill/>
                    <a:ln>
                      <a:noFill/>
                    </a:ln>
                  </pic:spPr>
                </pic:pic>
              </a:graphicData>
            </a:graphic>
          </wp:inline>
        </w:drawing>
      </w:r>
    </w:p>
    <w:p w14:paraId="6655BCD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9</w:t>
      </w:r>
      <w:r w:rsidRPr="003501DD">
        <w:rPr>
          <w:iCs/>
          <w:sz w:val="28"/>
          <w:szCs w:val="28"/>
        </w:rPr>
        <w:t xml:space="preserve"> – </w:t>
      </w:r>
      <w:r w:rsidRPr="005D4520">
        <w:rPr>
          <w:iCs/>
          <w:sz w:val="28"/>
          <w:szCs w:val="28"/>
        </w:rPr>
        <w:t>Расположение текстурных координат на треугольнике</w:t>
      </w:r>
    </w:p>
    <w:p w14:paraId="0239F3D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Создание набора мипмап текстур для каждого изображения довольно муторно, но OpenGL умеет генерировать их после создания текстуры, что упрощает работу с ними.</w:t>
      </w:r>
    </w:p>
    <w:p w14:paraId="044C95B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Нам надо сообщить OpenGL, как сэмплировать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 как представлено на рисунке </w:t>
      </w:r>
      <w:r>
        <w:rPr>
          <w:rFonts w:cs="Times New Roman"/>
          <w:b w:val="0"/>
          <w:bCs/>
        </w:rPr>
        <w:t>10</w:t>
      </w:r>
      <w:r w:rsidRPr="005329A6">
        <w:rPr>
          <w:rFonts w:cs="Times New Roman"/>
          <w:b w:val="0"/>
          <w:bCs/>
        </w:rPr>
        <w:t>.</w:t>
      </w:r>
    </w:p>
    <w:p w14:paraId="091844B5" w14:textId="77777777" w:rsidR="00FB6AC2" w:rsidRDefault="00FB6AC2" w:rsidP="00FB6AC2">
      <w:pPr>
        <w:spacing w:line="360" w:lineRule="auto"/>
        <w:jc w:val="center"/>
        <w:rPr>
          <w:iCs/>
          <w:sz w:val="28"/>
          <w:szCs w:val="28"/>
        </w:rPr>
      </w:pPr>
      <w:r w:rsidRPr="005329A6">
        <w:rPr>
          <w:noProof/>
        </w:rPr>
        <w:drawing>
          <wp:inline distT="0" distB="0" distL="0" distR="0" wp14:anchorId="609A40F8" wp14:editId="4EED8C14">
            <wp:extent cx="4040392" cy="1492250"/>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618" cy="1520772"/>
                    </a:xfrm>
                    <a:prstGeom prst="rect">
                      <a:avLst/>
                    </a:prstGeom>
                    <a:noFill/>
                    <a:ln>
                      <a:noFill/>
                    </a:ln>
                  </pic:spPr>
                </pic:pic>
              </a:graphicData>
            </a:graphic>
          </wp:inline>
        </w:drawing>
      </w:r>
    </w:p>
    <w:p w14:paraId="0310993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10</w:t>
      </w:r>
      <w:r w:rsidRPr="003501DD">
        <w:rPr>
          <w:iCs/>
          <w:sz w:val="28"/>
          <w:szCs w:val="28"/>
        </w:rPr>
        <w:t xml:space="preserve"> – </w:t>
      </w:r>
      <w:r w:rsidRPr="00EC5550">
        <w:rPr>
          <w:iCs/>
          <w:sz w:val="28"/>
          <w:szCs w:val="28"/>
        </w:rPr>
        <w:t>Вершинный буфер с координатами в пространстве, цветом и координатами текстуры</w:t>
      </w:r>
    </w:p>
    <w:p w14:paraId="2ED23916"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34" w:name="_Toc200939072"/>
      <w:bookmarkStart w:id="35" w:name="_Toc200961947"/>
      <w:r w:rsidRPr="00D61AE1">
        <w:rPr>
          <w:b/>
          <w:sz w:val="28"/>
          <w:szCs w:val="28"/>
        </w:rPr>
        <w:t>Геометрические преобразования в трёхмерном пространстве</w:t>
      </w:r>
      <w:bookmarkEnd w:id="34"/>
      <w:bookmarkEnd w:id="35"/>
    </w:p>
    <w:p w14:paraId="51E4C1B9" w14:textId="77777777" w:rsidR="00FB6AC2" w:rsidRPr="0075664A" w:rsidRDefault="00FB6AC2" w:rsidP="005504ED">
      <w:pPr>
        <w:pStyle w:val="aff6"/>
        <w:numPr>
          <w:ilvl w:val="0"/>
          <w:numId w:val="1"/>
        </w:numPr>
        <w:tabs>
          <w:tab w:val="left" w:pos="709"/>
        </w:tabs>
        <w:spacing w:after="240" w:line="360" w:lineRule="auto"/>
        <w:ind w:right="34"/>
        <w:outlineLvl w:val="0"/>
        <w:rPr>
          <w:b/>
          <w:vanish/>
          <w:sz w:val="28"/>
          <w:szCs w:val="28"/>
        </w:rPr>
      </w:pPr>
      <w:bookmarkStart w:id="36" w:name="_Toc200855503"/>
      <w:bookmarkStart w:id="37" w:name="_Toc200924718"/>
      <w:bookmarkStart w:id="38" w:name="_Toc200926495"/>
      <w:bookmarkStart w:id="39" w:name="_Toc200926921"/>
      <w:bookmarkStart w:id="40" w:name="_Toc200926965"/>
      <w:bookmarkStart w:id="41" w:name="_Toc200928160"/>
      <w:bookmarkStart w:id="42" w:name="_Toc200929727"/>
      <w:bookmarkStart w:id="43" w:name="_Toc200930579"/>
      <w:bookmarkStart w:id="44" w:name="_Toc200933793"/>
      <w:bookmarkStart w:id="45" w:name="_Toc200933871"/>
      <w:bookmarkStart w:id="46" w:name="_Toc200934679"/>
      <w:bookmarkStart w:id="47" w:name="_Toc200934779"/>
      <w:bookmarkStart w:id="48" w:name="_Toc200934911"/>
      <w:bookmarkStart w:id="49" w:name="_Toc200939073"/>
      <w:bookmarkStart w:id="50" w:name="_Toc200961948"/>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4FE8B56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51" w:name="_Toc200855504"/>
      <w:bookmarkStart w:id="52" w:name="_Toc200924719"/>
      <w:bookmarkStart w:id="53" w:name="_Toc200926496"/>
      <w:bookmarkStart w:id="54" w:name="_Toc200926922"/>
      <w:bookmarkStart w:id="55" w:name="_Toc200926966"/>
      <w:bookmarkStart w:id="56" w:name="_Toc200928161"/>
      <w:bookmarkStart w:id="57" w:name="_Toc200929728"/>
      <w:bookmarkStart w:id="58" w:name="_Toc200930580"/>
      <w:bookmarkStart w:id="59" w:name="_Toc200933794"/>
      <w:bookmarkStart w:id="60" w:name="_Toc200933872"/>
      <w:bookmarkStart w:id="61" w:name="_Toc200934680"/>
      <w:bookmarkStart w:id="62" w:name="_Toc200934780"/>
      <w:bookmarkStart w:id="63" w:name="_Toc200934912"/>
      <w:bookmarkStart w:id="64" w:name="_Toc200939074"/>
      <w:bookmarkStart w:id="65" w:name="_Toc20096194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D8414D3"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66" w:name="_Toc200855505"/>
      <w:bookmarkStart w:id="67" w:name="_Toc200924720"/>
      <w:bookmarkStart w:id="68" w:name="_Toc200926497"/>
      <w:bookmarkStart w:id="69" w:name="_Toc200926923"/>
      <w:bookmarkStart w:id="70" w:name="_Toc200926967"/>
      <w:bookmarkStart w:id="71" w:name="_Toc200928162"/>
      <w:bookmarkStart w:id="72" w:name="_Toc200929729"/>
      <w:bookmarkStart w:id="73" w:name="_Toc200930581"/>
      <w:bookmarkStart w:id="74" w:name="_Toc200933795"/>
      <w:bookmarkStart w:id="75" w:name="_Toc200933873"/>
      <w:bookmarkStart w:id="76" w:name="_Toc200934681"/>
      <w:bookmarkStart w:id="77" w:name="_Toc200934781"/>
      <w:bookmarkStart w:id="78" w:name="_Toc200934913"/>
      <w:bookmarkStart w:id="79" w:name="_Toc200939075"/>
      <w:bookmarkStart w:id="80" w:name="_Toc20096195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3F1FA56A"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81" w:name="_Toc200855506"/>
      <w:bookmarkStart w:id="82" w:name="_Toc200924721"/>
      <w:bookmarkStart w:id="83" w:name="_Toc200926498"/>
      <w:bookmarkStart w:id="84" w:name="_Toc200926924"/>
      <w:bookmarkStart w:id="85" w:name="_Toc200926968"/>
      <w:bookmarkStart w:id="86" w:name="_Toc200928163"/>
      <w:bookmarkStart w:id="87" w:name="_Toc200929730"/>
      <w:bookmarkStart w:id="88" w:name="_Toc200930582"/>
      <w:bookmarkStart w:id="89" w:name="_Toc200933796"/>
      <w:bookmarkStart w:id="90" w:name="_Toc200933874"/>
      <w:bookmarkStart w:id="91" w:name="_Toc200934682"/>
      <w:bookmarkStart w:id="92" w:name="_Toc200934782"/>
      <w:bookmarkStart w:id="93" w:name="_Toc200934914"/>
      <w:bookmarkStart w:id="94" w:name="_Toc200939076"/>
      <w:bookmarkStart w:id="95" w:name="_Toc2009619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3C19A74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96" w:name="_Toc200855507"/>
      <w:bookmarkStart w:id="97" w:name="_Toc200924722"/>
      <w:bookmarkStart w:id="98" w:name="_Toc200926499"/>
      <w:bookmarkStart w:id="99" w:name="_Toc200926925"/>
      <w:bookmarkStart w:id="100" w:name="_Toc200926969"/>
      <w:bookmarkStart w:id="101" w:name="_Toc200928164"/>
      <w:bookmarkStart w:id="102" w:name="_Toc200929731"/>
      <w:bookmarkStart w:id="103" w:name="_Toc200930583"/>
      <w:bookmarkStart w:id="104" w:name="_Toc200933797"/>
      <w:bookmarkStart w:id="105" w:name="_Toc200933875"/>
      <w:bookmarkStart w:id="106" w:name="_Toc200934683"/>
      <w:bookmarkStart w:id="107" w:name="_Toc200934783"/>
      <w:bookmarkStart w:id="108" w:name="_Toc200934915"/>
      <w:bookmarkStart w:id="109" w:name="_Toc200939077"/>
      <w:bookmarkStart w:id="110" w:name="_Toc200961952"/>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3F332B7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11" w:name="_Toc200855508"/>
      <w:bookmarkStart w:id="112" w:name="_Toc200924723"/>
      <w:bookmarkStart w:id="113" w:name="_Toc200926500"/>
      <w:bookmarkStart w:id="114" w:name="_Toc200926926"/>
      <w:bookmarkStart w:id="115" w:name="_Toc200926970"/>
      <w:bookmarkStart w:id="116" w:name="_Toc200928165"/>
      <w:bookmarkStart w:id="117" w:name="_Toc200929732"/>
      <w:bookmarkStart w:id="118" w:name="_Toc200930584"/>
      <w:bookmarkStart w:id="119" w:name="_Toc200933798"/>
      <w:bookmarkStart w:id="120" w:name="_Toc200933876"/>
      <w:bookmarkStart w:id="121" w:name="_Toc200934684"/>
      <w:bookmarkStart w:id="122" w:name="_Toc200934784"/>
      <w:bookmarkStart w:id="123" w:name="_Toc200934916"/>
      <w:bookmarkStart w:id="124" w:name="_Toc200939078"/>
      <w:bookmarkStart w:id="125" w:name="_Toc200961953"/>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917DB9C"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26" w:name="_Toc200855509"/>
      <w:bookmarkStart w:id="127" w:name="_Toc200924724"/>
      <w:bookmarkStart w:id="128" w:name="_Toc200926501"/>
      <w:bookmarkStart w:id="129" w:name="_Toc200926927"/>
      <w:bookmarkStart w:id="130" w:name="_Toc200926971"/>
      <w:bookmarkStart w:id="131" w:name="_Toc200928166"/>
      <w:bookmarkStart w:id="132" w:name="_Toc200929733"/>
      <w:bookmarkStart w:id="133" w:name="_Toc200930585"/>
      <w:bookmarkStart w:id="134" w:name="_Toc200933799"/>
      <w:bookmarkStart w:id="135" w:name="_Toc200933877"/>
      <w:bookmarkStart w:id="136" w:name="_Toc200934685"/>
      <w:bookmarkStart w:id="137" w:name="_Toc200934785"/>
      <w:bookmarkStart w:id="138" w:name="_Toc200934917"/>
      <w:bookmarkStart w:id="139" w:name="_Toc200939079"/>
      <w:bookmarkStart w:id="140" w:name="_Toc200961954"/>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1350C5E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41" w:name="_Toc200855510"/>
      <w:bookmarkStart w:id="142" w:name="_Toc200924725"/>
      <w:bookmarkStart w:id="143" w:name="_Toc200926502"/>
      <w:bookmarkStart w:id="144" w:name="_Toc200926928"/>
      <w:bookmarkStart w:id="145" w:name="_Toc200926972"/>
      <w:bookmarkStart w:id="146" w:name="_Toc200928167"/>
      <w:bookmarkStart w:id="147" w:name="_Toc200929734"/>
      <w:bookmarkStart w:id="148" w:name="_Toc200930586"/>
      <w:bookmarkStart w:id="149" w:name="_Toc200933800"/>
      <w:bookmarkStart w:id="150" w:name="_Toc200933878"/>
      <w:bookmarkStart w:id="151" w:name="_Toc200934686"/>
      <w:bookmarkStart w:id="152" w:name="_Toc200934786"/>
      <w:bookmarkStart w:id="153" w:name="_Toc200934918"/>
      <w:bookmarkStart w:id="154" w:name="_Toc200939080"/>
      <w:bookmarkStart w:id="155" w:name="_Toc200961955"/>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CC57E79"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56" w:name="_Toc200939081"/>
      <w:bookmarkStart w:id="157" w:name="_Toc200961956"/>
      <w:r w:rsidRPr="0075664A">
        <w:rPr>
          <w:b/>
          <w:sz w:val="28"/>
          <w:szCs w:val="28"/>
        </w:rPr>
        <w:t>Аффинные преобразования</w:t>
      </w:r>
      <w:bookmarkEnd w:id="156"/>
      <w:bookmarkEnd w:id="157"/>
    </w:p>
    <w:p w14:paraId="5F91A0FA" w14:textId="175B4D36" w:rsidR="00FB6AC2" w:rsidRPr="00E1381E"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ED56D8">
        <w:rPr>
          <w:rFonts w:cs="Times New Roman"/>
          <w:b w:val="0"/>
          <w:bCs/>
        </w:rPr>
        <w:t>Аффинные преобразования составляют математический фундамент современной компьютерной графики, обеспечивая мощный и гибкий инструментарий для манипуляции объектами в трехмерном пространстве. Эти преобразования, сохраняя ключевые геометрические свойства, такие как параллельность прямых и отношение длин вдоль них, позволяют точно контролировать положение, ориентацию и масштаб любых объектов в виртуальной сцене. Их значение простирается от базовых операций вроде простого перемещения камеры до сложных процедур скелетной анимации персонажей и физического моделирования деформаций твердых тел.</w:t>
      </w:r>
      <w:r w:rsidR="00E1381E" w:rsidRPr="00E1381E">
        <w:rPr>
          <w:rFonts w:cs="Times New Roman"/>
          <w:b w:val="0"/>
          <w:bCs/>
        </w:rPr>
        <w:t xml:space="preserve"> </w:t>
      </w:r>
      <w:r w:rsidR="00E1381E">
        <w:rPr>
          <w:rFonts w:cs="Times New Roman"/>
          <w:b w:val="0"/>
          <w:bCs/>
          <w:lang w:val="en-US"/>
        </w:rPr>
        <w:t>[3]</w:t>
      </w:r>
      <w:r w:rsidR="004F650F">
        <w:rPr>
          <w:rFonts w:cs="Times New Roman"/>
          <w:b w:val="0"/>
          <w:bCs/>
          <w:lang w:val="en-US"/>
        </w:rPr>
        <w:t>[7][8]</w:t>
      </w:r>
    </w:p>
    <w:p w14:paraId="70D9796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65314">
        <w:rPr>
          <w:rFonts w:cs="Times New Roman"/>
          <w:b w:val="0"/>
          <w:bCs/>
        </w:rPr>
        <w:t>В системе однородных координат, которая является стандартом в компьютерной графике, аффинные преобразования находят свое выражение через матрицы размерности 4×4. Особенность такого представления заключается в фиксированной последней строке [0 0 0 1], что сохраняет важные свойства преобразований при их композиции. Перенос (трансляция) реализуется добавлением вектора смещения к координатам точки, что в матричной форме принимает вид единичной матрицы с дополнительным столбцом трансляционных компонент. Это простое, но мощное преобразование лежит в основе всех операций позиционирования объектов в сцене.</w:t>
      </w:r>
    </w:p>
    <w:p w14:paraId="621425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92168">
        <w:rPr>
          <w:rFonts w:cs="Times New Roman"/>
          <w:b w:val="0"/>
          <w:bCs/>
        </w:rPr>
        <w:t>Основные виды аффинных преобразований:</w:t>
      </w:r>
    </w:p>
    <w:p w14:paraId="339EFE7F" w14:textId="626C3544"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FE4812">
        <w:rPr>
          <w:rFonts w:cs="Times New Roman"/>
          <w:b w:val="0"/>
          <w:bCs/>
        </w:rPr>
        <w:t>Перенос (Трансляция)</w:t>
      </w:r>
      <w:r w:rsidRPr="00595CD8">
        <w:rPr>
          <w:rFonts w:cs="Times New Roman"/>
          <w:b w:val="0"/>
          <w:bCs/>
        </w:rPr>
        <w:t xml:space="preserve">. </w:t>
      </w:r>
      <w:r w:rsidRPr="00AD622A">
        <w:rPr>
          <w:rFonts w:cs="Times New Roman"/>
          <w:b w:val="0"/>
          <w:bCs/>
        </w:rPr>
        <w:t xml:space="preserve">Преобразование, изменяющее положение объекта в пространстве. </w:t>
      </w:r>
    </w:p>
    <w:p w14:paraId="75961FBB" w14:textId="77777777" w:rsidR="00FB6AC2" w:rsidRPr="00951409" w:rsidRDefault="00FB6AC2"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b"/>
            </m:rPr>
            <w:rPr>
              <w:rFonts w:ascii="Cambria Math" w:hAnsi="Cambria Math" w:cs="Times New Roman"/>
              <w:lang w:val="en-US"/>
            </w:rPr>
            <m:t>T</m:t>
          </m:r>
          <m:r>
            <m:rPr>
              <m:sty m:val="bi"/>
            </m:rP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r>
                      <m:rPr>
                        <m:sty m:val="bi"/>
                      </m:rPr>
                      <w:rPr>
                        <w:rFonts w:ascii="Cambria Math" w:hAnsi="Cambria Math" w:cs="Times New Roman"/>
                        <w:lang w:val="en-US"/>
                      </w:rPr>
                      <m:t>1</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x</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y</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z</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e>
                </m:mr>
              </m:m>
            </m:e>
          </m:d>
        </m:oMath>
      </m:oMathPara>
    </w:p>
    <w:p w14:paraId="57820230" w14:textId="4F317450"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595CD8">
        <w:rPr>
          <w:rFonts w:cs="Times New Roman"/>
          <w:b w:val="0"/>
          <w:bCs/>
        </w:rPr>
        <w:t xml:space="preserve">Масштабирование. </w:t>
      </w:r>
      <w:r w:rsidRPr="00AD622A">
        <w:rPr>
          <w:rFonts w:cs="Times New Roman"/>
          <w:b w:val="0"/>
          <w:bCs/>
        </w:rPr>
        <w:t>Преобразование, изменяющее размеры объекта.</w:t>
      </w:r>
    </w:p>
    <w:p w14:paraId="319ADD2E" w14:textId="77777777" w:rsidR="00FB6AC2" w:rsidRPr="00951409" w:rsidRDefault="00FB6AC2"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b"/>
            </m:rPr>
            <w:rPr>
              <w:rFonts w:ascii="Cambria Math" w:hAnsi="Cambria Math" w:cs="Times New Roman"/>
              <w:lang w:val="en-US"/>
            </w:rPr>
            <m:t>S</m:t>
          </m:r>
          <m:r>
            <m:rPr>
              <m:sty m:val="bi"/>
            </m:rP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x</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y</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z</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e>
                </m:mr>
              </m:m>
            </m:e>
          </m:d>
        </m:oMath>
      </m:oMathPara>
    </w:p>
    <w:p w14:paraId="31D4930B" w14:textId="60D9269D" w:rsidR="00860E1F" w:rsidRPr="00AD622A" w:rsidRDefault="00FB6AC2" w:rsidP="005504ED">
      <w:pPr>
        <w:pStyle w:val="HeaderDefault"/>
        <w:widowControl w:val="0"/>
        <w:numPr>
          <w:ilvl w:val="0"/>
          <w:numId w:val="28"/>
        </w:numPr>
        <w:spacing w:line="360" w:lineRule="auto"/>
        <w:contextualSpacing/>
        <w:jc w:val="left"/>
        <w:outlineLvl w:val="9"/>
        <w:rPr>
          <w:rFonts w:cs="Times New Roman"/>
          <w:b w:val="0"/>
          <w:bCs/>
        </w:rPr>
      </w:pPr>
      <w:r w:rsidRPr="00595CD8">
        <w:rPr>
          <w:rFonts w:cs="Times New Roman"/>
          <w:b w:val="0"/>
          <w:bCs/>
        </w:rPr>
        <w:t xml:space="preserve">Вращение. </w:t>
      </w:r>
      <w:r w:rsidRPr="00AD622A">
        <w:rPr>
          <w:rFonts w:cs="Times New Roman"/>
          <w:b w:val="0"/>
          <w:bCs/>
        </w:rPr>
        <w:t xml:space="preserve">Преобразование, изменяющее ориентацию объекта. </w:t>
      </w:r>
    </w:p>
    <w:p w14:paraId="41EF7EAB" w14:textId="1F844EED" w:rsidR="00FB6AC2" w:rsidRDefault="00FB6AC2" w:rsidP="00860E1F">
      <w:pPr>
        <w:pStyle w:val="HeaderDefault"/>
        <w:widowControl w:val="0"/>
        <w:spacing w:line="360" w:lineRule="auto"/>
        <w:ind w:left="1080"/>
        <w:contextualSpacing/>
        <w:jc w:val="left"/>
        <w:outlineLvl w:val="9"/>
        <w:rPr>
          <w:rFonts w:cs="Times New Roman"/>
          <w:b w:val="0"/>
          <w:bCs/>
        </w:rPr>
      </w:pPr>
      <w:r w:rsidRPr="00595CD8">
        <w:rPr>
          <w:rFonts w:cs="Times New Roman"/>
          <w:b w:val="0"/>
          <w:bCs/>
        </w:rPr>
        <w:t>Основные матрицы вращения вокруг осей:</w:t>
      </w:r>
    </w:p>
    <w:p w14:paraId="1BDB4D60" w14:textId="77777777" w:rsidR="00FB6AC2" w:rsidRPr="00701E47" w:rsidRDefault="004861D5" w:rsidP="00FB6AC2">
      <w:pPr>
        <w:pStyle w:val="HeaderDefault"/>
        <w:keepNext w:val="0"/>
        <w:keepLines w:val="0"/>
        <w:widowControl w:val="0"/>
        <w:spacing w:line="360" w:lineRule="auto"/>
        <w:contextualSpacing/>
        <w:jc w:val="left"/>
        <w:outlineLvl w:val="9"/>
        <w:rPr>
          <w:rFonts w:cs="Times New Roman"/>
          <w:b w:val="0"/>
          <w:bCs/>
        </w:rPr>
      </w:pPr>
      <m:oMathPara>
        <m:oMath>
          <m:sSub>
            <m:sSubPr>
              <m:ctrlPr>
                <w:rPr>
                  <w:rFonts w:ascii="Cambria Math" w:hAnsi="Cambria Math" w:cs="Times New Roman"/>
                  <w:b w:val="0"/>
                  <w:bCs/>
                  <w:i/>
                </w:rPr>
              </m:ctrlPr>
            </m:sSubPr>
            <m:e>
              <m:r>
                <m:rPr>
                  <m:sty m:val="bi"/>
                </m:rPr>
                <w:rPr>
                  <w:rFonts w:ascii="Cambria Math" w:hAnsi="Cambria Math" w:cs="Times New Roman"/>
                </w:rPr>
                <m:t>R</m:t>
              </m:r>
            </m:e>
            <m:sub>
              <m:r>
                <m:rPr>
                  <m:sty m:val="bi"/>
                </m:rPr>
                <w:rPr>
                  <w:rFonts w:ascii="Cambria Math" w:hAnsi="Cambria Math" w:cs="Times New Roman"/>
                </w:rPr>
                <m:t>x</m:t>
              </m:r>
            </m:sub>
          </m:sSub>
          <m:d>
            <m:dPr>
              <m:ctrlPr>
                <w:rPr>
                  <w:rFonts w:ascii="Cambria Math" w:hAnsi="Cambria Math" w:cs="Times New Roman"/>
                  <w:b w:val="0"/>
                  <w:bCs/>
                  <w:i/>
                </w:rPr>
              </m:ctrlPr>
            </m:dPr>
            <m:e>
              <m:r>
                <m:rPr>
                  <m:sty m:val="b"/>
                </m:rPr>
                <w:rPr>
                  <w:rFonts w:ascii="Cambria Math" w:hAnsi="Cambria Math" w:cs="Times New Roman"/>
                </w:rPr>
                <m:t>θ</m:t>
              </m:r>
            </m:e>
          </m:d>
          <m:r>
            <m:rPr>
              <m:sty m:val="bi"/>
            </m:rP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r>
                      <m:rPr>
                        <m:sty m:val="bi"/>
                      </m:rPr>
                      <w:rPr>
                        <w:rFonts w:ascii="Cambria Math" w:hAnsi="Cambria Math" w:cs="Times New Roman"/>
                      </w:rPr>
                      <m:t>1</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m:t>
                    </m:r>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mr>
              </m:m>
            </m:e>
          </m:d>
        </m:oMath>
      </m:oMathPara>
    </w:p>
    <w:p w14:paraId="47341AE4" w14:textId="77777777" w:rsidR="00FB6AC2" w:rsidRPr="00701E47" w:rsidRDefault="004861D5" w:rsidP="00FB6AC2">
      <w:pPr>
        <w:pStyle w:val="HeaderDefault"/>
        <w:keepNext w:val="0"/>
        <w:keepLines w:val="0"/>
        <w:widowControl w:val="0"/>
        <w:spacing w:line="360" w:lineRule="auto"/>
        <w:contextualSpacing/>
        <w:jc w:val="left"/>
        <w:outlineLvl w:val="9"/>
        <w:rPr>
          <w:rFonts w:cs="Times New Roman"/>
          <w:b w:val="0"/>
          <w:bCs/>
        </w:rPr>
      </w:pPr>
      <m:oMathPara>
        <m:oMath>
          <m:sSub>
            <m:sSubPr>
              <m:ctrlPr>
                <w:rPr>
                  <w:rFonts w:ascii="Cambria Math" w:hAnsi="Cambria Math" w:cs="Times New Roman"/>
                  <w:b w:val="0"/>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y</m:t>
              </m:r>
            </m:sub>
          </m:sSub>
          <m:d>
            <m:dPr>
              <m:ctrlPr>
                <w:rPr>
                  <w:rFonts w:ascii="Cambria Math" w:hAnsi="Cambria Math" w:cs="Times New Roman"/>
                  <w:b w:val="0"/>
                  <w:bCs/>
                  <w:i/>
                  <w:lang w:val="en-US"/>
                </w:rPr>
              </m:ctrlPr>
            </m:dPr>
            <m:e>
              <m:r>
                <m:rPr>
                  <m:sty m:val="b"/>
                </m:rPr>
                <w:rPr>
                  <w:rFonts w:ascii="Cambria Math" w:hAnsi="Cambria Math" w:cs="Times New Roman"/>
                  <w:lang w:val="en-US"/>
                </w:rPr>
                <m:t>θ</m:t>
              </m:r>
            </m:e>
          </m:d>
          <m:r>
            <m:rPr>
              <m:sty m:val="bi"/>
            </m:rPr>
            <w:rPr>
              <w:rFonts w:ascii="Cambria Math" w:hAnsi="Cambria Math" w:cs="Times New Roman"/>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func>
                      <m:funcPr>
                        <m:ctrlPr>
                          <w:rPr>
                            <w:rFonts w:ascii="Cambria Math" w:hAnsi="Cambria Math" w:cs="Times New Roman"/>
                            <w:b w:val="0"/>
                            <w:bCs/>
                            <w:lang w:val="en-US"/>
                          </w:rPr>
                        </m:ctrlPr>
                      </m:funcPr>
                      <m:fName>
                        <m:r>
                          <m:rPr>
                            <m:sty m:val="b"/>
                          </m:rPr>
                          <w:rPr>
                            <w:rFonts w:ascii="Cambria Math" w:hAnsi="Cambria Math" w:cs="Times New Roman"/>
                            <w:lang w:val="en-US"/>
                          </w:rPr>
                          <m:t>cos</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b"/>
                          </m:rPr>
                          <w:rPr>
                            <w:rFonts w:ascii="Cambria Math" w:hAnsi="Cambria Math" w:cs="Times New Roman"/>
                            <w:lang w:val="en-US"/>
                          </w:rPr>
                          <m:t>sin</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1</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m:t>
                    </m:r>
                    <m:func>
                      <m:funcPr>
                        <m:ctrlPr>
                          <w:rPr>
                            <w:rFonts w:ascii="Cambria Math" w:hAnsi="Cambria Math" w:cs="Times New Roman"/>
                            <w:b w:val="0"/>
                            <w:bCs/>
                            <w:lang w:val="en-US"/>
                          </w:rPr>
                        </m:ctrlPr>
                      </m:funcPr>
                      <m:fName>
                        <m:r>
                          <m:rPr>
                            <m:sty m:val="b"/>
                          </m:rPr>
                          <w:rPr>
                            <w:rFonts w:ascii="Cambria Math" w:hAnsi="Cambria Math" w:cs="Times New Roman"/>
                            <w:lang w:val="en-US"/>
                          </w:rPr>
                          <m:t>sin</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b"/>
                          </m:rPr>
                          <w:rPr>
                            <w:rFonts w:ascii="Cambria Math" w:hAnsi="Cambria Math" w:cs="Times New Roman"/>
                            <w:lang w:val="en-US"/>
                          </w:rPr>
                          <m:t>cos</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1</m:t>
                    </m:r>
                    <m:ctrlPr>
                      <w:rPr>
                        <w:rFonts w:ascii="Cambria Math" w:hAnsi="Cambria Math" w:cs="Times New Roman"/>
                        <w:b w:val="0"/>
                        <w:bCs/>
                        <w:i/>
                        <w:lang w:val="en-US"/>
                      </w:rPr>
                    </m:ctrlPr>
                  </m:e>
                </m:mr>
              </m:m>
            </m:e>
          </m:d>
        </m:oMath>
      </m:oMathPara>
    </w:p>
    <w:p w14:paraId="34F86D74" w14:textId="77777777" w:rsidR="00FB6AC2" w:rsidRPr="00701E47" w:rsidRDefault="004861D5" w:rsidP="00FB6AC2">
      <w:pPr>
        <w:pStyle w:val="HeaderDefault"/>
        <w:keepNext w:val="0"/>
        <w:keepLines w:val="0"/>
        <w:widowControl w:val="0"/>
        <w:spacing w:line="360" w:lineRule="auto"/>
        <w:contextualSpacing/>
        <w:jc w:val="left"/>
        <w:outlineLvl w:val="9"/>
        <w:rPr>
          <w:rFonts w:cs="Times New Roman"/>
          <w:b w:val="0"/>
          <w:bCs/>
          <w:lang w:val="en-US"/>
        </w:rPr>
      </w:pPr>
      <m:oMathPara>
        <m:oMath>
          <m:sSub>
            <m:sSubPr>
              <m:ctrlPr>
                <w:rPr>
                  <w:rFonts w:ascii="Cambria Math" w:hAnsi="Cambria Math" w:cs="Times New Roman"/>
                  <w:b w:val="0"/>
                  <w:bCs/>
                  <w:i/>
                </w:rPr>
              </m:ctrlPr>
            </m:sSubPr>
            <m:e>
              <m:r>
                <m:rPr>
                  <m:sty m:val="bi"/>
                </m:rPr>
                <w:rPr>
                  <w:rFonts w:ascii="Cambria Math" w:hAnsi="Cambria Math" w:cs="Times New Roman"/>
                </w:rPr>
                <m:t>R</m:t>
              </m:r>
            </m:e>
            <m:sub>
              <m:r>
                <m:rPr>
                  <m:sty m:val="bi"/>
                </m:rPr>
                <w:rPr>
                  <w:rFonts w:ascii="Cambria Math" w:hAnsi="Cambria Math" w:cs="Times New Roman"/>
                </w:rPr>
                <m:t>z</m:t>
              </m:r>
            </m:sub>
          </m:sSub>
          <m:d>
            <m:dPr>
              <m:ctrlPr>
                <w:rPr>
                  <w:rFonts w:ascii="Cambria Math" w:hAnsi="Cambria Math" w:cs="Times New Roman"/>
                  <w:b w:val="0"/>
                  <w:bCs/>
                  <w:i/>
                </w:rPr>
              </m:ctrlPr>
            </m:dPr>
            <m:e>
              <m:r>
                <m:rPr>
                  <m:sty m:val="b"/>
                </m:rPr>
                <w:rPr>
                  <w:rFonts w:ascii="Cambria Math" w:hAnsi="Cambria Math" w:cs="Times New Roman"/>
                </w:rPr>
                <m:t>θ</m:t>
              </m:r>
            </m:e>
          </m:d>
          <m:r>
            <m:rPr>
              <m:sty m:val="bi"/>
            </m:rP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m:t>
                    </m:r>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mr>
              </m:m>
            </m:e>
          </m:d>
        </m:oMath>
      </m:oMathPara>
    </w:p>
    <w:p w14:paraId="398BBFB3" w14:textId="77777777" w:rsidR="00FB6AC2" w:rsidRPr="00CD227A"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r w:rsidRPr="00CD227A">
        <w:rPr>
          <w:rFonts w:cs="Times New Roman"/>
          <w:b w:val="0"/>
          <w:bCs/>
        </w:rPr>
        <w:t>Аффинные преобразования обладают свойством композиции - последовательность преобразований может быть представлена единой матрицей, равной произведению матриц отдельных преобразований. Важно учитывать порядок умножения матриц, так как матричное умножение некоммутативно.</w:t>
      </w:r>
      <w:r>
        <w:rPr>
          <w:rFonts w:cs="Times New Roman"/>
          <w:b w:val="0"/>
          <w:bCs/>
        </w:rPr>
        <w:t xml:space="preserve"> </w:t>
      </w:r>
      <w:r w:rsidRPr="00CD227A">
        <w:rPr>
          <w:rFonts w:cs="Times New Roman"/>
          <w:b w:val="0"/>
          <w:bCs/>
        </w:rPr>
        <w:t>Общая формула преобразования точки:</w:t>
      </w:r>
    </w:p>
    <w:p w14:paraId="41461796" w14:textId="77777777" w:rsidR="00FB6AC2" w:rsidRPr="00805EC9" w:rsidRDefault="004861D5" w:rsidP="00FB6AC2">
      <w:pPr>
        <w:pStyle w:val="HeaderDefault"/>
        <w:keepNext w:val="0"/>
        <w:keepLines w:val="0"/>
        <w:widowControl w:val="0"/>
        <w:spacing w:line="360" w:lineRule="auto"/>
        <w:contextualSpacing/>
        <w:jc w:val="left"/>
        <w:outlineLvl w:val="9"/>
        <w:rPr>
          <w:rFonts w:cs="Times New Roman"/>
          <w:b w:val="0"/>
          <w:bCs/>
        </w:rPr>
      </w:pPr>
      <m:oMathPara>
        <m:oMath>
          <m:sSup>
            <m:sSupPr>
              <m:ctrlPr>
                <w:rPr>
                  <w:rFonts w:ascii="Cambria Math" w:hAnsi="Cambria Math" w:cs="Times New Roman"/>
                  <w:b w:val="0"/>
                  <w:bCs/>
                  <w:i/>
                </w:rPr>
              </m:ctrlPr>
            </m:sSupPr>
            <m:e>
              <m:r>
                <m:rPr>
                  <m:sty m:val="bi"/>
                </m:rPr>
                <w:rPr>
                  <w:rFonts w:ascii="Cambria Math" w:hAnsi="Cambria Math" w:cs="Times New Roman"/>
                </w:rPr>
                <m:t>P</m:t>
              </m:r>
            </m:e>
            <m:sup>
              <m:r>
                <m:rPr>
                  <m:sty m:val="b"/>
                </m:rPr>
                <w:rPr>
                  <w:rFonts w:ascii="Cambria Math" w:hAnsi="Cambria Math" w:cs="Times New Roman"/>
                </w:rPr>
                <m:t>'</m:t>
              </m:r>
            </m:sup>
          </m:sSup>
          <m:r>
            <m:rPr>
              <m:sty m:val="bi"/>
            </m:rPr>
            <w:rPr>
              <w:rFonts w:ascii="Cambria Math" w:hAnsi="Cambria Math" w:cs="Times New Roman"/>
            </w:rPr>
            <m:t>=</m:t>
          </m:r>
          <m:r>
            <m:rPr>
              <m:sty m:val="b"/>
            </m:rPr>
            <w:rPr>
              <w:rFonts w:ascii="Cambria Math" w:hAnsi="Cambria Math" w:cs="Times New Roman"/>
            </w:rPr>
            <m:t>M</m:t>
          </m:r>
          <m:r>
            <m:rPr>
              <m:sty m:val="bi"/>
            </m:rPr>
            <w:rPr>
              <w:rFonts w:ascii="Cambria Math" w:hAnsi="Cambria Math" w:cs="Times New Roman"/>
              <w:lang w:val="en-US"/>
            </w:rPr>
            <m:t> </m:t>
          </m:r>
          <m:r>
            <m:rPr>
              <m:sty m:val="b"/>
            </m:rPr>
            <w:rPr>
              <w:rFonts w:ascii="Cambria Math" w:hAnsi="Cambria Math" w:cs="Times New Roman"/>
            </w:rPr>
            <m:t>×</m:t>
          </m:r>
          <m:r>
            <m:rPr>
              <m:sty m:val="bi"/>
            </m:rPr>
            <w:rPr>
              <w:rFonts w:ascii="Cambria Math" w:hAnsi="Cambria Math" w:cs="Times New Roman"/>
            </w:rPr>
            <m:t>P </m:t>
          </m:r>
          <m:r>
            <m:rPr>
              <m:sty m:val="bi"/>
            </m:rPr>
            <w:rPr>
              <w:rFonts w:ascii="Cambria Math" w:hAnsi="Cambria Math" w:cs="Times New Roman"/>
              <w:lang w:val="en-US"/>
            </w:rPr>
            <m:t>= </m:t>
          </m:r>
          <m:r>
            <m:rPr>
              <m:sty m:val="b"/>
            </m:rPr>
            <w:rPr>
              <w:rFonts w:ascii="Cambria Math" w:hAnsi="Cambria Math" w:cs="Times New Roman"/>
            </w:rPr>
            <m:t>T×</m:t>
          </m:r>
          <m:r>
            <m:rPr>
              <m:sty m:val="bi"/>
            </m:rPr>
            <w:rPr>
              <w:rFonts w:ascii="Cambria Math" w:hAnsi="Cambria Math" w:cs="Times New Roman"/>
            </w:rPr>
            <m:t>R</m:t>
          </m:r>
          <m:r>
            <m:rPr>
              <m:sty m:val="b"/>
            </m:rPr>
            <w:rPr>
              <w:rFonts w:ascii="Cambria Math" w:hAnsi="Cambria Math" w:cs="Times New Roman"/>
            </w:rPr>
            <m:t>×</m:t>
          </m:r>
          <m:r>
            <m:rPr>
              <m:sty m:val="bi"/>
            </m:rPr>
            <w:rPr>
              <w:rFonts w:ascii="Cambria Math" w:hAnsi="Cambria Math" w:cs="Times New Roman"/>
            </w:rPr>
            <m:t>S</m:t>
          </m:r>
          <m:r>
            <m:rPr>
              <m:sty m:val="b"/>
            </m:rPr>
            <w:rPr>
              <w:rFonts w:ascii="Cambria Math" w:hAnsi="Cambria Math" w:cs="Times New Roman"/>
            </w:rPr>
            <m:t>×</m:t>
          </m:r>
          <m:r>
            <m:rPr>
              <m:sty m:val="bi"/>
            </m:rPr>
            <w:rPr>
              <w:rFonts w:ascii="Cambria Math" w:hAnsi="Cambria Math" w:cs="Times New Roman"/>
            </w:rPr>
            <m:t>P</m:t>
          </m:r>
        </m:oMath>
      </m:oMathPara>
    </w:p>
    <w:p w14:paraId="39039C00" w14:textId="77777777" w:rsidR="00FB6AC2" w:rsidRPr="0082442B"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r w:rsidRPr="0082442B">
        <w:rPr>
          <w:rFonts w:cs="Times New Roman"/>
          <w:b w:val="0"/>
          <w:bCs/>
        </w:rPr>
        <w:t>В сложных 3</w:t>
      </w:r>
      <w:r w:rsidRPr="0082442B">
        <w:rPr>
          <w:rFonts w:cs="Times New Roman"/>
          <w:b w:val="0"/>
          <w:bCs/>
          <w:lang w:val="en-US"/>
        </w:rPr>
        <w:t>D</w:t>
      </w:r>
      <w:r w:rsidRPr="0082442B">
        <w:rPr>
          <w:rFonts w:cs="Times New Roman"/>
          <w:b w:val="0"/>
          <w:bCs/>
        </w:rPr>
        <w:t>-сценах объекты часто организуются в иерархические структуры, где каждый дочерний объект существует в локальной системе координат родительского объекта. Для корректного отображения и взаимодействия таких объектов необходимо:</w:t>
      </w:r>
    </w:p>
    <w:p w14:paraId="5A8482EA" w14:textId="77777777" w:rsidR="00FB6AC2" w:rsidRPr="0082442B" w:rsidRDefault="00FB6AC2" w:rsidP="005504ED">
      <w:pPr>
        <w:pStyle w:val="HeaderDefault"/>
        <w:widowControl w:val="0"/>
        <w:numPr>
          <w:ilvl w:val="0"/>
          <w:numId w:val="20"/>
        </w:numPr>
        <w:tabs>
          <w:tab w:val="num" w:pos="1068"/>
        </w:tabs>
        <w:spacing w:line="360" w:lineRule="auto"/>
        <w:ind w:left="1068"/>
        <w:contextualSpacing/>
        <w:jc w:val="left"/>
        <w:outlineLvl w:val="9"/>
        <w:rPr>
          <w:rFonts w:cs="Times New Roman"/>
          <w:b w:val="0"/>
          <w:bCs/>
        </w:rPr>
      </w:pPr>
      <w:r w:rsidRPr="0082442B">
        <w:rPr>
          <w:rFonts w:cs="Times New Roman"/>
          <w:b w:val="0"/>
          <w:bCs/>
        </w:rPr>
        <w:t>Определять глобальные координаты дочерних объектов</w:t>
      </w:r>
    </w:p>
    <w:p w14:paraId="289F3FD3" w14:textId="77777777" w:rsidR="00FB6AC2" w:rsidRPr="0082442B" w:rsidRDefault="00FB6AC2" w:rsidP="005504ED">
      <w:pPr>
        <w:pStyle w:val="HeaderDefault"/>
        <w:widowControl w:val="0"/>
        <w:numPr>
          <w:ilvl w:val="0"/>
          <w:numId w:val="20"/>
        </w:numPr>
        <w:tabs>
          <w:tab w:val="num" w:pos="1068"/>
        </w:tabs>
        <w:spacing w:line="360" w:lineRule="auto"/>
        <w:ind w:left="1068"/>
        <w:contextualSpacing/>
        <w:jc w:val="left"/>
        <w:outlineLvl w:val="9"/>
        <w:rPr>
          <w:rFonts w:cs="Times New Roman"/>
          <w:b w:val="0"/>
          <w:bCs/>
        </w:rPr>
      </w:pPr>
      <w:r w:rsidRPr="0082442B">
        <w:rPr>
          <w:rFonts w:cs="Times New Roman"/>
          <w:b w:val="0"/>
          <w:bCs/>
        </w:rPr>
        <w:t>Обрабатывать каскадные преобразования</w:t>
      </w:r>
    </w:p>
    <w:p w14:paraId="00603BF3" w14:textId="77777777" w:rsidR="00FB6AC2" w:rsidRPr="00F50EDE" w:rsidRDefault="00FB6AC2" w:rsidP="005504ED">
      <w:pPr>
        <w:pStyle w:val="HeaderDefault"/>
        <w:keepNext w:val="0"/>
        <w:keepLines w:val="0"/>
        <w:widowControl w:val="0"/>
        <w:numPr>
          <w:ilvl w:val="0"/>
          <w:numId w:val="20"/>
        </w:numPr>
        <w:tabs>
          <w:tab w:val="num" w:pos="1068"/>
        </w:tabs>
        <w:spacing w:line="360" w:lineRule="auto"/>
        <w:ind w:left="1068"/>
        <w:contextualSpacing/>
        <w:jc w:val="left"/>
        <w:outlineLvl w:val="9"/>
        <w:rPr>
          <w:rFonts w:cs="Times New Roman"/>
          <w:b w:val="0"/>
          <w:bCs/>
        </w:rPr>
      </w:pPr>
      <w:r w:rsidRPr="0082442B">
        <w:rPr>
          <w:rFonts w:cs="Times New Roman"/>
          <w:b w:val="0"/>
          <w:bCs/>
        </w:rPr>
        <w:t>Обеспечивать эффективное обновление при изменении иерархии</w:t>
      </w:r>
    </w:p>
    <w:p w14:paraId="43472B5C" w14:textId="77777777" w:rsidR="004F31B4" w:rsidRDefault="00FB6AC2" w:rsidP="004F31B4">
      <w:pPr>
        <w:pStyle w:val="HeaderDefault"/>
        <w:keepNext w:val="0"/>
        <w:keepLines w:val="0"/>
        <w:widowControl w:val="0"/>
        <w:spacing w:line="360" w:lineRule="auto"/>
        <w:ind w:left="348" w:firstLine="714"/>
        <w:contextualSpacing/>
        <w:jc w:val="left"/>
        <w:outlineLvl w:val="9"/>
        <w:rPr>
          <w:rFonts w:cs="Times New Roman"/>
          <w:b w:val="0"/>
          <w:bCs/>
        </w:rPr>
      </w:pPr>
      <w:r w:rsidRPr="00F50EDE">
        <w:rPr>
          <w:rFonts w:cs="Times New Roman"/>
          <w:b w:val="0"/>
          <w:bCs/>
        </w:rPr>
        <w:t>Глобальная трансформация объекта вычисляется как произведение</w:t>
      </w:r>
    </w:p>
    <w:p w14:paraId="06E898E5" w14:textId="771D8A14" w:rsidR="00FB6AC2" w:rsidRDefault="00FB6AC2" w:rsidP="004F31B4">
      <w:pPr>
        <w:pStyle w:val="HeaderDefault"/>
        <w:keepNext w:val="0"/>
        <w:keepLines w:val="0"/>
        <w:widowControl w:val="0"/>
        <w:spacing w:line="360" w:lineRule="auto"/>
        <w:ind w:left="348" w:firstLine="714"/>
        <w:contextualSpacing/>
        <w:jc w:val="left"/>
        <w:outlineLvl w:val="9"/>
        <w:rPr>
          <w:rFonts w:cs="Times New Roman"/>
          <w:b w:val="0"/>
          <w:bCs/>
        </w:rPr>
      </w:pPr>
      <w:r w:rsidRPr="00F50EDE">
        <w:rPr>
          <w:rFonts w:cs="Times New Roman"/>
          <w:b w:val="0"/>
          <w:bCs/>
        </w:rPr>
        <w:t>матриц преобразований всех родительских объектов:</w:t>
      </w:r>
    </w:p>
    <w:p w14:paraId="243E44D6" w14:textId="05AB3C84" w:rsidR="00FB6AC2" w:rsidRPr="00AD622A" w:rsidRDefault="004861D5" w:rsidP="00FB6AC2">
      <w:pPr>
        <w:pStyle w:val="HeaderDefault"/>
        <w:keepNext w:val="0"/>
        <w:keepLines w:val="0"/>
        <w:widowControl w:val="0"/>
        <w:spacing w:line="360" w:lineRule="auto"/>
        <w:ind w:firstLine="714"/>
        <w:contextualSpacing/>
        <w:jc w:val="left"/>
        <w:outlineLvl w:val="9"/>
        <w:rPr>
          <w:rFonts w:cs="Times New Roman"/>
          <w:b w:val="0"/>
          <w:lang w:val="en-US"/>
        </w:rPr>
      </w:pPr>
      <m:oMathPara>
        <m:oMath>
          <m:sSub>
            <m:sSubPr>
              <m:ctrlPr>
                <w:rPr>
                  <w:rFonts w:ascii="Cambria Math" w:hAnsi="Cambria Math" w:cs="Times New Roman"/>
                  <w:b w:val="0"/>
                  <w:i/>
                  <w:lang w:val="en-US"/>
                </w:rPr>
              </m:ctrlPr>
            </m:sSubPr>
            <m:e>
              <m:r>
                <m:rPr>
                  <m:sty m:val="b"/>
                </m:rPr>
                <w:rPr>
                  <w:rFonts w:ascii="Cambria Math" w:hAnsi="Cambria Math" w:cs="Times New Roman"/>
                  <w:lang w:val="en-US"/>
                </w:rPr>
                <m:t>M</m:t>
              </m:r>
              <m:ctrlPr>
                <w:rPr>
                  <w:rFonts w:ascii="Cambria Math" w:hAnsi="Cambria Math" w:cs="Times New Roman"/>
                  <w:b w:val="0"/>
                  <w:lang w:val="en-US"/>
                </w:rPr>
              </m:ctrlPr>
            </m:e>
            <m:sub>
              <m:r>
                <m:rPr>
                  <m:sty m:val="b"/>
                </m:rPr>
                <w:rPr>
                  <w:rFonts w:ascii="Cambria Math" w:hAnsi="Cambria Math" w:cs="Times New Roman"/>
                  <w:lang w:val="en-US"/>
                </w:rPr>
                <m:t>global</m:t>
              </m:r>
            </m:sub>
          </m:sSub>
          <m:r>
            <m:rPr>
              <m:sty m:val="bi"/>
            </m:rPr>
            <w:rPr>
              <w:rFonts w:ascii="Cambria Math" w:hAnsi="Cambria Math" w:cs="Times New Roman"/>
              <w:lang w:val="en-US"/>
            </w:rPr>
            <m:t> = </m:t>
          </m:r>
          <m:sSub>
            <m:sSubPr>
              <m:ctrlPr>
                <w:rPr>
                  <w:rFonts w:ascii="Cambria Math" w:hAnsi="Cambria Math" w:cs="Times New Roman"/>
                  <w:b w:val="0"/>
                  <w:i/>
                  <w:lang w:val="en-US"/>
                </w:rPr>
              </m:ctrlPr>
            </m:sSubPr>
            <m:e>
              <m:r>
                <m:rPr>
                  <m:sty m:val="b"/>
                </m:rPr>
                <w:rPr>
                  <w:rFonts w:ascii="Cambria Math" w:hAnsi="Cambria Math" w:cs="Times New Roman"/>
                  <w:lang w:val="en-US"/>
                </w:rPr>
                <m:t>M</m:t>
              </m:r>
            </m:e>
            <m:sub>
              <m:r>
                <m:rPr>
                  <m:sty m:val="b"/>
                </m:rPr>
                <w:rPr>
                  <w:rFonts w:ascii="Cambria Math" w:hAnsi="Cambria Math" w:cs="Times New Roman"/>
                  <w:lang w:val="en-US"/>
                </w:rPr>
                <m:t>parentN</m:t>
              </m:r>
            </m:sub>
          </m:sSub>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sSub>
            <m:sSubPr>
              <m:ctrlPr>
                <w:rPr>
                  <w:rFonts w:ascii="Cambria Math" w:hAnsi="Cambria Math" w:cs="Times New Roman"/>
                  <w:b w:val="0"/>
                  <w:i/>
                  <w:lang w:val="en-US"/>
                </w:rPr>
              </m:ctrlPr>
            </m:sSubPr>
            <m:e>
              <m:r>
                <m:rPr>
                  <m:sty m:val="b"/>
                </m:rPr>
                <w:rPr>
                  <w:rFonts w:ascii="Cambria Math" w:hAnsi="Cambria Math" w:cs="Times New Roman"/>
                  <w:lang w:val="en-US"/>
                </w:rPr>
                <m:t>M</m:t>
              </m:r>
            </m:e>
            <m:sub>
              <m:r>
                <m:rPr>
                  <m:sty m:val="b"/>
                </m:rPr>
                <w:rPr>
                  <w:rFonts w:ascii="Cambria Math" w:hAnsi="Cambria Math" w:cs="Times New Roman"/>
                  <w:lang w:val="en-US"/>
                </w:rPr>
                <m:t>parent</m:t>
              </m:r>
              <m:r>
                <m:rPr>
                  <m:sty m:val="bi"/>
                </m:rPr>
                <w:rPr>
                  <w:rFonts w:ascii="Cambria Math" w:hAnsi="Cambria Math" w:cs="Times New Roman"/>
                  <w:lang w:val="en-US"/>
                </w:rPr>
                <m:t>1</m:t>
              </m:r>
            </m:sub>
          </m:sSub>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sSub>
            <m:sSubPr>
              <m:ctrlPr>
                <w:rPr>
                  <w:rFonts w:ascii="Cambria Math" w:hAnsi="Cambria Math" w:cs="Times New Roman"/>
                  <w:b w:val="0"/>
                  <w:i/>
                  <w:lang w:val="en-US"/>
                </w:rPr>
              </m:ctrlPr>
            </m:sSubPr>
            <m:e>
              <m:r>
                <m:rPr>
                  <m:sty m:val="b"/>
                </m:rPr>
                <w:rPr>
                  <w:rFonts w:ascii="Cambria Math" w:hAnsi="Cambria Math" w:cs="Times New Roman"/>
                  <w:lang w:val="en-US"/>
                </w:rPr>
                <m:t>M</m:t>
              </m:r>
            </m:e>
            <m:sub>
              <m:r>
                <m:rPr>
                  <m:sty m:val="b"/>
                </m:rPr>
                <w:rPr>
                  <w:rFonts w:ascii="Cambria Math" w:hAnsi="Cambria Math" w:cs="Times New Roman"/>
                  <w:lang w:val="en-US"/>
                </w:rPr>
                <m:t>local</m:t>
              </m:r>
            </m:sub>
          </m:sSub>
        </m:oMath>
      </m:oMathPara>
    </w:p>
    <w:p w14:paraId="153D4183" w14:textId="6A0702D9"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2A052AE1" w14:textId="2AC1383C"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519715C9" w14:textId="77777777" w:rsidR="00AD622A" w:rsidRPr="000610A2" w:rsidRDefault="00AD622A" w:rsidP="00FB6AC2">
      <w:pPr>
        <w:pStyle w:val="HeaderDefault"/>
        <w:keepNext w:val="0"/>
        <w:keepLines w:val="0"/>
        <w:widowControl w:val="0"/>
        <w:spacing w:line="360" w:lineRule="auto"/>
        <w:ind w:firstLine="714"/>
        <w:contextualSpacing/>
        <w:jc w:val="left"/>
        <w:outlineLvl w:val="9"/>
        <w:rPr>
          <w:rFonts w:cs="Times New Roman"/>
          <w:b w:val="0"/>
        </w:rPr>
      </w:pPr>
    </w:p>
    <w:p w14:paraId="03E39E1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58" w:name="_Toc200939082"/>
      <w:bookmarkStart w:id="159" w:name="_Toc200961957"/>
      <w:r>
        <w:rPr>
          <w:b/>
          <w:sz w:val="28"/>
          <w:szCs w:val="28"/>
        </w:rPr>
        <w:t>Кватернионы</w:t>
      </w:r>
      <w:bookmarkEnd w:id="158"/>
      <w:bookmarkEnd w:id="159"/>
    </w:p>
    <w:p w14:paraId="4E340F6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CD227A">
        <w:rPr>
          <w:rFonts w:cs="Times New Roman"/>
          <w:b w:val="0"/>
          <w:bCs/>
        </w:rPr>
        <w:t>Несмотря на широкое применение матричных преобразований в компьютерной графике, данный подход обладает рядом существенных ограничений, которые необходимо учитывать при разработке систем управления 3</w:t>
      </w:r>
      <w:r w:rsidRPr="00CD227A">
        <w:rPr>
          <w:rFonts w:cs="Times New Roman"/>
          <w:b w:val="0"/>
          <w:bCs/>
          <w:lang w:val="en-US"/>
        </w:rPr>
        <w:t>D</w:t>
      </w:r>
      <w:r w:rsidRPr="00CD227A">
        <w:rPr>
          <w:rFonts w:cs="Times New Roman"/>
          <w:b w:val="0"/>
          <w:bCs/>
        </w:rPr>
        <w:t xml:space="preserve">-объектами. </w:t>
      </w:r>
      <w:r>
        <w:rPr>
          <w:rFonts w:cs="Times New Roman"/>
          <w:b w:val="0"/>
          <w:bCs/>
        </w:rPr>
        <w:t>Рассмотрим</w:t>
      </w:r>
      <w:r w:rsidRPr="00CD227A">
        <w:rPr>
          <w:rFonts w:cs="Times New Roman"/>
          <w:b w:val="0"/>
          <w:bCs/>
        </w:rPr>
        <w:t xml:space="preserve"> ключевые проблемы, возникающие при использовании матричного представления вращений</w:t>
      </w:r>
      <w:r>
        <w:rPr>
          <w:rFonts w:cs="Times New Roman"/>
          <w:b w:val="0"/>
          <w:bCs/>
        </w:rPr>
        <w:t>,</w:t>
      </w:r>
      <w:r w:rsidRPr="00236408">
        <w:rPr>
          <w:rFonts w:cs="Times New Roman"/>
          <w:b w:val="0"/>
          <w:bCs/>
        </w:rPr>
        <w:t xml:space="preserve"> </w:t>
      </w:r>
      <w:r>
        <w:rPr>
          <w:rFonts w:cs="Times New Roman"/>
          <w:b w:val="0"/>
          <w:bCs/>
        </w:rPr>
        <w:t>н</w:t>
      </w:r>
      <w:r w:rsidRPr="0008041A">
        <w:rPr>
          <w:rFonts w:cs="Times New Roman"/>
          <w:b w:val="0"/>
          <w:bCs/>
        </w:rPr>
        <w:t xml:space="preserve">аиболее известной проблемой матричного вращения является </w:t>
      </w:r>
      <w:r w:rsidRPr="00A84CE6">
        <w:rPr>
          <w:rFonts w:cs="Times New Roman"/>
          <w:b w:val="0"/>
          <w:bCs/>
        </w:rPr>
        <w:t>Gimbal Lock</w:t>
      </w:r>
      <w:r w:rsidRPr="0008041A">
        <w:rPr>
          <w:rFonts w:cs="Times New Roman"/>
          <w:b w:val="0"/>
          <w:bCs/>
        </w:rPr>
        <w:t>, возникающий при совпадении двух осей вращения</w:t>
      </w:r>
      <w:r>
        <w:rPr>
          <w:rFonts w:cs="Times New Roman"/>
          <w:b w:val="0"/>
          <w:bCs/>
        </w:rPr>
        <w:t>.</w:t>
      </w:r>
    </w:p>
    <w:p w14:paraId="3E4022CC" w14:textId="77777777" w:rsidR="00FB6AC2" w:rsidRPr="008F3960"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Рассмотрим классический пример с последовательностью вращений ZYX:</w:t>
      </w:r>
    </w:p>
    <w:p w14:paraId="3D83C0A1" w14:textId="77777777"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При повороте вокруг оси Y на 90° (тангаж), оси X и Z совпадают в одной плоскости.</w:t>
      </w:r>
    </w:p>
    <w:p w14:paraId="0281B623" w14:textId="77777777"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Последующие вращения вокруг этих осей становятся эквивалентными — система больше не может различить, вокруг какой именно оси происходит вращение.</w:t>
      </w:r>
    </w:p>
    <w:p w14:paraId="4535016E" w14:textId="77777777" w:rsidR="00FB6AC2" w:rsidRDefault="00FB6AC2" w:rsidP="005504ED">
      <w:pPr>
        <w:pStyle w:val="HeaderDefault"/>
        <w:keepNext w:val="0"/>
        <w:keepLines w:val="0"/>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Математически это проявляется как вырождение матрицы вращения, когда две компоненты матрицы становятся линейно зависимыми.</w:t>
      </w:r>
    </w:p>
    <w:p w14:paraId="1D84B2F4" w14:textId="77777777" w:rsidR="00FB6AC2" w:rsidRPr="008F3960" w:rsidRDefault="00FB6AC2" w:rsidP="003B1273">
      <w:pPr>
        <w:pStyle w:val="HeaderDefault"/>
        <w:widowControl w:val="0"/>
        <w:spacing w:line="360" w:lineRule="auto"/>
        <w:ind w:firstLine="708"/>
        <w:contextualSpacing/>
        <w:jc w:val="both"/>
        <w:outlineLvl w:val="9"/>
        <w:rPr>
          <w:rFonts w:cs="Times New Roman"/>
          <w:b w:val="0"/>
          <w:bCs/>
        </w:rPr>
      </w:pPr>
      <w:r w:rsidRPr="008F3960">
        <w:rPr>
          <w:rFonts w:cs="Times New Roman"/>
          <w:b w:val="0"/>
          <w:bCs/>
        </w:rPr>
        <w:t>Традиционные методы пытались обойти проблему:</w:t>
      </w:r>
    </w:p>
    <w:p w14:paraId="06D20AE5" w14:textId="77777777"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Ограничение углов (например, запрет поворотов на ±90° по второй оси)</w:t>
      </w:r>
    </w:p>
    <w:p w14:paraId="42F894E9" w14:textId="77777777"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Переключение осей при приближении к опасному углу</w:t>
      </w:r>
    </w:p>
    <w:p w14:paraId="55757E71" w14:textId="77777777" w:rsidR="00FB6AC2" w:rsidRPr="00692545" w:rsidRDefault="00FB6AC2" w:rsidP="005504ED">
      <w:pPr>
        <w:pStyle w:val="HeaderDefault"/>
        <w:keepNext w:val="0"/>
        <w:keepLines w:val="0"/>
        <w:widowControl w:val="0"/>
        <w:numPr>
          <w:ilvl w:val="0"/>
          <w:numId w:val="26"/>
        </w:numPr>
        <w:spacing w:line="360" w:lineRule="auto"/>
        <w:contextualSpacing/>
        <w:jc w:val="both"/>
        <w:outlineLvl w:val="9"/>
        <w:rPr>
          <w:rFonts w:cs="Times New Roman"/>
          <w:b w:val="0"/>
          <w:bCs/>
        </w:rPr>
      </w:pPr>
      <w:r w:rsidRPr="008F3960">
        <w:rPr>
          <w:rFonts w:cs="Times New Roman"/>
          <w:b w:val="0"/>
          <w:bCs/>
        </w:rPr>
        <w:t>Реортогонализация матриц для компенсации ошибок</w:t>
      </w:r>
    </w:p>
    <w:p w14:paraId="1780A00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Эти ограничения привели к поиску принципиально иного подхода — кватернионов.</w:t>
      </w:r>
    </w:p>
    <w:p w14:paraId="3C88D4E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 xml:space="preserve">Кватернионы </w:t>
      </w:r>
      <w:r w:rsidRPr="003501DD">
        <w:rPr>
          <w:iCs/>
        </w:rPr>
        <w:t>–</w:t>
      </w:r>
      <w:r w:rsidRPr="00CB16CC">
        <w:rPr>
          <w:iCs/>
        </w:rPr>
        <w:t xml:space="preserve"> </w:t>
      </w:r>
      <w:r w:rsidRPr="00361C59">
        <w:rPr>
          <w:rFonts w:cs="Times New Roman"/>
          <w:b w:val="0"/>
          <w:bCs/>
        </w:rPr>
        <w:t>это система гиперкомплексных чисел, расширяющая понятие комплексных чисел в четырехмерное пространство. Они были открыты Уильямом Гамильтоном в 1843 году и нашли широкое применение в компьютерной графике, робототехнике, аэрокосмической навигации и физике благодаря своей эффективности в представлении вращений.</w:t>
      </w:r>
      <w:r>
        <w:rPr>
          <w:rFonts w:cs="Times New Roman"/>
          <w:b w:val="0"/>
          <w:bCs/>
        </w:rPr>
        <w:t xml:space="preserve"> Визуальное представление иллюстрируется на рисунке 11. </w:t>
      </w:r>
    </w:p>
    <w:p w14:paraId="685BCAD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Кватернион записывается в виде:</w:t>
      </w:r>
    </w:p>
    <w:p w14:paraId="2481E47D" w14:textId="77777777" w:rsidR="00FB6AC2" w:rsidRPr="00361C59" w:rsidRDefault="00FB6AC2" w:rsidP="00FB6AC2">
      <w:pPr>
        <w:pStyle w:val="HeaderDefault"/>
        <w:keepNext w:val="0"/>
        <w:keepLines w:val="0"/>
        <w:widowControl w:val="0"/>
        <w:spacing w:line="360" w:lineRule="auto"/>
        <w:ind w:firstLine="720"/>
        <w:contextualSpacing/>
        <w:jc w:val="both"/>
        <w:outlineLvl w:val="9"/>
        <w:rPr>
          <w:rFonts w:cs="Times New Roman"/>
          <w:b w:val="0"/>
          <w:bCs/>
          <w:iCs/>
        </w:rPr>
      </w:pPr>
      <m:oMathPara>
        <m:oMath>
          <m:r>
            <m:rPr>
              <m:sty m:val="bi"/>
            </m:rPr>
            <w:rPr>
              <w:rFonts w:ascii="Cambria Math" w:hAnsi="Cambria Math" w:cs="Times New Roman"/>
            </w:rPr>
            <m:t>q=w+x</m:t>
          </m:r>
          <m:r>
            <m:rPr>
              <m:sty m:val="bi"/>
            </m:rPr>
            <w:rPr>
              <w:rFonts w:ascii="Cambria Math" w:hAnsi="Cambria Math" w:cs="Cambria Math"/>
            </w:rPr>
            <m:t>⋅</m:t>
          </m:r>
          <m:r>
            <m:rPr>
              <m:sty m:val="bi"/>
            </m:rPr>
            <w:rPr>
              <w:rFonts w:ascii="Cambria Math" w:hAnsi="Cambria Math" w:cs="Times New Roman"/>
            </w:rPr>
            <m:t>i+y</m:t>
          </m:r>
          <m:r>
            <m:rPr>
              <m:sty m:val="bi"/>
            </m:rPr>
            <w:rPr>
              <w:rFonts w:ascii="Cambria Math" w:hAnsi="Cambria Math" w:cs="Cambria Math"/>
            </w:rPr>
            <m:t>⋅</m:t>
          </m:r>
          <m:r>
            <m:rPr>
              <m:sty m:val="bi"/>
            </m:rPr>
            <w:rPr>
              <w:rFonts w:ascii="Cambria Math" w:hAnsi="Cambria Math" w:cs="Times New Roman"/>
            </w:rPr>
            <m:t>j+z</m:t>
          </m:r>
          <m:r>
            <m:rPr>
              <m:sty m:val="bi"/>
            </m:rPr>
            <w:rPr>
              <w:rFonts w:ascii="Cambria Math" w:hAnsi="Cambria Math" w:cs="Cambria Math"/>
            </w:rPr>
            <m:t>⋅</m:t>
          </m:r>
          <m:r>
            <m:rPr>
              <m:sty m:val="bi"/>
            </m:rPr>
            <w:rPr>
              <w:rFonts w:ascii="Cambria Math" w:hAnsi="Cambria Math" w:cs="Times New Roman"/>
            </w:rPr>
            <m:t>k</m:t>
          </m:r>
        </m:oMath>
      </m:oMathPara>
    </w:p>
    <w:p w14:paraId="26275A5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где:</w:t>
      </w:r>
    </w:p>
    <w:p w14:paraId="4EC187A8" w14:textId="77777777" w:rsidR="00FB6AC2" w:rsidRDefault="00FB6AC2"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w </m:t>
        </m:r>
      </m:oMath>
      <w:r w:rsidRPr="003501DD">
        <w:rPr>
          <w:iCs/>
        </w:rPr>
        <w:t xml:space="preserve">– </w:t>
      </w:r>
      <w:r w:rsidRPr="00361C59">
        <w:rPr>
          <w:rFonts w:cs="Times New Roman"/>
          <w:b w:val="0"/>
          <w:bCs/>
        </w:rPr>
        <w:t>скалярная (вещественная) часть,</w:t>
      </w:r>
    </w:p>
    <w:p w14:paraId="717E1FE1" w14:textId="77777777" w:rsidR="00FB6AC2" w:rsidRDefault="00FB6AC2"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(x,y,z)</m:t>
        </m:r>
      </m:oMath>
      <w:r w:rsidRPr="00361C59">
        <w:rPr>
          <w:rFonts w:cs="Times New Roman"/>
          <w:b w:val="0"/>
          <w:bCs/>
        </w:rPr>
        <w:t> </w:t>
      </w:r>
      <w:r w:rsidRPr="003501DD">
        <w:rPr>
          <w:iCs/>
        </w:rPr>
        <w:t xml:space="preserve">– </w:t>
      </w:r>
      <w:r w:rsidRPr="00361C59">
        <w:rPr>
          <w:rFonts w:cs="Times New Roman"/>
          <w:b w:val="0"/>
          <w:bCs/>
        </w:rPr>
        <w:t>векторная (мнимая) часть,</w:t>
      </w:r>
    </w:p>
    <w:p w14:paraId="0E99F181" w14:textId="77777777" w:rsidR="00FB6AC2" w:rsidRDefault="00FB6AC2"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i,j,k</m:t>
        </m:r>
      </m:oMath>
      <w:r w:rsidRPr="00361C59">
        <w:rPr>
          <w:rFonts w:cs="Times New Roman"/>
          <w:b w:val="0"/>
          <w:bCs/>
        </w:rPr>
        <w:t> </w:t>
      </w:r>
      <w:r w:rsidRPr="003501DD">
        <w:rPr>
          <w:iCs/>
        </w:rPr>
        <w:t>–</w:t>
      </w:r>
      <w:r>
        <w:rPr>
          <w:iCs/>
        </w:rPr>
        <w:t xml:space="preserve"> </w:t>
      </w:r>
      <w:r w:rsidRPr="00361C59">
        <w:rPr>
          <w:rFonts w:cs="Times New Roman"/>
          <w:b w:val="0"/>
          <w:bCs/>
        </w:rPr>
        <w:t>мнимые единицы, удовлетворяющие следующим правилам умножения:</w:t>
      </w:r>
    </w:p>
    <w:p w14:paraId="42D29198" w14:textId="77777777" w:rsidR="00FB6AC2" w:rsidRPr="004D7831" w:rsidRDefault="004861D5" w:rsidP="00FB6AC2">
      <w:pPr>
        <w:pStyle w:val="HeaderDefault"/>
        <w:keepNext w:val="0"/>
        <w:keepLines w:val="0"/>
        <w:widowControl w:val="0"/>
        <w:spacing w:line="360" w:lineRule="auto"/>
        <w:ind w:firstLine="720"/>
        <w:contextualSpacing/>
        <w:jc w:val="both"/>
        <w:outlineLvl w:val="9"/>
        <w:rPr>
          <w:rFonts w:cs="Times New Roman"/>
          <w:b w:val="0"/>
        </w:rPr>
      </w:pPr>
      <m:oMathPara>
        <m:oMath>
          <m:sSup>
            <m:sSupPr>
              <m:ctrlPr>
                <w:rPr>
                  <w:rFonts w:ascii="Cambria Math" w:hAnsi="Cambria Math" w:cs="Times New Roman"/>
                  <w:b w:val="0"/>
                  <w:iCs/>
                </w:rPr>
              </m:ctrlPr>
            </m:sSupPr>
            <m:e>
              <m:r>
                <m:rPr>
                  <m:sty m:val="b"/>
                </m:rPr>
                <w:rPr>
                  <w:rFonts w:ascii="Cambria Math" w:hAnsi="Cambria Math" w:cs="Times New Roman"/>
                </w:rPr>
                <m:t>i</m:t>
              </m:r>
            </m:e>
            <m:sup>
              <m:r>
                <m:rPr>
                  <m:sty m:val="bi"/>
                </m:rPr>
                <w:rPr>
                  <w:rFonts w:ascii="Cambria Math" w:hAnsi="Cambria Math" w:cs="Times New Roman"/>
                  <w:lang w:val="en-US"/>
                </w:rPr>
                <m:t>2</m:t>
              </m:r>
            </m:sup>
          </m:sSup>
          <m:r>
            <m:rPr>
              <m:sty m:val="bi"/>
            </m:rPr>
            <w:rPr>
              <w:rFonts w:ascii="Cambria Math" w:hAnsi="Cambria Math" w:cs="Times New Roman"/>
            </w:rPr>
            <m:t>=</m:t>
          </m:r>
          <m:sSup>
            <m:sSupPr>
              <m:ctrlPr>
                <w:rPr>
                  <w:rFonts w:ascii="Cambria Math" w:hAnsi="Cambria Math" w:cs="Times New Roman"/>
                  <w:b w:val="0"/>
                  <w:i/>
                </w:rPr>
              </m:ctrlPr>
            </m:sSupPr>
            <m:e>
              <m:r>
                <m:rPr>
                  <m:sty m:val="b"/>
                </m:rPr>
                <w:rPr>
                  <w:rFonts w:ascii="Cambria Math" w:hAnsi="Cambria Math" w:cs="Times New Roman"/>
                </w:rPr>
                <m:t>j</m:t>
              </m:r>
            </m:e>
            <m:sup>
              <m:r>
                <m:rPr>
                  <m:sty m:val="bi"/>
                </m:rPr>
                <w:rPr>
                  <w:rFonts w:ascii="Cambria Math" w:hAnsi="Cambria Math" w:cs="Times New Roman"/>
                  <w:lang w:val="en-US"/>
                </w:rPr>
                <m:t>2</m:t>
              </m:r>
            </m:sup>
          </m:sSup>
          <m:r>
            <m:rPr>
              <m:sty m:val="bi"/>
            </m:rPr>
            <w:rPr>
              <w:rFonts w:ascii="Cambria Math" w:hAnsi="Cambria Math" w:cs="Times New Roman"/>
            </w:rPr>
            <m:t>=</m:t>
          </m:r>
          <m:sSup>
            <m:sSupPr>
              <m:ctrlPr>
                <w:rPr>
                  <w:rFonts w:ascii="Cambria Math" w:hAnsi="Cambria Math" w:cs="Times New Roman"/>
                  <w:b w:val="0"/>
                  <w:i/>
                </w:rPr>
              </m:ctrlPr>
            </m:sSupPr>
            <m:e>
              <m:r>
                <m:rPr>
                  <m:sty m:val="b"/>
                </m:rPr>
                <w:rPr>
                  <w:rFonts w:ascii="Cambria Math" w:hAnsi="Cambria Math" w:cs="Times New Roman"/>
                </w:rPr>
                <m:t>k</m:t>
              </m:r>
            </m:e>
            <m:sup>
              <m:r>
                <m:rPr>
                  <m:sty m:val="bi"/>
                </m:rPr>
                <w:rPr>
                  <w:rFonts w:ascii="Cambria Math" w:hAnsi="Cambria Math" w:cs="Times New Roman"/>
                  <w:lang w:val="en-US"/>
                </w:rPr>
                <m:t>2</m:t>
              </m:r>
            </m:sup>
          </m:sSup>
          <m:r>
            <m:rPr>
              <m:sty m:val="bi"/>
            </m:rPr>
            <w:rPr>
              <w:rFonts w:ascii="Cambria Math" w:hAnsi="Cambria Math" w:cs="Times New Roman"/>
            </w:rPr>
            <m:t>=</m:t>
          </m:r>
          <m:r>
            <m:rPr>
              <m:sty m:val="b"/>
            </m:rPr>
            <w:rPr>
              <w:rFonts w:ascii="Cambria Math" w:hAnsi="Cambria Math" w:cs="Times New Roman"/>
            </w:rPr>
            <m:t>ijk</m:t>
          </m:r>
          <m:r>
            <m:rPr>
              <m:sty m:val="bi"/>
            </m:rPr>
            <w:rPr>
              <w:rFonts w:ascii="Cambria Math" w:hAnsi="Cambria Math" w:cs="Times New Roman"/>
            </w:rPr>
            <m:t>=-1</m:t>
          </m:r>
        </m:oMath>
      </m:oMathPara>
    </w:p>
    <w:p w14:paraId="232842BF"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rPr>
      </w:pPr>
      <w:r w:rsidRPr="004D7831">
        <w:rPr>
          <w:b w:val="0"/>
          <w:bCs/>
          <w:noProof/>
        </w:rPr>
        <w:drawing>
          <wp:inline distT="0" distB="0" distL="0" distR="0" wp14:anchorId="630D3ACA" wp14:editId="0D95339F">
            <wp:extent cx="2657307" cy="2372928"/>
            <wp:effectExtent l="0" t="0" r="0" b="889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28">
                      <a:extLst>
                        <a:ext uri="{28A0092B-C50C-407E-A947-70E740481C1C}">
                          <a14:useLocalDpi xmlns:a14="http://schemas.microsoft.com/office/drawing/2010/main" val="0"/>
                        </a:ext>
                      </a:extLst>
                    </a:blip>
                    <a:srcRect r="54807"/>
                    <a:stretch/>
                  </pic:blipFill>
                  <pic:spPr bwMode="auto">
                    <a:xfrm>
                      <a:off x="0" y="0"/>
                      <a:ext cx="2677432" cy="2390899"/>
                    </a:xfrm>
                    <a:prstGeom prst="rect">
                      <a:avLst/>
                    </a:prstGeom>
                    <a:noFill/>
                    <a:ln>
                      <a:noFill/>
                    </a:ln>
                    <a:extLst>
                      <a:ext uri="{53640926-AAD7-44D8-BBD7-CCE9431645EC}">
                        <a14:shadowObscured xmlns:a14="http://schemas.microsoft.com/office/drawing/2010/main"/>
                      </a:ext>
                    </a:extLst>
                  </pic:spPr>
                </pic:pic>
              </a:graphicData>
            </a:graphic>
          </wp:inline>
        </w:drawing>
      </w:r>
    </w:p>
    <w:p w14:paraId="5A955AA6" w14:textId="77777777" w:rsidR="00FB6AC2" w:rsidRPr="004D7831" w:rsidRDefault="00FB6AC2" w:rsidP="00FB6AC2">
      <w:pPr>
        <w:spacing w:line="360" w:lineRule="auto"/>
        <w:jc w:val="center"/>
        <w:rPr>
          <w:iCs/>
          <w:sz w:val="28"/>
          <w:szCs w:val="28"/>
        </w:rPr>
      </w:pPr>
      <w:r w:rsidRPr="003501DD">
        <w:rPr>
          <w:iCs/>
          <w:sz w:val="28"/>
          <w:szCs w:val="28"/>
        </w:rPr>
        <w:t xml:space="preserve">Рисунок </w:t>
      </w:r>
      <w:r>
        <w:rPr>
          <w:iCs/>
          <w:sz w:val="28"/>
          <w:szCs w:val="28"/>
        </w:rPr>
        <w:t>11</w:t>
      </w:r>
      <w:r w:rsidRPr="003501DD">
        <w:rPr>
          <w:iCs/>
          <w:sz w:val="28"/>
          <w:szCs w:val="28"/>
        </w:rPr>
        <w:t xml:space="preserve"> – </w:t>
      </w:r>
      <w:r w:rsidRPr="004D7831">
        <w:rPr>
          <w:iCs/>
          <w:sz w:val="28"/>
          <w:szCs w:val="28"/>
        </w:rPr>
        <w:t>Представление кватерниона в пространстве</w:t>
      </w:r>
    </w:p>
    <w:p w14:paraId="2EC3742A" w14:textId="77777777" w:rsidR="00FB6AC2" w:rsidRPr="002410B9" w:rsidRDefault="00FB6AC2" w:rsidP="00FB6AC2">
      <w:pPr>
        <w:pStyle w:val="HeaderDefault"/>
        <w:keepNext w:val="0"/>
        <w:keepLines w:val="0"/>
        <w:widowControl w:val="0"/>
        <w:spacing w:line="360" w:lineRule="auto"/>
        <w:ind w:firstLine="708"/>
        <w:contextualSpacing/>
        <w:jc w:val="left"/>
        <w:outlineLvl w:val="9"/>
        <w:rPr>
          <w:rFonts w:cs="Times New Roman"/>
          <w:b w:val="0"/>
        </w:rPr>
      </w:pPr>
      <w:r w:rsidRPr="00A84E35">
        <w:rPr>
          <w:rFonts w:cs="Times New Roman"/>
          <w:b w:val="0"/>
        </w:rPr>
        <w:t>Для представления вращений используются </w:t>
      </w:r>
      <w:r w:rsidRPr="00A84E35">
        <w:rPr>
          <w:rFonts w:cs="Times New Roman"/>
          <w:b w:val="0"/>
          <w:bCs/>
        </w:rPr>
        <w:t>единичные кватернионы</w:t>
      </w:r>
      <w:r w:rsidRPr="00A84E35">
        <w:rPr>
          <w:rFonts w:cs="Times New Roman"/>
          <w:b w:val="0"/>
        </w:rPr>
        <w:t> (норма </w:t>
      </w:r>
      <m:oMath>
        <m:r>
          <m:rPr>
            <m:sty m:val="b"/>
          </m:rPr>
          <w:rPr>
            <w:rFonts w:ascii="Cambria Math" w:hAnsi="Cambria Math" w:cs="Cambria Math"/>
          </w:rPr>
          <m:t>∣∣</m:t>
        </m:r>
        <m:r>
          <m:rPr>
            <m:sty m:val="bi"/>
          </m:rPr>
          <w:rPr>
            <w:rFonts w:ascii="Cambria Math" w:hAnsi="Cambria Math" w:cs="Times New Roman"/>
          </w:rPr>
          <m:t>q</m:t>
        </m:r>
        <m:r>
          <m:rPr>
            <m:sty m:val="b"/>
          </m:rPr>
          <w:rPr>
            <w:rFonts w:ascii="Cambria Math" w:hAnsi="Cambria Math" w:cs="Cambria Math"/>
          </w:rPr>
          <m:t>∣∣</m:t>
        </m:r>
        <m:r>
          <m:rPr>
            <m:sty m:val="bi"/>
          </m:rPr>
          <w:rPr>
            <w:rFonts w:ascii="Cambria Math" w:hAnsi="Cambria Math" w:cs="Times New Roman"/>
          </w:rPr>
          <m:t>=1</m:t>
        </m:r>
      </m:oMath>
      <w:r w:rsidRPr="00A84E35">
        <w:rPr>
          <w:rFonts w:cs="Times New Roman"/>
          <w:b w:val="0"/>
        </w:rPr>
        <w:t>). Вращение на угол </w:t>
      </w:r>
      <m:oMath>
        <m:r>
          <m:rPr>
            <m:sty m:val="bi"/>
          </m:rPr>
          <w:rPr>
            <w:rFonts w:ascii="Cambria Math" w:hAnsi="Cambria Math" w:cs="Times New Roman"/>
          </w:rPr>
          <m:t>θ</m:t>
        </m:r>
      </m:oMath>
      <w:r w:rsidRPr="00A84E35">
        <w:rPr>
          <w:rFonts w:cs="Times New Roman"/>
          <w:b w:val="0"/>
        </w:rPr>
        <w:t> вокруг оси, заданной единичным вектором </w:t>
      </w:r>
      <m:oMath>
        <m:r>
          <m:rPr>
            <m:sty m:val="b"/>
          </m:rPr>
          <w:rPr>
            <w:rFonts w:ascii="Cambria Math" w:hAnsi="Cambria Math" w:cs="Times New Roman"/>
          </w:rPr>
          <m:t>n</m:t>
        </m:r>
        <m:r>
          <m:rPr>
            <m:sty m:val="bi"/>
          </m:rPr>
          <w:rPr>
            <w:rFonts w:ascii="Cambria Math" w:hAnsi="Cambria Math" w:cs="Times New Roman"/>
          </w:rPr>
          <m:t>=</m:t>
        </m:r>
        <m:d>
          <m:dPr>
            <m:ctrlPr>
              <w:rPr>
                <w:rFonts w:ascii="Cambria Math" w:hAnsi="Cambria Math" w:cs="Times New Roman"/>
                <w:b w:val="0"/>
                <w:bCs/>
              </w:rPr>
            </m:ctrlPr>
          </m:dPr>
          <m:e>
            <m:sSub>
              <m:sSubPr>
                <m:ctrlPr>
                  <w:rPr>
                    <w:rFonts w:ascii="Cambria Math" w:hAnsi="Cambria Math" w:cs="Times New Roman"/>
                    <w:b w:val="0"/>
                    <w:bCs/>
                    <w:i/>
                  </w:rPr>
                </m:ctrlPr>
              </m:sSubPr>
              <m:e>
                <m:r>
                  <m:rPr>
                    <m:sty m:val="bi"/>
                  </m:rPr>
                  <w:rPr>
                    <w:rFonts w:ascii="Cambria Math" w:hAnsi="Cambria Math" w:cs="Times New Roman"/>
                  </w:rPr>
                  <m:t>n</m:t>
                </m:r>
                <m:ctrlPr>
                  <w:rPr>
                    <w:rFonts w:ascii="Cambria Math" w:hAnsi="Cambria Math" w:cs="Times New Roman"/>
                    <w:b w:val="0"/>
                    <w:bCs/>
                  </w:rPr>
                </m:ctrlPr>
              </m:e>
              <m:sub>
                <m:r>
                  <m:rPr>
                    <m:sty m:val="bi"/>
                  </m:rPr>
                  <w:rPr>
                    <w:rFonts w:ascii="Cambria Math" w:hAnsi="Cambria Math" w:cs="Times New Roman"/>
                  </w:rPr>
                  <m:t>x</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n</m:t>
                </m:r>
              </m:e>
              <m:sub>
                <m:r>
                  <m:rPr>
                    <m:sty m:val="bi"/>
                  </m:rPr>
                  <w:rPr>
                    <w:rFonts w:ascii="Cambria Math" w:hAnsi="Cambria Math" w:cs="Times New Roman"/>
                  </w:rPr>
                  <m:t>y</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n</m:t>
                </m:r>
              </m:e>
              <m:sub>
                <m:r>
                  <m:rPr>
                    <m:sty m:val="bi"/>
                  </m:rPr>
                  <w:rPr>
                    <w:rFonts w:ascii="Cambria Math" w:hAnsi="Cambria Math" w:cs="Times New Roman"/>
                  </w:rPr>
                  <m:t>z</m:t>
                </m:r>
              </m:sub>
            </m:sSub>
            <m:ctrlPr>
              <w:rPr>
                <w:rFonts w:ascii="Cambria Math" w:hAnsi="Cambria Math" w:cs="Times New Roman"/>
                <w:b w:val="0"/>
                <w:bCs/>
                <w:i/>
              </w:rPr>
            </m:ctrlPr>
          </m:e>
        </m:d>
      </m:oMath>
      <w:r w:rsidRPr="00A84E35">
        <w:rPr>
          <w:rFonts w:cs="Times New Roman"/>
          <w:b w:val="0"/>
        </w:rPr>
        <w:t xml:space="preserve"> описывается кватернионом:</w:t>
      </w:r>
    </w:p>
    <w:p w14:paraId="1B4C2B47" w14:textId="77777777" w:rsidR="00FB6AC2" w:rsidRPr="00805EC9" w:rsidRDefault="00FB6AC2" w:rsidP="00FB6AC2">
      <w:pPr>
        <w:pStyle w:val="HeaderDefault"/>
        <w:keepNext w:val="0"/>
        <w:keepLines w:val="0"/>
        <w:widowControl w:val="0"/>
        <w:spacing w:line="360" w:lineRule="auto"/>
        <w:ind w:firstLine="708"/>
        <w:contextualSpacing/>
        <w:jc w:val="left"/>
        <w:outlineLvl w:val="9"/>
        <w:rPr>
          <w:rFonts w:cs="Times New Roman"/>
          <w:b w:val="0"/>
          <w:lang w:val="en-US"/>
        </w:rPr>
      </w:pPr>
      <m:oMathPara>
        <m:oMath>
          <m:r>
            <m:rPr>
              <m:sty m:val="b"/>
            </m:rPr>
            <w:rPr>
              <w:rFonts w:ascii="Cambria Math" w:hAnsi="Cambria Math" w:cs="Times New Roman"/>
              <w:lang w:val="en-US"/>
            </w:rPr>
            <m:t>q</m:t>
          </m:r>
          <m:r>
            <m:rPr>
              <m:sty m:val="bi"/>
            </m:rPr>
            <w:rPr>
              <w:rFonts w:ascii="Cambria Math" w:hAnsi="Cambria Math" w:cs="Times New Roman"/>
              <w:lang w:val="en-US"/>
            </w:rPr>
            <m:t>=</m:t>
          </m:r>
          <m:r>
            <m:rPr>
              <m:sty m:val="b"/>
            </m:rPr>
            <w:rPr>
              <w:rFonts w:ascii="Cambria Math" w:hAnsi="Cambria Math" w:cs="Times New Roman"/>
              <w:lang w:val="en-US"/>
            </w:rPr>
            <m:t>cos</m:t>
          </m:r>
          <m:d>
            <m:dPr>
              <m:ctrlPr>
                <w:rPr>
                  <w:rFonts w:ascii="Cambria Math" w:hAnsi="Cambria Math" w:cs="Times New Roman"/>
                  <w:b w:val="0"/>
                  <w:i/>
                  <w:lang w:val="en-US"/>
                </w:rPr>
              </m:ctrlPr>
            </m:dPr>
            <m:e>
              <m:f>
                <m:fPr>
                  <m:ctrlPr>
                    <w:rPr>
                      <w:rFonts w:ascii="Cambria Math" w:hAnsi="Cambria Math" w:cs="Times New Roman"/>
                      <w:b w:val="0"/>
                      <w:lang w:val="en-US"/>
                    </w:rPr>
                  </m:ctrlPr>
                </m:fPr>
                <m:num>
                  <m:r>
                    <m:rPr>
                      <m:sty m:val="bi"/>
                    </m:rPr>
                    <w:rPr>
                      <w:rFonts w:ascii="Cambria Math" w:hAnsi="Cambria Math" w:cs="Times New Roman"/>
                    </w:rPr>
                    <m:t>θ</m:t>
                  </m:r>
                  <m:ctrlPr>
                    <w:rPr>
                      <w:rFonts w:ascii="Cambria Math" w:hAnsi="Cambria Math" w:cs="Times New Roman"/>
                      <w:b w:val="0"/>
                      <w:i/>
                      <w:lang w:val="en-US"/>
                    </w:rPr>
                  </m:ctrlPr>
                </m:num>
                <m:den>
                  <m:r>
                    <m:rPr>
                      <m:sty m:val="bi"/>
                    </m:rPr>
                    <w:rPr>
                      <w:rFonts w:ascii="Cambria Math" w:hAnsi="Cambria Math" w:cs="Times New Roman"/>
                      <w:lang w:val="en-US"/>
                    </w:rPr>
                    <m:t>2</m:t>
                  </m:r>
                  <m:ctrlPr>
                    <w:rPr>
                      <w:rFonts w:ascii="Cambria Math" w:hAnsi="Cambria Math" w:cs="Times New Roman"/>
                      <w:b w:val="0"/>
                      <w:i/>
                      <w:lang w:val="en-US"/>
                    </w:rPr>
                  </m:ctrlPr>
                </m:den>
              </m:f>
              <m:r>
                <m:rPr>
                  <m:sty m:val="bi"/>
                </m:rPr>
                <w:rPr>
                  <w:rFonts w:ascii="Cambria Math" w:hAnsi="Cambria Math" w:cs="Times New Roman"/>
                  <w:lang w:val="en-US"/>
                </w:rPr>
                <m:t>​</m:t>
              </m:r>
            </m:e>
          </m:d>
          <m:r>
            <m:rPr>
              <m:sty m:val="bi"/>
            </m:rPr>
            <w:rPr>
              <w:rFonts w:ascii="Cambria Math" w:hAnsi="Cambria Math" w:cs="Times New Roman"/>
              <w:lang w:val="en-US"/>
            </w:rPr>
            <m:t>+sin</m:t>
          </m:r>
          <m:d>
            <m:dPr>
              <m:ctrlPr>
                <w:rPr>
                  <w:rFonts w:ascii="Cambria Math" w:hAnsi="Cambria Math" w:cs="Times New Roman"/>
                  <w:b w:val="0"/>
                  <w:i/>
                  <w:lang w:val="en-US"/>
                </w:rPr>
              </m:ctrlPr>
            </m:dPr>
            <m:e>
              <m:f>
                <m:fPr>
                  <m:ctrlPr>
                    <w:rPr>
                      <w:rFonts w:ascii="Cambria Math" w:hAnsi="Cambria Math" w:cs="Times New Roman"/>
                      <w:b w:val="0"/>
                      <w:lang w:val="en-US"/>
                    </w:rPr>
                  </m:ctrlPr>
                </m:fPr>
                <m:num>
                  <m:r>
                    <m:rPr>
                      <m:sty m:val="bi"/>
                    </m:rPr>
                    <w:rPr>
                      <w:rFonts w:ascii="Cambria Math" w:hAnsi="Cambria Math" w:cs="Times New Roman"/>
                    </w:rPr>
                    <m:t>θ</m:t>
                  </m:r>
                  <m:ctrlPr>
                    <w:rPr>
                      <w:rFonts w:ascii="Cambria Math" w:hAnsi="Cambria Math" w:cs="Times New Roman"/>
                      <w:b w:val="0"/>
                      <w:i/>
                      <w:lang w:val="en-US"/>
                    </w:rPr>
                  </m:ctrlPr>
                </m:num>
                <m:den>
                  <m:r>
                    <m:rPr>
                      <m:sty m:val="bi"/>
                    </m:rPr>
                    <w:rPr>
                      <w:rFonts w:ascii="Cambria Math" w:hAnsi="Cambria Math" w:cs="Times New Roman"/>
                      <w:lang w:val="en-US"/>
                    </w:rPr>
                    <m:t>2</m:t>
                  </m:r>
                  <m:ctrlPr>
                    <w:rPr>
                      <w:rFonts w:ascii="Cambria Math" w:hAnsi="Cambria Math" w:cs="Times New Roman"/>
                      <w:b w:val="0"/>
                      <w:i/>
                      <w:iCs/>
                      <w:lang w:val="en-US"/>
                    </w:rPr>
                  </m:ctrlPr>
                </m:den>
              </m:f>
              <m:r>
                <m:rPr>
                  <m:sty m:val="bi"/>
                </m:rPr>
                <w:rPr>
                  <w:rFonts w:ascii="Cambria Math" w:hAnsi="Cambria Math" w:cs="Times New Roman"/>
                  <w:lang w:val="en-US"/>
                </w:rPr>
                <m:t>​​</m:t>
              </m:r>
            </m:e>
          </m:d>
          <m:d>
            <m:dPr>
              <m:ctrlPr>
                <w:rPr>
                  <w:rFonts w:ascii="Cambria Math" w:hAnsi="Cambria Math" w:cs="Times New Roman"/>
                  <w:b w:val="0"/>
                  <w:i/>
                  <w:iCs/>
                  <w:lang w:val="en-US"/>
                </w:rPr>
              </m:ctrlPr>
            </m:dPr>
            <m:e>
              <m:sSub>
                <m:sSubPr>
                  <m:ctrlPr>
                    <w:rPr>
                      <w:rFonts w:ascii="Cambria Math" w:hAnsi="Cambria Math" w:cs="Times New Roman"/>
                      <w:b w:val="0"/>
                      <w:i/>
                      <w:iCs/>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x</m:t>
                  </m:r>
                </m:sub>
              </m:sSub>
              <m:r>
                <m:rPr>
                  <m:sty m:val="bi"/>
                </m:rPr>
                <w:rPr>
                  <w:rFonts w:ascii="Cambria Math" w:hAnsi="Cambria Math" w:cs="Times New Roman"/>
                  <w:lang w:val="en-US"/>
                </w:rPr>
                <m:t>​i+</m:t>
              </m:r>
              <m:sSub>
                <m:sSubPr>
                  <m:ctrlPr>
                    <w:rPr>
                      <w:rFonts w:ascii="Cambria Math" w:hAnsi="Cambria Math" w:cs="Times New Roman"/>
                      <w:b w:val="0"/>
                      <w:i/>
                      <w:iCs/>
                      <w:lang w:val="en-US"/>
                    </w:rPr>
                  </m:ctrlPr>
                </m:sSubPr>
                <m:e>
                  <m:r>
                    <m:rPr>
                      <m:sty m:val="bi"/>
                    </m:rPr>
                    <w:rPr>
                      <w:rFonts w:ascii="Cambria Math" w:hAnsi="Cambria Math" w:cs="Times New Roman"/>
                      <w:lang w:val="en-US"/>
                    </w:rPr>
                    <m:t>n</m:t>
                  </m:r>
                  <m:ctrlPr>
                    <w:rPr>
                      <w:rFonts w:ascii="Cambria Math" w:hAnsi="Cambria Math" w:cs="Times New Roman"/>
                      <w:b w:val="0"/>
                      <w:i/>
                      <w:lang w:val="en-US"/>
                    </w:rPr>
                  </m:ctrlPr>
                </m:e>
                <m:sub>
                  <m:r>
                    <m:rPr>
                      <m:sty m:val="bi"/>
                    </m:rPr>
                    <w:rPr>
                      <w:rFonts w:ascii="Cambria Math" w:hAnsi="Cambria Math" w:cs="Times New Roman"/>
                      <w:lang w:val="en-US"/>
                    </w:rPr>
                    <m:t>y</m:t>
                  </m:r>
                </m:sub>
              </m:sSub>
              <m:r>
                <m:rPr>
                  <m:sty m:val="bi"/>
                </m:rPr>
                <w:rPr>
                  <w:rFonts w:ascii="Cambria Math" w:hAnsi="Cambria Math" w:cs="Times New Roman"/>
                  <w:lang w:val="en-US"/>
                </w:rPr>
                <m:t>​j+</m:t>
              </m:r>
              <m:sSub>
                <m:sSubPr>
                  <m:ctrlPr>
                    <w:rPr>
                      <w:rFonts w:ascii="Cambria Math" w:hAnsi="Cambria Math" w:cs="Times New Roman"/>
                      <w:b w:val="0"/>
                      <w:i/>
                      <w:iCs/>
                      <w:lang w:val="en-US"/>
                    </w:rPr>
                  </m:ctrlPr>
                </m:sSubPr>
                <m:e>
                  <m:r>
                    <m:rPr>
                      <m:sty m:val="bi"/>
                    </m:rPr>
                    <w:rPr>
                      <w:rFonts w:ascii="Cambria Math" w:hAnsi="Cambria Math" w:cs="Times New Roman"/>
                      <w:lang w:val="en-US"/>
                    </w:rPr>
                    <m:t>n</m:t>
                  </m:r>
                  <m:ctrlPr>
                    <w:rPr>
                      <w:rFonts w:ascii="Cambria Math" w:hAnsi="Cambria Math" w:cs="Times New Roman"/>
                      <w:b w:val="0"/>
                      <w:i/>
                      <w:lang w:val="en-US"/>
                    </w:rPr>
                  </m:ctrlPr>
                </m:e>
                <m:sub>
                  <m:r>
                    <m:rPr>
                      <m:sty m:val="bi"/>
                    </m:rPr>
                    <w:rPr>
                      <w:rFonts w:ascii="Cambria Math" w:hAnsi="Cambria Math" w:cs="Times New Roman"/>
                      <w:lang w:val="en-US"/>
                    </w:rPr>
                    <m:t>z</m:t>
                  </m:r>
                </m:sub>
              </m:sSub>
              <m:r>
                <m:rPr>
                  <m:sty m:val="bi"/>
                </m:rPr>
                <w:rPr>
                  <w:rFonts w:ascii="Cambria Math" w:hAnsi="Cambria Math" w:cs="Times New Roman"/>
                  <w:lang w:val="en-US"/>
                </w:rPr>
                <m:t>​k</m:t>
              </m:r>
              <m:ctrlPr>
                <w:rPr>
                  <w:rFonts w:ascii="Cambria Math" w:hAnsi="Cambria Math" w:cs="Times New Roman"/>
                  <w:b w:val="0"/>
                  <w:i/>
                  <w:lang w:val="en-US"/>
                </w:rPr>
              </m:ctrlPr>
            </m:e>
          </m:d>
        </m:oMath>
      </m:oMathPara>
    </w:p>
    <w:p w14:paraId="5425093A" w14:textId="77777777" w:rsidR="00FB6AC2" w:rsidRPr="009B22EC" w:rsidRDefault="00FB6AC2" w:rsidP="00FB6AC2">
      <w:pPr>
        <w:pStyle w:val="HeaderDefault"/>
        <w:keepNext w:val="0"/>
        <w:keepLines w:val="0"/>
        <w:widowControl w:val="0"/>
        <w:spacing w:line="360" w:lineRule="auto"/>
        <w:contextualSpacing/>
        <w:jc w:val="left"/>
        <w:outlineLvl w:val="9"/>
        <w:rPr>
          <w:rFonts w:cs="Times New Roman"/>
          <w:b w:val="0"/>
          <w:lang w:val="en-US"/>
        </w:rPr>
      </w:pPr>
    </w:p>
    <w:p w14:paraId="2BDFC605" w14:textId="77777777" w:rsidR="00FB6AC2" w:rsidRPr="009B22EC" w:rsidRDefault="00FB6AC2"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42BC8063" w14:textId="77777777" w:rsidR="00FB6AC2" w:rsidRPr="009B22EC" w:rsidRDefault="00FB6AC2" w:rsidP="00FB6AC2">
      <w:pPr>
        <w:pStyle w:val="HeaderDefault"/>
        <w:keepNext w:val="0"/>
        <w:keepLines w:val="0"/>
        <w:widowControl w:val="0"/>
        <w:spacing w:line="360" w:lineRule="auto"/>
        <w:ind w:firstLine="714"/>
        <w:contextualSpacing/>
        <w:jc w:val="left"/>
        <w:outlineLvl w:val="9"/>
        <w:rPr>
          <w:rFonts w:cs="Times New Roman"/>
          <w:b w:val="0"/>
          <w:bCs/>
          <w:lang w:val="en-US"/>
        </w:rPr>
      </w:pPr>
    </w:p>
    <w:p w14:paraId="5496363F" w14:textId="77777777" w:rsidR="00FB6AC2" w:rsidRPr="009B22EC" w:rsidRDefault="00FB6AC2" w:rsidP="00FB6AC2">
      <w:pPr>
        <w:pStyle w:val="HeaderDefault"/>
        <w:widowControl w:val="0"/>
        <w:spacing w:line="360" w:lineRule="auto"/>
        <w:ind w:left="1080"/>
        <w:contextualSpacing/>
        <w:jc w:val="left"/>
        <w:outlineLvl w:val="9"/>
        <w:rPr>
          <w:rFonts w:cs="Times New Roman"/>
          <w:b w:val="0"/>
          <w:bCs/>
          <w:lang w:val="en-US"/>
        </w:rPr>
      </w:pPr>
    </w:p>
    <w:p w14:paraId="21ABF863" w14:textId="77777777" w:rsidR="00FB6AC2" w:rsidRPr="009B22EC" w:rsidRDefault="00FB6AC2" w:rsidP="00FB6AC2">
      <w:pPr>
        <w:pStyle w:val="HeaderDefault"/>
        <w:widowControl w:val="0"/>
        <w:spacing w:line="360" w:lineRule="auto"/>
        <w:ind w:left="1080"/>
        <w:contextualSpacing/>
        <w:jc w:val="left"/>
        <w:outlineLvl w:val="9"/>
        <w:rPr>
          <w:rFonts w:cs="Times New Roman"/>
          <w:b w:val="0"/>
          <w:bCs/>
          <w:lang w:val="en-US"/>
        </w:rPr>
      </w:pPr>
    </w:p>
    <w:p w14:paraId="5D64BE36" w14:textId="77777777" w:rsidR="00FB6AC2" w:rsidRPr="009B22EC" w:rsidRDefault="00FB6AC2" w:rsidP="00FB6AC2">
      <w:pPr>
        <w:pStyle w:val="HeaderDefault"/>
        <w:widowControl w:val="0"/>
        <w:spacing w:line="360" w:lineRule="auto"/>
        <w:ind w:left="1080"/>
        <w:contextualSpacing/>
        <w:jc w:val="left"/>
        <w:outlineLvl w:val="9"/>
        <w:rPr>
          <w:rFonts w:cs="Times New Roman"/>
          <w:b w:val="0"/>
          <w:bCs/>
          <w:lang w:val="en-US"/>
        </w:rPr>
      </w:pPr>
    </w:p>
    <w:p w14:paraId="7CE20C0F" w14:textId="77777777" w:rsidR="00FB6AC2" w:rsidRPr="009B22EC" w:rsidRDefault="00FB6AC2" w:rsidP="00FB6AC2">
      <w:pPr>
        <w:pStyle w:val="HeaderDefault"/>
        <w:keepNext w:val="0"/>
        <w:keepLines w:val="0"/>
        <w:widowControl w:val="0"/>
        <w:spacing w:line="360" w:lineRule="auto"/>
        <w:ind w:left="1080"/>
        <w:contextualSpacing/>
        <w:jc w:val="both"/>
        <w:outlineLvl w:val="9"/>
        <w:rPr>
          <w:rFonts w:cs="Times New Roman"/>
          <w:b w:val="0"/>
          <w:bCs/>
          <w:lang w:val="en-US"/>
        </w:rPr>
      </w:pPr>
    </w:p>
    <w:p w14:paraId="06F5919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15DFF8BF" w14:textId="77777777" w:rsidR="00FB6AC2" w:rsidRPr="00E16BCB" w:rsidRDefault="00FB6AC2" w:rsidP="00FB6AC2">
      <w:pPr>
        <w:spacing w:line="360" w:lineRule="auto"/>
        <w:jc w:val="both"/>
        <w:rPr>
          <w:iCs/>
          <w:sz w:val="28"/>
          <w:szCs w:val="28"/>
        </w:rPr>
      </w:pPr>
    </w:p>
    <w:p w14:paraId="4C56808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60" w:name="_Toc200939083"/>
      <w:bookmarkStart w:id="161" w:name="_Toc200961958"/>
      <w:r>
        <w:rPr>
          <w:b/>
          <w:sz w:val="28"/>
          <w:szCs w:val="28"/>
        </w:rPr>
        <w:t>Системы координат</w:t>
      </w:r>
      <w:bookmarkEnd w:id="160"/>
      <w:bookmarkEnd w:id="161"/>
    </w:p>
    <w:p w14:paraId="2D8D2C95" w14:textId="6B92B012"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в определенных системах координат, как это вскоре станет очевидно.</w:t>
      </w:r>
      <w:r w:rsidR="00F11BF4" w:rsidRPr="00F11BF4">
        <w:rPr>
          <w:rFonts w:cs="Times New Roman"/>
          <w:b w:val="0"/>
          <w:bCs/>
        </w:rPr>
        <w:t xml:space="preserve"> </w:t>
      </w:r>
      <w:r w:rsidR="00F11BF4" w:rsidRPr="006230E2">
        <w:rPr>
          <w:rFonts w:cs="Times New Roman"/>
          <w:b w:val="0"/>
          <w:bCs/>
        </w:rPr>
        <w:t>[4]</w:t>
      </w:r>
    </w:p>
    <w:p w14:paraId="1BF427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00A7848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w:t>
      </w:r>
      <w:r>
        <w:rPr>
          <w:rFonts w:cs="Times New Roman"/>
          <w:b w:val="0"/>
          <w:bCs/>
        </w:rPr>
        <w:t>.</w:t>
      </w:r>
      <w:r w:rsidRPr="005329A6">
        <w:rPr>
          <w:rFonts w:cs="Times New Roman"/>
          <w:b w:val="0"/>
          <w:bCs/>
        </w:rPr>
        <w:t xml:space="preserve">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359399C4" w14:textId="77777777" w:rsidR="00FB6AC2" w:rsidRPr="005329A6"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2FEA253E" wp14:editId="44A38421">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7A7EB790"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12</w:t>
      </w:r>
      <w:r w:rsidRPr="003501DD">
        <w:rPr>
          <w:iCs/>
          <w:sz w:val="28"/>
          <w:szCs w:val="28"/>
        </w:rPr>
        <w:t xml:space="preserve"> – </w:t>
      </w:r>
      <w:r w:rsidRPr="00D574CE">
        <w:rPr>
          <w:iCs/>
          <w:sz w:val="28"/>
          <w:szCs w:val="28"/>
        </w:rPr>
        <w:t>Преобразование координат с локального до экранного</w:t>
      </w:r>
    </w:p>
    <w:p w14:paraId="6A54FFED"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Локальные координаты: это координаты объекта, измеряемые относительно начальной точки, расположенной в месте расположения самого объекта.</w:t>
      </w:r>
    </w:p>
    <w:p w14:paraId="59EB2799"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2D5B0621"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Координаты вида: преобразуют мировые координаты таким образом, что каждая вершина видима, как если бы на неё смотрели из камеры или с точки зрения наблюдателя.</w:t>
      </w:r>
    </w:p>
    <w:p w14:paraId="1806E8E5"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5C2168EA" w14:textId="77777777" w:rsidR="00FB6AC2"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08C2BD0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После всех этих преобразований полученные координаты отправляются растеризатору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31DAEEE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370C6F6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62" w:name="_Toc200939084"/>
      <w:bookmarkStart w:id="163" w:name="_Toc200961959"/>
      <w:r w:rsidRPr="00F92C8C">
        <w:rPr>
          <w:b/>
          <w:sz w:val="28"/>
          <w:szCs w:val="28"/>
        </w:rPr>
        <w:t>Пространство отсечения</w:t>
      </w:r>
      <w:bookmarkEnd w:id="162"/>
      <w:bookmarkEnd w:id="163"/>
    </w:p>
    <w:p w14:paraId="7319DD69" w14:textId="1B0C7BA9"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диапазона, отбрасываются, а оставшиеся становятся видимыми фрагментами на экране. Отсюда и происходит название “пространство отсечения”.</w:t>
      </w:r>
      <w:r w:rsidR="00FE021E" w:rsidRPr="00FE021E">
        <w:rPr>
          <w:rFonts w:cs="Times New Roman"/>
          <w:b w:val="0"/>
          <w:bCs/>
        </w:rPr>
        <w:t xml:space="preserve"> </w:t>
      </w:r>
      <w:r w:rsidR="00FE021E" w:rsidRPr="006230E2">
        <w:rPr>
          <w:rFonts w:cs="Times New Roman"/>
          <w:b w:val="0"/>
          <w:bCs/>
        </w:rPr>
        <w:t>[5]</w:t>
      </w:r>
    </w:p>
    <w:p w14:paraId="42500B0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C46F4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71ECC45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Важно отметить, что,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(frustum), и каждая координата, попадающая в эту пирамиду, будет видна на экране пользователя.</w:t>
      </w:r>
    </w:p>
    <w:p w14:paraId="233417A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207BBBA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45DBD88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проекции, преобразующая координаты вида в координаты отсечения, может принимать две различные формы, каждая из которых определяет свою усеченную пирамиду. Мы можем создать ортографическую матрицу проекции или перспективную.</w:t>
      </w:r>
    </w:p>
    <w:p w14:paraId="1E0E967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w:t>
      </w:r>
      <w:r>
        <w:rPr>
          <w:rFonts w:cs="Times New Roman"/>
          <w:b w:val="0"/>
          <w:bCs/>
        </w:rPr>
        <w:t>3</w:t>
      </w:r>
      <w:r w:rsidRPr="005329A6">
        <w:rPr>
          <w:rFonts w:cs="Times New Roman"/>
          <w:b w:val="0"/>
          <w:bCs/>
        </w:rPr>
        <w:t>.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30AF7B3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5716F65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5010C034" wp14:editId="2DAA590B">
            <wp:extent cx="2990850" cy="2466975"/>
            <wp:effectExtent l="0" t="0" r="0" b="9525"/>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2466975"/>
                    </a:xfrm>
                    <a:prstGeom prst="rect">
                      <a:avLst/>
                    </a:prstGeom>
                    <a:noFill/>
                    <a:ln>
                      <a:noFill/>
                    </a:ln>
                  </pic:spPr>
                </pic:pic>
              </a:graphicData>
            </a:graphic>
          </wp:inline>
        </w:drawing>
      </w:r>
    </w:p>
    <w:p w14:paraId="26F4A5F8"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13</w:t>
      </w:r>
      <w:r w:rsidRPr="003501DD">
        <w:rPr>
          <w:iCs/>
          <w:sz w:val="28"/>
          <w:szCs w:val="28"/>
        </w:rPr>
        <w:t xml:space="preserve"> – </w:t>
      </w:r>
      <w:r w:rsidRPr="00A302CD">
        <w:rPr>
          <w:iCs/>
          <w:sz w:val="28"/>
          <w:szCs w:val="28"/>
        </w:rPr>
        <w:t>Иллюстрация ортографической проекции в пространстве</w:t>
      </w:r>
    </w:p>
    <w:p w14:paraId="128FF07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Любая координата, расположенная перед ближней плоскостью, отсекается, аналогично поступают и с координатами, находящимися за задней 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3707CE42"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Ортографическая матрица проекции отображает координаты 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41807E1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F62DFC">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971F019"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B26BFC7" wp14:editId="18982BC2">
            <wp:extent cx="2779059" cy="2362200"/>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656" cy="2368657"/>
                    </a:xfrm>
                    <a:prstGeom prst="rect">
                      <a:avLst/>
                    </a:prstGeom>
                    <a:noFill/>
                    <a:ln>
                      <a:noFill/>
                    </a:ln>
                  </pic:spPr>
                </pic:pic>
              </a:graphicData>
            </a:graphic>
          </wp:inline>
        </w:drawing>
      </w:r>
    </w:p>
    <w:p w14:paraId="2314F4AE"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14</w:t>
      </w:r>
      <w:r w:rsidRPr="003501DD">
        <w:rPr>
          <w:iCs/>
          <w:sz w:val="28"/>
          <w:szCs w:val="28"/>
        </w:rPr>
        <w:t xml:space="preserve"> – </w:t>
      </w:r>
      <w:r w:rsidRPr="00F62DFC">
        <w:rPr>
          <w:iCs/>
          <w:sz w:val="28"/>
          <w:szCs w:val="28"/>
        </w:rPr>
        <w:t>Иллюстрация перспективной проекции в пространстве</w:t>
      </w:r>
    </w:p>
    <w:p w14:paraId="75FB8BF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4E34FA3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616EE8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76E0AAC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Blender,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2405940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050BA4E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20D36BB3" wp14:editId="69D76AAC">
            <wp:extent cx="5214123" cy="2561350"/>
            <wp:effectExtent l="0" t="0" r="5715"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9539" cy="2578748"/>
                    </a:xfrm>
                    <a:prstGeom prst="rect">
                      <a:avLst/>
                    </a:prstGeom>
                    <a:noFill/>
                    <a:ln>
                      <a:noFill/>
                    </a:ln>
                  </pic:spPr>
                </pic:pic>
              </a:graphicData>
            </a:graphic>
          </wp:inline>
        </w:drawing>
      </w:r>
    </w:p>
    <w:p w14:paraId="2AC1469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15</w:t>
      </w:r>
      <w:r w:rsidRPr="003501DD">
        <w:rPr>
          <w:iCs/>
          <w:sz w:val="28"/>
          <w:szCs w:val="28"/>
        </w:rPr>
        <w:t xml:space="preserve"> – </w:t>
      </w:r>
      <w:r w:rsidRPr="00F62DFC">
        <w:rPr>
          <w:iCs/>
          <w:sz w:val="28"/>
          <w:szCs w:val="28"/>
        </w:rPr>
        <w:t>Иллюстрация перспективной проекции в пространстве</w:t>
      </w:r>
    </w:p>
    <w:p w14:paraId="53BF176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Создадим матрицу преобразования для каждого из вышеупомянутых шагов: модели, вида и матрицы проекции. Координата вершины преобразуется в координаты пространства отсечения следующим образом:</w:t>
      </w:r>
    </w:p>
    <w:p w14:paraId="64F1BBDC" w14:textId="77777777" w:rsidR="00FB6AC2" w:rsidRPr="00F62DFC" w:rsidRDefault="004861D5" w:rsidP="00FB6AC2">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clip</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projection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view</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model</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local</m:t>
              </m:r>
            </m:sub>
          </m:sSub>
        </m:oMath>
      </m:oMathPara>
    </w:p>
    <w:p w14:paraId="28C0C0E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05B58A42" w14:textId="77777777" w:rsidR="00FB6AC2" w:rsidRPr="005A1034" w:rsidRDefault="00FB6AC2" w:rsidP="00FB6AC2">
      <w:pPr>
        <w:spacing w:line="360" w:lineRule="auto"/>
        <w:jc w:val="both"/>
        <w:rPr>
          <w:iCs/>
          <w:sz w:val="28"/>
          <w:szCs w:val="28"/>
        </w:rPr>
      </w:pPr>
    </w:p>
    <w:p w14:paraId="2085B0C3" w14:textId="77777777" w:rsidR="00FB6AC2" w:rsidRPr="005A1034" w:rsidRDefault="00FB6AC2" w:rsidP="00FB6AC2">
      <w:pPr>
        <w:spacing w:line="360" w:lineRule="auto"/>
        <w:jc w:val="both"/>
        <w:rPr>
          <w:iCs/>
          <w:sz w:val="28"/>
          <w:szCs w:val="28"/>
        </w:rPr>
      </w:pPr>
    </w:p>
    <w:p w14:paraId="43DAF7D0" w14:textId="77777777" w:rsidR="00FB6AC2" w:rsidRPr="005A1034" w:rsidRDefault="00FB6AC2" w:rsidP="00FB6AC2">
      <w:pPr>
        <w:spacing w:line="360" w:lineRule="auto"/>
        <w:jc w:val="both"/>
        <w:rPr>
          <w:iCs/>
          <w:sz w:val="28"/>
          <w:szCs w:val="28"/>
        </w:rPr>
      </w:pPr>
    </w:p>
    <w:p w14:paraId="4261D1A3" w14:textId="77777777" w:rsidR="00FB6AC2" w:rsidRPr="005A1034" w:rsidRDefault="00FB6AC2" w:rsidP="00FB6AC2">
      <w:pPr>
        <w:spacing w:line="360" w:lineRule="auto"/>
        <w:jc w:val="both"/>
        <w:rPr>
          <w:iCs/>
          <w:sz w:val="28"/>
          <w:szCs w:val="28"/>
        </w:rPr>
      </w:pPr>
    </w:p>
    <w:p w14:paraId="3DB42358" w14:textId="77777777" w:rsidR="00FB6AC2" w:rsidRPr="005A1034" w:rsidRDefault="00FB6AC2" w:rsidP="00FB6AC2">
      <w:pPr>
        <w:spacing w:line="360" w:lineRule="auto"/>
        <w:jc w:val="both"/>
        <w:rPr>
          <w:iCs/>
          <w:sz w:val="28"/>
          <w:szCs w:val="28"/>
        </w:rPr>
      </w:pPr>
    </w:p>
    <w:p w14:paraId="42BCCB99" w14:textId="77777777" w:rsidR="00FB6AC2" w:rsidRPr="005A1034" w:rsidRDefault="00FB6AC2" w:rsidP="00FB6AC2">
      <w:pPr>
        <w:spacing w:line="360" w:lineRule="auto"/>
        <w:jc w:val="both"/>
        <w:rPr>
          <w:iCs/>
          <w:sz w:val="28"/>
          <w:szCs w:val="28"/>
        </w:rPr>
      </w:pPr>
    </w:p>
    <w:p w14:paraId="5FDB843F" w14:textId="77777777" w:rsidR="00FB6AC2" w:rsidRPr="005A1034" w:rsidRDefault="00FB6AC2" w:rsidP="00FB6AC2">
      <w:pPr>
        <w:spacing w:line="360" w:lineRule="auto"/>
        <w:jc w:val="both"/>
        <w:rPr>
          <w:iCs/>
          <w:sz w:val="28"/>
          <w:szCs w:val="28"/>
        </w:rPr>
      </w:pPr>
    </w:p>
    <w:p w14:paraId="036D52A9" w14:textId="77777777" w:rsidR="00FB6AC2" w:rsidRPr="005A1034" w:rsidRDefault="00FB6AC2" w:rsidP="00FB6AC2">
      <w:pPr>
        <w:spacing w:line="360" w:lineRule="auto"/>
        <w:jc w:val="both"/>
        <w:rPr>
          <w:iCs/>
          <w:sz w:val="28"/>
          <w:szCs w:val="28"/>
        </w:rPr>
      </w:pPr>
    </w:p>
    <w:p w14:paraId="1408D4D8" w14:textId="77777777" w:rsidR="00FB6AC2" w:rsidRPr="005A1034" w:rsidRDefault="00FB6AC2" w:rsidP="00FB6AC2">
      <w:pPr>
        <w:spacing w:line="360" w:lineRule="auto"/>
        <w:jc w:val="both"/>
        <w:rPr>
          <w:iCs/>
          <w:sz w:val="28"/>
          <w:szCs w:val="28"/>
        </w:rPr>
      </w:pPr>
    </w:p>
    <w:p w14:paraId="31DA25D5" w14:textId="77777777" w:rsidR="00FB6AC2" w:rsidRPr="005A1034" w:rsidRDefault="00FB6AC2" w:rsidP="00FB6AC2">
      <w:pPr>
        <w:spacing w:line="360" w:lineRule="auto"/>
        <w:jc w:val="both"/>
        <w:rPr>
          <w:iCs/>
          <w:sz w:val="28"/>
          <w:szCs w:val="28"/>
        </w:rPr>
      </w:pPr>
    </w:p>
    <w:p w14:paraId="18EA1B2C" w14:textId="77777777" w:rsidR="00FB6AC2" w:rsidRPr="005A1034" w:rsidRDefault="00FB6AC2" w:rsidP="00FB6AC2">
      <w:pPr>
        <w:spacing w:line="360" w:lineRule="auto"/>
        <w:jc w:val="both"/>
        <w:rPr>
          <w:iCs/>
          <w:sz w:val="28"/>
          <w:szCs w:val="28"/>
        </w:rPr>
      </w:pPr>
    </w:p>
    <w:p w14:paraId="5A3D2450" w14:textId="77777777" w:rsidR="00FB6AC2" w:rsidRPr="005A1034" w:rsidRDefault="00FB6AC2" w:rsidP="00FB6AC2">
      <w:pPr>
        <w:spacing w:line="360" w:lineRule="auto"/>
        <w:jc w:val="both"/>
        <w:rPr>
          <w:iCs/>
          <w:sz w:val="28"/>
          <w:szCs w:val="28"/>
        </w:rPr>
      </w:pPr>
    </w:p>
    <w:p w14:paraId="76A6F17E"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64" w:name="_Toc200939085"/>
      <w:bookmarkStart w:id="165" w:name="_Toc200961960"/>
      <w:r w:rsidRPr="00DD4B8E">
        <w:rPr>
          <w:b/>
          <w:sz w:val="28"/>
          <w:szCs w:val="28"/>
        </w:rPr>
        <w:t>Математическая модель</w:t>
      </w:r>
      <w:r>
        <w:rPr>
          <w:b/>
          <w:sz w:val="28"/>
          <w:szCs w:val="28"/>
        </w:rPr>
        <w:t xml:space="preserve"> освещения</w:t>
      </w:r>
      <w:r w:rsidRPr="00DD4B8E">
        <w:rPr>
          <w:b/>
          <w:sz w:val="28"/>
          <w:szCs w:val="28"/>
        </w:rPr>
        <w:t xml:space="preserve"> </w:t>
      </w:r>
      <w:r>
        <w:rPr>
          <w:b/>
          <w:sz w:val="28"/>
          <w:szCs w:val="28"/>
        </w:rPr>
        <w:t xml:space="preserve">по </w:t>
      </w:r>
      <w:r w:rsidRPr="00DD4B8E">
        <w:rPr>
          <w:b/>
          <w:sz w:val="28"/>
          <w:szCs w:val="28"/>
        </w:rPr>
        <w:t>Фонг</w:t>
      </w:r>
      <w:r>
        <w:rPr>
          <w:b/>
          <w:sz w:val="28"/>
          <w:szCs w:val="28"/>
        </w:rPr>
        <w:t>у</w:t>
      </w:r>
      <w:bookmarkEnd w:id="164"/>
      <w:bookmarkEnd w:id="165"/>
    </w:p>
    <w:p w14:paraId="7D8B663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Фонгу (Phong). Она состоит из трех основных компонентов:</w:t>
      </w:r>
    </w:p>
    <w:p w14:paraId="67DCEDC5"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Фоновое освещение (ambient)</w:t>
      </w:r>
      <w:r>
        <w:rPr>
          <w:rFonts w:cs="Times New Roman"/>
          <w:b w:val="0"/>
          <w:bCs/>
        </w:rPr>
        <w:t xml:space="preserve"> </w:t>
      </w:r>
      <w:r w:rsidRPr="003501DD">
        <w:rPr>
          <w:iCs/>
        </w:rPr>
        <w:t>–</w:t>
      </w:r>
      <w:r>
        <w:rPr>
          <w:iCs/>
        </w:rPr>
        <w:t xml:space="preserve"> </w:t>
      </w:r>
      <w:r w:rsidRPr="005329A6">
        <w:rPr>
          <w:rFonts w:cs="Times New Roman"/>
          <w:b w:val="0"/>
          <w:bCs/>
        </w:rPr>
        <w:t>описывает общее освещение, которое равномерно распределяется по поверхности объекта.</w:t>
      </w:r>
    </w:p>
    <w:p w14:paraId="219A9BC6"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Рассеянное/диффузное освещение (diffuse)</w:t>
      </w:r>
      <w:r>
        <w:rPr>
          <w:rFonts w:cs="Times New Roman"/>
          <w:b w:val="0"/>
          <w:bCs/>
        </w:rPr>
        <w:t xml:space="preserve"> </w:t>
      </w:r>
      <w:r w:rsidRPr="003501DD">
        <w:rPr>
          <w:iCs/>
        </w:rPr>
        <w:t xml:space="preserve">– </w:t>
      </w:r>
      <w:r w:rsidRPr="005329A6">
        <w:rPr>
          <w:rFonts w:cs="Times New Roman"/>
          <w:b w:val="0"/>
          <w:bCs/>
        </w:rPr>
        <w:t>учитывает свет, рассеивающийся равномерно по всем направлениям от источника света.</w:t>
      </w:r>
    </w:p>
    <w:p w14:paraId="4356C269"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Бликовое освещение (specular)</w:t>
      </w:r>
      <w:r>
        <w:rPr>
          <w:rFonts w:cs="Times New Roman"/>
          <w:b w:val="0"/>
          <w:bCs/>
        </w:rPr>
        <w:t xml:space="preserve"> </w:t>
      </w:r>
      <w:r w:rsidRPr="003501DD">
        <w:rPr>
          <w:iCs/>
        </w:rPr>
        <w:t xml:space="preserve">– </w:t>
      </w:r>
      <w:r w:rsidRPr="005329A6">
        <w:rPr>
          <w:rFonts w:cs="Times New Roman"/>
          <w:b w:val="0"/>
          <w:bCs/>
        </w:rPr>
        <w:t>моделирует яркие блики, возникающие на поверхности объекта в направлении источника света.</w:t>
      </w:r>
    </w:p>
    <w:p w14:paraId="726D1AE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bookmarkStart w:id="166"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 Ниже вы можете видеть, что они из себя представляют:</w:t>
      </w:r>
    </w:p>
    <w:p w14:paraId="5EAEB556" w14:textId="77777777" w:rsidR="00FB6AC2" w:rsidRDefault="00FB6AC2" w:rsidP="00B77880">
      <w:pPr>
        <w:pStyle w:val="HeaderDefault"/>
        <w:keepNext w:val="0"/>
        <w:keepLines w:val="0"/>
        <w:widowControl w:val="0"/>
        <w:spacing w:line="360" w:lineRule="auto"/>
        <w:ind w:firstLine="720"/>
        <w:contextualSpacing/>
        <w:outlineLvl w:val="9"/>
        <w:rPr>
          <w:rFonts w:cs="Times New Roman"/>
          <w:b w:val="0"/>
          <w:bCs/>
          <w:lang w:val="en-US"/>
        </w:rPr>
      </w:pPr>
      <w:r w:rsidRPr="005329A6">
        <w:rPr>
          <w:rFonts w:cs="Times New Roman"/>
          <w:noProof/>
        </w:rPr>
        <w:drawing>
          <wp:inline distT="0" distB="0" distL="0" distR="0" wp14:anchorId="08242E9E" wp14:editId="10F599BC">
            <wp:extent cx="5394172" cy="1456690"/>
            <wp:effectExtent l="0" t="0" r="0"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6080" cy="1465307"/>
                    </a:xfrm>
                    <a:prstGeom prst="rect">
                      <a:avLst/>
                    </a:prstGeom>
                    <a:noFill/>
                    <a:ln>
                      <a:noFill/>
                    </a:ln>
                  </pic:spPr>
                </pic:pic>
              </a:graphicData>
            </a:graphic>
          </wp:inline>
        </w:drawing>
      </w:r>
    </w:p>
    <w:p w14:paraId="6F6F89C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w:t>
      </w:r>
      <w:r w:rsidRPr="002410B9">
        <w:rPr>
          <w:iCs/>
          <w:sz w:val="28"/>
          <w:szCs w:val="28"/>
        </w:rPr>
        <w:t>6</w:t>
      </w:r>
      <w:r w:rsidRPr="003501DD">
        <w:rPr>
          <w:iCs/>
          <w:sz w:val="28"/>
          <w:szCs w:val="28"/>
        </w:rPr>
        <w:t xml:space="preserve"> – </w:t>
      </w:r>
      <w:r w:rsidRPr="002410B9">
        <w:rPr>
          <w:iCs/>
          <w:sz w:val="28"/>
          <w:szCs w:val="28"/>
        </w:rPr>
        <w:t xml:space="preserve">Компоненты освещения </w:t>
      </w:r>
      <w:r>
        <w:rPr>
          <w:iCs/>
          <w:sz w:val="28"/>
          <w:szCs w:val="28"/>
        </w:rPr>
        <w:t>и общая модель</w:t>
      </w:r>
    </w:p>
    <w:p w14:paraId="2505292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5207937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w:t>
      </w:r>
      <w:r>
        <w:rPr>
          <w:rFonts w:cs="Times New Roman"/>
          <w:b w:val="0"/>
          <w:bCs/>
        </w:rPr>
        <w:t>главе</w:t>
      </w:r>
      <w:r w:rsidRPr="005329A6">
        <w:rPr>
          <w:rFonts w:cs="Times New Roman"/>
          <w:b w:val="0"/>
          <w:bCs/>
        </w:rPr>
        <w:t xml:space="preserve">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07B0B963" w14:textId="77777777" w:rsidR="00FB6AC2" w:rsidRPr="00E341E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21C4C230" w14:textId="77777777" w:rsidR="00FB6AC2" w:rsidRPr="002410B9" w:rsidRDefault="00FB6AC2" w:rsidP="005504ED">
      <w:pPr>
        <w:pStyle w:val="aff6"/>
        <w:numPr>
          <w:ilvl w:val="1"/>
          <w:numId w:val="1"/>
        </w:numPr>
        <w:outlineLvl w:val="0"/>
        <w:rPr>
          <w:b/>
          <w:vanish/>
          <w:sz w:val="28"/>
          <w:szCs w:val="28"/>
        </w:rPr>
      </w:pPr>
      <w:bookmarkStart w:id="167" w:name="_Toc200926508"/>
      <w:bookmarkStart w:id="168" w:name="_Toc200926934"/>
      <w:bookmarkStart w:id="169" w:name="_Toc200926978"/>
      <w:bookmarkStart w:id="170" w:name="_Toc200928173"/>
      <w:bookmarkStart w:id="171" w:name="_Toc200929740"/>
      <w:bookmarkStart w:id="172" w:name="_Toc200930592"/>
      <w:bookmarkStart w:id="173" w:name="_Toc200933806"/>
      <w:bookmarkStart w:id="174" w:name="_Toc200933884"/>
      <w:bookmarkStart w:id="175" w:name="_Toc200934692"/>
      <w:bookmarkStart w:id="176" w:name="_Toc200934792"/>
      <w:bookmarkStart w:id="177" w:name="_Toc200934924"/>
      <w:bookmarkStart w:id="178" w:name="_Toc200939086"/>
      <w:bookmarkStart w:id="179" w:name="_Toc200961961"/>
      <w:bookmarkEnd w:id="167"/>
      <w:bookmarkEnd w:id="168"/>
      <w:bookmarkEnd w:id="169"/>
      <w:bookmarkEnd w:id="170"/>
      <w:bookmarkEnd w:id="171"/>
      <w:bookmarkEnd w:id="172"/>
      <w:bookmarkEnd w:id="173"/>
      <w:bookmarkEnd w:id="174"/>
      <w:bookmarkEnd w:id="175"/>
      <w:bookmarkEnd w:id="176"/>
      <w:bookmarkEnd w:id="177"/>
      <w:bookmarkEnd w:id="178"/>
      <w:bookmarkEnd w:id="179"/>
    </w:p>
    <w:p w14:paraId="145A804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80" w:name="_Toc200939087"/>
      <w:bookmarkStart w:id="181" w:name="_Toc200961962"/>
      <w:bookmarkEnd w:id="166"/>
      <w:r>
        <w:rPr>
          <w:b/>
          <w:sz w:val="28"/>
          <w:szCs w:val="28"/>
        </w:rPr>
        <w:t>Диффузное освещение</w:t>
      </w:r>
      <w:bookmarkEnd w:id="180"/>
      <w:bookmarkEnd w:id="181"/>
    </w:p>
    <w:p w14:paraId="6EF72F21" w14:textId="0234533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w:t>
      </w:r>
      <w:r w:rsidR="00F6088E">
        <w:rPr>
          <w:rFonts w:cs="Times New Roman"/>
          <w:b w:val="0"/>
          <w:bCs/>
        </w:rPr>
        <w:t>на рисунке 17.</w:t>
      </w:r>
    </w:p>
    <w:p w14:paraId="043907B5" w14:textId="77777777" w:rsidR="00F6088E" w:rsidRPr="005329A6" w:rsidRDefault="00F6088E" w:rsidP="00F6088E">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можно вычислить с помощью скалярного произведения.</w:t>
      </w:r>
    </w:p>
    <w:p w14:paraId="2C6A472B" w14:textId="77777777" w:rsidR="00F6088E" w:rsidRDefault="00F6088E" w:rsidP="00FB6AC2">
      <w:pPr>
        <w:pStyle w:val="HeaderDefault"/>
        <w:keepNext w:val="0"/>
        <w:keepLines w:val="0"/>
        <w:widowControl w:val="0"/>
        <w:spacing w:line="360" w:lineRule="auto"/>
        <w:ind w:firstLine="720"/>
        <w:contextualSpacing/>
        <w:jc w:val="both"/>
        <w:outlineLvl w:val="9"/>
        <w:rPr>
          <w:rFonts w:cs="Times New Roman"/>
          <w:b w:val="0"/>
          <w:bCs/>
        </w:rPr>
      </w:pPr>
    </w:p>
    <w:p w14:paraId="1BD7E5F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7939D1C" wp14:editId="04FF208E">
            <wp:extent cx="2886075" cy="2079007"/>
            <wp:effectExtent l="0" t="0" r="0" b="0"/>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2076" cy="2083330"/>
                    </a:xfrm>
                    <a:prstGeom prst="rect">
                      <a:avLst/>
                    </a:prstGeom>
                    <a:noFill/>
                    <a:ln>
                      <a:noFill/>
                    </a:ln>
                  </pic:spPr>
                </pic:pic>
              </a:graphicData>
            </a:graphic>
          </wp:inline>
        </w:drawing>
      </w:r>
    </w:p>
    <w:p w14:paraId="449D508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17</w:t>
      </w:r>
      <w:r w:rsidRPr="003501DD">
        <w:rPr>
          <w:iCs/>
          <w:sz w:val="28"/>
          <w:szCs w:val="28"/>
        </w:rPr>
        <w:t xml:space="preserve"> – </w:t>
      </w:r>
      <w:r w:rsidRPr="0016339A">
        <w:rPr>
          <w:iCs/>
          <w:sz w:val="28"/>
          <w:szCs w:val="28"/>
        </w:rPr>
        <w:t>Иллюстрация источника света на поверхность</w:t>
      </w:r>
    </w:p>
    <w:p w14:paraId="3614CCC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5701123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нормали </w:t>
      </w:r>
      <w:r w:rsidRPr="003501DD">
        <w:rPr>
          <w:iCs/>
        </w:rPr>
        <w:t xml:space="preserve">– </w:t>
      </w:r>
      <w:r w:rsidRPr="005329A6">
        <w:rPr>
          <w:rFonts w:cs="Times New Roman"/>
          <w:b w:val="0"/>
          <w:bCs/>
        </w:rPr>
        <w:t>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F25721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3A97DF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Последним необходимым элементом является позиция текущего фрагмента. Все расчеты освещения будут производиться в мировом 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6F638C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591D686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Отрицательных значений цвета в моделях освещения не существует, поэтому их следует избегать.</w:t>
      </w:r>
    </w:p>
    <w:p w14:paraId="6B230012" w14:textId="77777777" w:rsidR="00F6088E" w:rsidRDefault="00FB6AC2" w:rsidP="00F6088E">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r>
        <w:rPr>
          <w:rFonts w:cs="Times New Roman"/>
          <w:b w:val="0"/>
          <w:bCs/>
        </w:rPr>
        <w:t>, как показано на рисунке 18.</w:t>
      </w:r>
    </w:p>
    <w:p w14:paraId="5E568C53" w14:textId="38749272" w:rsidR="00FB6AC2" w:rsidRDefault="00FB6AC2" w:rsidP="00F6088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drawing>
          <wp:inline distT="0" distB="0" distL="0" distR="0" wp14:anchorId="4A9091D8" wp14:editId="1A528C04">
            <wp:extent cx="3615382" cy="269494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7951" cy="2704309"/>
                    </a:xfrm>
                    <a:prstGeom prst="rect">
                      <a:avLst/>
                    </a:prstGeom>
                  </pic:spPr>
                </pic:pic>
              </a:graphicData>
            </a:graphic>
          </wp:inline>
        </w:drawing>
      </w:r>
    </w:p>
    <w:p w14:paraId="39522325" w14:textId="1AE94F06"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18</w:t>
      </w:r>
      <w:r w:rsidRPr="003501DD">
        <w:rPr>
          <w:iCs/>
          <w:sz w:val="28"/>
          <w:szCs w:val="28"/>
        </w:rPr>
        <w:t xml:space="preserve"> – </w:t>
      </w:r>
      <w:r w:rsidRPr="002436AB">
        <w:rPr>
          <w:iCs/>
          <w:sz w:val="28"/>
          <w:szCs w:val="28"/>
        </w:rPr>
        <w:t>Пример отображения фонового и диффузного освещения</w:t>
      </w:r>
    </w:p>
    <w:p w14:paraId="0389495D" w14:textId="44D02065" w:rsidR="00F6088E" w:rsidRDefault="00F6088E" w:rsidP="00FB6AC2">
      <w:pPr>
        <w:spacing w:line="360" w:lineRule="auto"/>
        <w:jc w:val="center"/>
        <w:rPr>
          <w:iCs/>
          <w:sz w:val="28"/>
          <w:szCs w:val="28"/>
        </w:rPr>
      </w:pPr>
    </w:p>
    <w:p w14:paraId="7F779196" w14:textId="485FCCA7" w:rsidR="00F6088E" w:rsidRDefault="00F6088E" w:rsidP="00FB6AC2">
      <w:pPr>
        <w:spacing w:line="360" w:lineRule="auto"/>
        <w:jc w:val="center"/>
        <w:rPr>
          <w:iCs/>
          <w:sz w:val="28"/>
          <w:szCs w:val="28"/>
        </w:rPr>
      </w:pPr>
    </w:p>
    <w:p w14:paraId="1E3AFDDC" w14:textId="751D5DC9" w:rsidR="00F6088E" w:rsidRDefault="00F6088E" w:rsidP="00FB6AC2">
      <w:pPr>
        <w:spacing w:line="360" w:lineRule="auto"/>
        <w:jc w:val="center"/>
        <w:rPr>
          <w:iCs/>
          <w:sz w:val="28"/>
          <w:szCs w:val="28"/>
        </w:rPr>
      </w:pPr>
    </w:p>
    <w:p w14:paraId="02A3E77A" w14:textId="77777777" w:rsidR="00F6088E" w:rsidRDefault="00F6088E" w:rsidP="00FB6AC2">
      <w:pPr>
        <w:spacing w:line="360" w:lineRule="auto"/>
        <w:jc w:val="center"/>
        <w:rPr>
          <w:iCs/>
          <w:sz w:val="28"/>
          <w:szCs w:val="28"/>
        </w:rPr>
      </w:pPr>
    </w:p>
    <w:p w14:paraId="1F1B17DD"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82" w:name="_Toc200939088"/>
      <w:bookmarkStart w:id="183" w:name="_Toc200961963"/>
      <w:r>
        <w:rPr>
          <w:b/>
          <w:sz w:val="28"/>
          <w:szCs w:val="28"/>
        </w:rPr>
        <w:t>Бликовое освещение</w:t>
      </w:r>
      <w:bookmarkEnd w:id="182"/>
      <w:bookmarkEnd w:id="183"/>
    </w:p>
    <w:p w14:paraId="6D6F2F7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5D7C81DB"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28F43BE3" wp14:editId="3CAA39F9">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0C8E8D32"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19</w:t>
      </w:r>
      <w:r w:rsidRPr="003501DD">
        <w:rPr>
          <w:iCs/>
          <w:sz w:val="28"/>
          <w:szCs w:val="28"/>
        </w:rPr>
        <w:t xml:space="preserve"> – </w:t>
      </w:r>
      <w:r w:rsidRPr="002D0EF7">
        <w:rPr>
          <w:iCs/>
          <w:sz w:val="28"/>
          <w:szCs w:val="28"/>
        </w:rPr>
        <w:t>Иллюстрация отражения света от источника к приемнику</w:t>
      </w:r>
    </w:p>
    <w:p w14:paraId="53CB7A7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отражения вычисляется путем отражения направления света относительно вектора нормали. Затем определяется угловое расстояние между 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40256BF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рассеянного освещения.</w:t>
      </w:r>
    </w:p>
    <w:p w14:paraId="76ABA29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31888B97" w14:textId="77777777" w:rsidR="00FB6AC2" w:rsidRDefault="00FB6AC2" w:rsidP="00FB6AC2">
      <w:pPr>
        <w:spacing w:line="360" w:lineRule="auto"/>
        <w:jc w:val="center"/>
        <w:rPr>
          <w:iCs/>
          <w:sz w:val="28"/>
          <w:szCs w:val="28"/>
        </w:rPr>
      </w:pPr>
      <w:r w:rsidRPr="005329A6">
        <w:rPr>
          <w:noProof/>
        </w:rPr>
        <w:drawing>
          <wp:inline distT="0" distB="0" distL="0" distR="0" wp14:anchorId="697EDC5F" wp14:editId="42D91D53">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5E5FDD8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20</w:t>
      </w:r>
      <w:r w:rsidRPr="003501DD">
        <w:rPr>
          <w:iCs/>
          <w:sz w:val="28"/>
          <w:szCs w:val="28"/>
        </w:rPr>
        <w:t xml:space="preserve"> – </w:t>
      </w:r>
      <w:r w:rsidRPr="00A50FDE">
        <w:rPr>
          <w:iCs/>
          <w:sz w:val="28"/>
          <w:szCs w:val="28"/>
        </w:rPr>
        <w:t>Воздействие различных степеней блеска</w:t>
      </w:r>
    </w:p>
    <w:p w14:paraId="1EC223F7" w14:textId="77777777" w:rsidR="00FB6AC2" w:rsidRDefault="00FB6AC2" w:rsidP="00FB6AC2">
      <w:pPr>
        <w:spacing w:line="360" w:lineRule="auto"/>
        <w:ind w:firstLine="708"/>
        <w:jc w:val="both"/>
        <w:rPr>
          <w:iCs/>
          <w:sz w:val="28"/>
          <w:szCs w:val="28"/>
        </w:rPr>
      </w:pPr>
      <w:r w:rsidRPr="000F5524">
        <w:rPr>
          <w:iCs/>
          <w:sz w:val="28"/>
          <w:szCs w:val="28"/>
        </w:rPr>
        <w:t>Теперь все компоненты освещения модели освещения Фонга рассчитаны, результат можно увидеть на рисунке 2</w:t>
      </w:r>
      <w:r>
        <w:rPr>
          <w:iCs/>
          <w:sz w:val="28"/>
          <w:szCs w:val="28"/>
        </w:rPr>
        <w:t>1.</w:t>
      </w:r>
    </w:p>
    <w:p w14:paraId="18EA7CBF" w14:textId="77777777" w:rsidR="00FB6AC2" w:rsidRDefault="00FB6AC2" w:rsidP="00FB6AC2">
      <w:pPr>
        <w:spacing w:line="360" w:lineRule="auto"/>
        <w:ind w:firstLine="708"/>
        <w:jc w:val="center"/>
        <w:rPr>
          <w:iCs/>
          <w:sz w:val="28"/>
          <w:szCs w:val="28"/>
        </w:rPr>
      </w:pPr>
      <w:r w:rsidRPr="005329A6">
        <w:rPr>
          <w:b/>
          <w:bCs/>
          <w:noProof/>
        </w:rPr>
        <w:drawing>
          <wp:inline distT="0" distB="0" distL="0" distR="0" wp14:anchorId="1E46D9D0" wp14:editId="1F1EC02E">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7316" cy="2671848"/>
                    </a:xfrm>
                    <a:prstGeom prst="rect">
                      <a:avLst/>
                    </a:prstGeom>
                  </pic:spPr>
                </pic:pic>
              </a:graphicData>
            </a:graphic>
          </wp:inline>
        </w:drawing>
      </w:r>
    </w:p>
    <w:p w14:paraId="76C05FD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21</w:t>
      </w:r>
      <w:r w:rsidRPr="003501DD">
        <w:rPr>
          <w:iCs/>
          <w:sz w:val="28"/>
          <w:szCs w:val="28"/>
        </w:rPr>
        <w:t xml:space="preserve"> – </w:t>
      </w:r>
      <w:r w:rsidRPr="0045474C">
        <w:rPr>
          <w:iCs/>
          <w:sz w:val="28"/>
          <w:szCs w:val="28"/>
        </w:rPr>
        <w:t>Освещение модели по Фонгу</w:t>
      </w:r>
    </w:p>
    <w:p w14:paraId="6DD7EDB0"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0FC6655D"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84" w:name="_Toc200939089"/>
      <w:bookmarkStart w:id="185" w:name="_Toc200961964"/>
      <w:r w:rsidRPr="00647393">
        <w:rPr>
          <w:b/>
          <w:sz w:val="28"/>
          <w:szCs w:val="28"/>
        </w:rPr>
        <w:t>Архитектурн</w:t>
      </w:r>
      <w:r>
        <w:rPr>
          <w:b/>
          <w:sz w:val="28"/>
          <w:szCs w:val="28"/>
        </w:rPr>
        <w:t>ый подход</w:t>
      </w:r>
      <w:r w:rsidRPr="00647393">
        <w:rPr>
          <w:b/>
          <w:sz w:val="28"/>
          <w:szCs w:val="28"/>
        </w:rPr>
        <w:t xml:space="preserve"> систем</w:t>
      </w:r>
      <w:r>
        <w:rPr>
          <w:b/>
          <w:sz w:val="28"/>
          <w:szCs w:val="28"/>
        </w:rPr>
        <w:t>ы</w:t>
      </w:r>
      <w:r w:rsidRPr="00647393">
        <w:rPr>
          <w:b/>
          <w:sz w:val="28"/>
          <w:szCs w:val="28"/>
        </w:rPr>
        <w:t xml:space="preserve"> </w:t>
      </w:r>
      <w:r>
        <w:rPr>
          <w:b/>
          <w:sz w:val="28"/>
          <w:szCs w:val="28"/>
        </w:rPr>
        <w:t>рефлексии и кодогенерации</w:t>
      </w:r>
      <w:bookmarkEnd w:id="184"/>
      <w:bookmarkEnd w:id="185"/>
    </w:p>
    <w:p w14:paraId="492B4DF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Разработка современных программных систем, особенно в таких областях как игровые движки, CAD-приложения и инструменты разработки, требует мощных механизмов интроспекции и работы с метаданными во время выполнения программы. Система рефлексии, предоставляющая возможность исследовать структуру программы динамически, становится критически важным компонентом архитектуры. В отличие от языков с богатой runtime-интроспекцией (таких как C# или Java), C++ не предоставляет встроенных средств для получения информации о типах данных, их членах и отношениях во время выполнения. Это ограничение существенно усложняет реализацию таких важных функций как сериализация объектов, динамическое создание экземпляров классов, интерактивное инспектирование свойств, привязка к скриптовым языкам и многие другие сценарии, требующие работы с типами как с данными.</w:t>
      </w:r>
    </w:p>
    <w:p w14:paraId="1D5AEA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Традиционные подходы к реализации рефлексии в C++ можно разделить на несколько категорий, каждая из которых имеет свои ограничения. Макросы и шаблонные решения, такие как различные вариации регистрации типов, требуют значительного количества рутинного кода и часто не могут охватить все аспекты сложных типов. Генераторы кода на основе внешних описаний создают дополнительный уровень абстракции и усложняют процесс разработки. Подходы, основанные на декораторах или атрибутах, хотя и более элегантны, все же требуют модификации исходного кода и часто ограничены в возможностях.</w:t>
      </w:r>
    </w:p>
    <w:p w14:paraId="43F16DA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Фреймворк Clang-C, являющийся частью инфраструктуры LLVM, представляет собой мощный инструмент для решения задач статического анализа и трансформации кода. Его архитектура, основанная на детальном представлении абстрактного синтаксического дерева (AST), предоставляет уникальные возможности для реализации систем рефлексии и кодогенерации. В отличие от традиционных подходов к рефлексии, которые полагаются на динамический анализ во время выполнения, подход на основе Clang-C позволяет перенести значительную часть работы на этап компиляции, что приводит к существенному повышению производительности конечного приложения.</w:t>
      </w:r>
    </w:p>
    <w:p w14:paraId="2008E7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Глубокий анализ возможностей Clang-C показывает, что его можно использовать не только для традиционных задач статического анализа, но и для создания сложных систем метапрограммирования. В частности, механизмы посещения AST, предоставляемые Clang, позволяют извлекать полную информацию о структуре классов, шаблонов, функций и их взаимосвязях. Эта информация может быть затем использована для генерации дополнительного кода, реализующего различные аспекты рефлексии </w:t>
      </w:r>
      <w:r w:rsidRPr="003501DD">
        <w:rPr>
          <w:iCs/>
        </w:rPr>
        <w:t xml:space="preserve">– </w:t>
      </w:r>
      <w:r w:rsidRPr="00B835E3">
        <w:rPr>
          <w:rFonts w:cs="Times New Roman"/>
          <w:b w:val="0"/>
          <w:bCs/>
        </w:rPr>
        <w:t>от простой интроспекции до сложных сценариев динамического создания и модификации объектов.</w:t>
      </w:r>
    </w:p>
    <w:p w14:paraId="10B46368" w14:textId="20E408C2" w:rsidR="00FB6AC2" w:rsidRPr="008D36F9"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B835E3">
        <w:rPr>
          <w:rFonts w:cs="Times New Roman"/>
          <w:b w:val="0"/>
          <w:bCs/>
        </w:rPr>
        <w:t xml:space="preserve">Интересным примером практического применения подобных технологий является игровой движок Unreal Engine, где система рефлексии играет ключевую роль в архитектуре. В Unreal Engine механизмы рефлексии используются практически во всех аспектах работы движка - от редактора уровней до системы сериализации и сетевого взаимодействия. Особенностью реализации является использование специального инструмента Unreal Header Tool (UHT), который выполняет предварительный анализ исходного кода и генерирует дополнительные метаданные. </w:t>
      </w:r>
      <w:r>
        <w:rPr>
          <w:rFonts w:cs="Times New Roman"/>
          <w:b w:val="0"/>
          <w:bCs/>
        </w:rPr>
        <w:t xml:space="preserve">На рисунке 22 представлен </w:t>
      </w:r>
      <w:r w:rsidRPr="00B835E3">
        <w:rPr>
          <w:rFonts w:cs="Times New Roman"/>
          <w:b w:val="0"/>
          <w:bCs/>
        </w:rPr>
        <w:t>пример из практики Unreal Engine</w:t>
      </w:r>
      <w:r>
        <w:rPr>
          <w:rFonts w:cs="Times New Roman"/>
          <w:b w:val="0"/>
          <w:bCs/>
        </w:rPr>
        <w:t>.</w:t>
      </w:r>
      <w:r w:rsidR="008D36F9">
        <w:rPr>
          <w:rFonts w:cs="Times New Roman"/>
          <w:b w:val="0"/>
          <w:bCs/>
          <w:lang w:val="en-US"/>
        </w:rPr>
        <w:t xml:space="preserve"> [7]</w:t>
      </w:r>
    </w:p>
    <w:p w14:paraId="735636E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lang w:val="en-US"/>
        </w:rPr>
      </w:pPr>
      <w:r w:rsidRPr="00B835E3">
        <w:rPr>
          <w:rFonts w:cs="Times New Roman"/>
          <w:b w:val="0"/>
          <w:bCs/>
          <w:noProof/>
          <w:lang w:val="en-US"/>
        </w:rPr>
        <w:drawing>
          <wp:inline distT="0" distB="0" distL="0" distR="0" wp14:anchorId="79BF605A" wp14:editId="3DE04D03">
            <wp:extent cx="3076575" cy="3100897"/>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980" cy="3108360"/>
                    </a:xfrm>
                    <a:prstGeom prst="rect">
                      <a:avLst/>
                    </a:prstGeom>
                  </pic:spPr>
                </pic:pic>
              </a:graphicData>
            </a:graphic>
          </wp:inline>
        </w:drawing>
      </w:r>
    </w:p>
    <w:p w14:paraId="6B35C369" w14:textId="48E76261" w:rsidR="00FB6AC2" w:rsidRPr="005A1034" w:rsidRDefault="00FB6AC2" w:rsidP="000A409F">
      <w:pPr>
        <w:spacing w:line="360" w:lineRule="auto"/>
        <w:jc w:val="center"/>
        <w:rPr>
          <w:iCs/>
          <w:sz w:val="28"/>
          <w:szCs w:val="28"/>
        </w:rPr>
      </w:pPr>
      <w:r w:rsidRPr="003501DD">
        <w:rPr>
          <w:iCs/>
          <w:sz w:val="28"/>
          <w:szCs w:val="28"/>
        </w:rPr>
        <w:t xml:space="preserve">Рисунок </w:t>
      </w:r>
      <w:r>
        <w:rPr>
          <w:iCs/>
          <w:sz w:val="28"/>
          <w:szCs w:val="28"/>
        </w:rPr>
        <w:t>2</w:t>
      </w:r>
      <w:r w:rsidRPr="00B835E3">
        <w:rPr>
          <w:iCs/>
          <w:sz w:val="28"/>
          <w:szCs w:val="28"/>
        </w:rPr>
        <w:t>2</w:t>
      </w:r>
      <w:r w:rsidRPr="003501DD">
        <w:rPr>
          <w:iCs/>
          <w:sz w:val="28"/>
          <w:szCs w:val="28"/>
        </w:rPr>
        <w:t xml:space="preserve"> – </w:t>
      </w:r>
      <w:r>
        <w:rPr>
          <w:iCs/>
          <w:sz w:val="28"/>
          <w:szCs w:val="28"/>
        </w:rPr>
        <w:t xml:space="preserve">Пример класса с поддержкой рефлексии в </w:t>
      </w:r>
      <w:r>
        <w:rPr>
          <w:iCs/>
          <w:sz w:val="28"/>
          <w:szCs w:val="28"/>
          <w:lang w:val="en-US"/>
        </w:rPr>
        <w:t>Unreal</w:t>
      </w:r>
      <w:r w:rsidRPr="00B835E3">
        <w:rPr>
          <w:iCs/>
          <w:sz w:val="28"/>
          <w:szCs w:val="28"/>
        </w:rPr>
        <w:t xml:space="preserve"> </w:t>
      </w:r>
      <w:r>
        <w:rPr>
          <w:iCs/>
          <w:sz w:val="28"/>
          <w:szCs w:val="28"/>
          <w:lang w:val="en-US"/>
        </w:rPr>
        <w:t>Engine</w:t>
      </w:r>
    </w:p>
    <w:p w14:paraId="0896935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E63D2">
        <w:rPr>
          <w:rFonts w:cs="Times New Roman"/>
          <w:b w:val="0"/>
          <w:bCs/>
        </w:rPr>
        <w:t>В этом примере макросы UCLASS</w:t>
      </w:r>
      <w:r>
        <w:rPr>
          <w:rFonts w:cs="Times New Roman"/>
          <w:b w:val="0"/>
          <w:bCs/>
        </w:rPr>
        <w:t>()</w:t>
      </w:r>
      <w:r w:rsidRPr="00EE63D2">
        <w:rPr>
          <w:rFonts w:cs="Times New Roman"/>
          <w:b w:val="0"/>
          <w:bCs/>
        </w:rPr>
        <w:t>, UPROPERTY</w:t>
      </w:r>
      <w:r>
        <w:rPr>
          <w:rFonts w:cs="Times New Roman"/>
          <w:b w:val="0"/>
          <w:bCs/>
        </w:rPr>
        <w:t>()</w:t>
      </w:r>
      <w:r w:rsidRPr="00EE63D2">
        <w:rPr>
          <w:rFonts w:cs="Times New Roman"/>
          <w:b w:val="0"/>
          <w:bCs/>
        </w:rPr>
        <w:t xml:space="preserve"> и UFUNCTION</w:t>
      </w:r>
      <w:r>
        <w:rPr>
          <w:rFonts w:cs="Times New Roman"/>
          <w:b w:val="0"/>
          <w:bCs/>
        </w:rPr>
        <w:t>()</w:t>
      </w:r>
      <w:r w:rsidRPr="00EE63D2">
        <w:rPr>
          <w:rFonts w:cs="Times New Roman"/>
          <w:b w:val="0"/>
          <w:bCs/>
        </w:rPr>
        <w:t xml:space="preserve"> предоставляют системе рефлексии Unreal Engine всю необходимую информацию о структуре класса. На этапе компиляции UHT анализирует эти аннотации и генерирует дополнительный код, который позволяет, например, автоматически отображать свойства в редакторе, сериализовать состояние объектов</w:t>
      </w:r>
      <w:r>
        <w:rPr>
          <w:rFonts w:cs="Times New Roman"/>
          <w:b w:val="0"/>
          <w:bCs/>
        </w:rPr>
        <w:t>.</w:t>
      </w:r>
    </w:p>
    <w:p w14:paraId="139F8F15" w14:textId="636F3480" w:rsidR="00FB6AC2" w:rsidRPr="008C6B4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333EB4">
        <w:rPr>
          <w:rFonts w:cs="Times New Roman"/>
          <w:b w:val="0"/>
          <w:bCs/>
        </w:rPr>
        <w:t>Вдохновляясь этим подходом, но стремясь к большей гибкости и независимости от конкретного движка, мы разработали систему, основанную на возможностях libClang, которая использует аналогичные, но более универсальные аннотации CLASS(), PROPERTY() и FUNCTION()</w:t>
      </w:r>
      <w:r w:rsidRPr="00563DA8">
        <w:rPr>
          <w:rFonts w:cs="Times New Roman"/>
          <w:b w:val="0"/>
          <w:bCs/>
        </w:rPr>
        <w:t xml:space="preserve">, </w:t>
      </w:r>
      <w:r>
        <w:rPr>
          <w:rFonts w:cs="Times New Roman"/>
          <w:b w:val="0"/>
          <w:bCs/>
        </w:rPr>
        <w:t>как проиллюстрировано на рисунке 23.</w:t>
      </w:r>
      <w:r w:rsidRPr="00333EB4">
        <w:rPr>
          <w:rFonts w:cs="Times New Roman"/>
          <w:b w:val="0"/>
          <w:bCs/>
        </w:rPr>
        <w:t xml:space="preserve"> Ключевое отличие нашей системы заключается в использовании API Clang для непосредственного анализа абстрактного синтаксического дерева (AST), что позволяет охватить более широкий спектр возможностей C++, включая шаблоны, constexpr вычисления и другие современные особенности языка.</w:t>
      </w:r>
      <w:r w:rsidR="008C6B43" w:rsidRPr="008C6B43">
        <w:rPr>
          <w:rFonts w:cs="Times New Roman"/>
          <w:b w:val="0"/>
          <w:bCs/>
        </w:rPr>
        <w:t xml:space="preserve"> </w:t>
      </w:r>
      <w:r w:rsidR="008C6B43">
        <w:rPr>
          <w:rFonts w:cs="Times New Roman"/>
          <w:b w:val="0"/>
          <w:bCs/>
          <w:lang w:val="en-US"/>
        </w:rPr>
        <w:t>[10][11][12]</w:t>
      </w:r>
    </w:p>
    <w:p w14:paraId="6B40D29F" w14:textId="77777777" w:rsidR="00FB6AC2" w:rsidRDefault="00FB6AC2" w:rsidP="00FB6AC2">
      <w:pPr>
        <w:pStyle w:val="HeaderDefault"/>
        <w:keepNext w:val="0"/>
        <w:keepLines w:val="0"/>
        <w:widowControl w:val="0"/>
        <w:spacing w:line="360" w:lineRule="auto"/>
        <w:ind w:firstLine="708"/>
        <w:contextualSpacing/>
        <w:outlineLvl w:val="9"/>
        <w:rPr>
          <w:rFonts w:cs="Times New Roman"/>
          <w:b w:val="0"/>
          <w:bCs/>
        </w:rPr>
      </w:pPr>
      <w:r w:rsidRPr="00151A9B">
        <w:rPr>
          <w:rFonts w:cs="Times New Roman"/>
          <w:b w:val="0"/>
          <w:bCs/>
          <w:noProof/>
        </w:rPr>
        <w:drawing>
          <wp:inline distT="0" distB="0" distL="0" distR="0" wp14:anchorId="60F750B8" wp14:editId="0AE07A83">
            <wp:extent cx="2856987" cy="269557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999" cy="2704078"/>
                    </a:xfrm>
                    <a:prstGeom prst="rect">
                      <a:avLst/>
                    </a:prstGeom>
                  </pic:spPr>
                </pic:pic>
              </a:graphicData>
            </a:graphic>
          </wp:inline>
        </w:drawing>
      </w:r>
    </w:p>
    <w:p w14:paraId="30DD0E3B" w14:textId="77777777" w:rsidR="00FB6AC2" w:rsidRPr="00563DA8" w:rsidRDefault="00FB6AC2" w:rsidP="00FB6AC2">
      <w:pPr>
        <w:spacing w:line="360" w:lineRule="auto"/>
        <w:jc w:val="center"/>
        <w:rPr>
          <w:iCs/>
          <w:sz w:val="28"/>
          <w:szCs w:val="28"/>
        </w:rPr>
      </w:pPr>
      <w:r w:rsidRPr="003501DD">
        <w:rPr>
          <w:iCs/>
          <w:sz w:val="28"/>
          <w:szCs w:val="28"/>
        </w:rPr>
        <w:t xml:space="preserve">Рисунок </w:t>
      </w:r>
      <w:r>
        <w:rPr>
          <w:iCs/>
          <w:sz w:val="28"/>
          <w:szCs w:val="28"/>
        </w:rPr>
        <w:t>23</w:t>
      </w:r>
      <w:r w:rsidRPr="003501DD">
        <w:rPr>
          <w:iCs/>
          <w:sz w:val="28"/>
          <w:szCs w:val="28"/>
        </w:rPr>
        <w:t xml:space="preserve"> – </w:t>
      </w:r>
      <w:r>
        <w:rPr>
          <w:iCs/>
          <w:sz w:val="28"/>
          <w:szCs w:val="28"/>
        </w:rPr>
        <w:t>Пример класса с поддержкой рефлексии в работе</w:t>
      </w:r>
    </w:p>
    <w:p w14:paraId="2B77B9A3"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Глубокий анализ существующих решений выявил несколько фундаментальных проблем, которые необходимо было решить в нашей реализации. Во-первых, это вопрос производительности - традиционные runtime-рефлексии часто требуют значительных накладных расходов. Во-вторых, проблема точности - многие системы не могут корректно обрабатывать сложные шаблонные конструкции. И наконец, вопрос масштабируемости - системы, жестко привязанные к конкретной архитектуре (как в Unreal Engine), сложно адаптировать для других проектов.</w:t>
      </w:r>
    </w:p>
    <w:p w14:paraId="2B1971A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Наша система решает эти проблемы через комбинацию compile-time кодогенерации и эффективной организации метаданных. В отличие от подхода Unreal Engine, где генерация кода выполняется отдельным препроцессором, мы интегрируем анализ непосредственно в процесс сборки, используя возможности libClang для посещения AST. Это позволяет нам сохранить все преимущества статической типизации C++ при добавлении возможностей динамической интроспекции.</w:t>
      </w:r>
    </w:p>
    <w:p w14:paraId="0A2968BD" w14:textId="77777777" w:rsidR="00FB6AC2" w:rsidRPr="005329A6"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p>
    <w:p w14:paraId="71A3CB10" w14:textId="77777777" w:rsidR="00FB6AC2" w:rsidRPr="00FE1A54" w:rsidRDefault="00FB6AC2" w:rsidP="00FB6AC2">
      <w:pPr>
        <w:spacing w:line="360" w:lineRule="auto"/>
        <w:jc w:val="both"/>
        <w:rPr>
          <w:iCs/>
          <w:sz w:val="28"/>
          <w:szCs w:val="28"/>
        </w:rPr>
      </w:pPr>
    </w:p>
    <w:p w14:paraId="33B20BB1" w14:textId="77777777" w:rsidR="00FB6AC2" w:rsidRPr="00FE1A54" w:rsidRDefault="00FB6AC2" w:rsidP="00FB6AC2">
      <w:pPr>
        <w:rPr>
          <w:i/>
          <w:sz w:val="28"/>
          <w:szCs w:val="28"/>
        </w:rPr>
      </w:pPr>
    </w:p>
    <w:p w14:paraId="507747E9" w14:textId="77777777" w:rsidR="00FB6AC2" w:rsidRPr="00FE1A54" w:rsidRDefault="00FB6AC2" w:rsidP="00FB6AC2">
      <w:pPr>
        <w:rPr>
          <w:i/>
          <w:sz w:val="28"/>
          <w:szCs w:val="28"/>
        </w:rPr>
      </w:pPr>
    </w:p>
    <w:p w14:paraId="0B0EA1D8" w14:textId="77777777" w:rsidR="00FB6AC2" w:rsidRPr="00FE1A54" w:rsidRDefault="00FB6AC2" w:rsidP="00FB6AC2">
      <w:pPr>
        <w:rPr>
          <w:i/>
          <w:sz w:val="28"/>
          <w:szCs w:val="28"/>
        </w:rPr>
      </w:pPr>
    </w:p>
    <w:p w14:paraId="4B639A09" w14:textId="77777777" w:rsidR="00FB6AC2" w:rsidRPr="00FE1A54" w:rsidRDefault="00FB6AC2" w:rsidP="00FB6AC2">
      <w:pPr>
        <w:rPr>
          <w:i/>
          <w:sz w:val="28"/>
          <w:szCs w:val="28"/>
        </w:rPr>
      </w:pPr>
    </w:p>
    <w:p w14:paraId="47191872" w14:textId="77777777" w:rsidR="00FB6AC2" w:rsidRPr="00FE1A54" w:rsidRDefault="00FB6AC2" w:rsidP="00FB6AC2">
      <w:pPr>
        <w:rPr>
          <w:i/>
          <w:sz w:val="28"/>
          <w:szCs w:val="28"/>
        </w:rPr>
      </w:pPr>
    </w:p>
    <w:p w14:paraId="28CBAAB4" w14:textId="77777777" w:rsidR="00FB6AC2" w:rsidRPr="00FE1A54" w:rsidRDefault="00FB6AC2" w:rsidP="00FB6AC2">
      <w:pPr>
        <w:rPr>
          <w:i/>
          <w:sz w:val="28"/>
          <w:szCs w:val="28"/>
        </w:rPr>
      </w:pPr>
    </w:p>
    <w:p w14:paraId="28607457" w14:textId="77777777" w:rsidR="00FB6AC2" w:rsidRPr="00FE1A54" w:rsidRDefault="00FB6AC2" w:rsidP="00FB6AC2">
      <w:pPr>
        <w:rPr>
          <w:i/>
          <w:sz w:val="28"/>
          <w:szCs w:val="28"/>
        </w:rPr>
      </w:pPr>
    </w:p>
    <w:p w14:paraId="175BE2E2" w14:textId="77777777" w:rsidR="00FB6AC2" w:rsidRPr="00FE1A54" w:rsidRDefault="00FB6AC2" w:rsidP="00FB6AC2">
      <w:pPr>
        <w:rPr>
          <w:i/>
          <w:sz w:val="28"/>
          <w:szCs w:val="28"/>
        </w:rPr>
      </w:pPr>
    </w:p>
    <w:p w14:paraId="3B1BB133" w14:textId="77777777" w:rsidR="00FB6AC2" w:rsidRPr="00FE1A54" w:rsidRDefault="00FB6AC2" w:rsidP="00FB6AC2">
      <w:pPr>
        <w:rPr>
          <w:i/>
          <w:sz w:val="28"/>
          <w:szCs w:val="28"/>
        </w:rPr>
      </w:pPr>
    </w:p>
    <w:p w14:paraId="3069B4BD" w14:textId="77777777" w:rsidR="00FB6AC2" w:rsidRPr="00FE1A54" w:rsidRDefault="00FB6AC2" w:rsidP="00FB6AC2">
      <w:pPr>
        <w:rPr>
          <w:i/>
          <w:sz w:val="28"/>
          <w:szCs w:val="28"/>
        </w:rPr>
      </w:pPr>
    </w:p>
    <w:p w14:paraId="62478DE0" w14:textId="77777777" w:rsidR="00FB6AC2" w:rsidRPr="00FE1A54" w:rsidRDefault="00FB6AC2" w:rsidP="00FB6AC2">
      <w:pPr>
        <w:rPr>
          <w:i/>
          <w:sz w:val="28"/>
          <w:szCs w:val="28"/>
        </w:rPr>
      </w:pPr>
    </w:p>
    <w:p w14:paraId="6E1AB4B2" w14:textId="77777777" w:rsidR="00FB6AC2" w:rsidRPr="00FE1A54" w:rsidRDefault="00FB6AC2" w:rsidP="00FB6AC2">
      <w:pPr>
        <w:rPr>
          <w:i/>
          <w:sz w:val="28"/>
          <w:szCs w:val="28"/>
        </w:rPr>
      </w:pPr>
    </w:p>
    <w:p w14:paraId="11930734" w14:textId="77777777" w:rsidR="00FB6AC2" w:rsidRPr="00FE1A54" w:rsidRDefault="00FB6AC2" w:rsidP="00FB6AC2">
      <w:pPr>
        <w:rPr>
          <w:i/>
          <w:sz w:val="28"/>
          <w:szCs w:val="28"/>
        </w:rPr>
      </w:pPr>
    </w:p>
    <w:p w14:paraId="50881727" w14:textId="77777777" w:rsidR="00FB6AC2" w:rsidRPr="00FE1A54" w:rsidRDefault="00FB6AC2" w:rsidP="00FB6AC2">
      <w:pPr>
        <w:rPr>
          <w:i/>
          <w:sz w:val="28"/>
          <w:szCs w:val="28"/>
        </w:rPr>
      </w:pPr>
    </w:p>
    <w:p w14:paraId="0FED1507" w14:textId="77777777" w:rsidR="00FB6AC2" w:rsidRPr="00FE1A54" w:rsidRDefault="00FB6AC2" w:rsidP="00FB6AC2">
      <w:pPr>
        <w:rPr>
          <w:i/>
          <w:sz w:val="28"/>
          <w:szCs w:val="28"/>
        </w:rPr>
      </w:pPr>
    </w:p>
    <w:p w14:paraId="154C6990" w14:textId="77777777" w:rsidR="00FB6AC2" w:rsidRPr="00FE1A54" w:rsidRDefault="00FB6AC2" w:rsidP="00FB6AC2">
      <w:pPr>
        <w:rPr>
          <w:i/>
          <w:sz w:val="28"/>
          <w:szCs w:val="28"/>
        </w:rPr>
      </w:pPr>
    </w:p>
    <w:p w14:paraId="2F7A7FBF" w14:textId="77777777" w:rsidR="00FB6AC2" w:rsidRPr="00FE1A54" w:rsidRDefault="00FB6AC2" w:rsidP="00FB6AC2">
      <w:pPr>
        <w:rPr>
          <w:i/>
          <w:sz w:val="28"/>
          <w:szCs w:val="28"/>
        </w:rPr>
      </w:pPr>
    </w:p>
    <w:p w14:paraId="20413DF8" w14:textId="77777777" w:rsidR="00FB6AC2" w:rsidRPr="00FE1A54" w:rsidRDefault="00FB6AC2" w:rsidP="00FB6AC2">
      <w:pPr>
        <w:rPr>
          <w:i/>
          <w:sz w:val="28"/>
          <w:szCs w:val="28"/>
        </w:rPr>
      </w:pPr>
    </w:p>
    <w:p w14:paraId="01F32359" w14:textId="77777777" w:rsidR="00FB6AC2" w:rsidRPr="00FE1A54" w:rsidRDefault="00FB6AC2" w:rsidP="00FB6AC2">
      <w:pPr>
        <w:rPr>
          <w:i/>
          <w:sz w:val="28"/>
          <w:szCs w:val="28"/>
        </w:rPr>
      </w:pPr>
    </w:p>
    <w:p w14:paraId="679FAF0C" w14:textId="77777777" w:rsidR="00FB6AC2" w:rsidRPr="00FE1A54" w:rsidRDefault="00FB6AC2" w:rsidP="00FB6AC2">
      <w:pPr>
        <w:rPr>
          <w:i/>
          <w:sz w:val="28"/>
          <w:szCs w:val="28"/>
        </w:rPr>
      </w:pPr>
    </w:p>
    <w:p w14:paraId="740B5585" w14:textId="77777777" w:rsidR="00FB6AC2" w:rsidRPr="00FE1A54" w:rsidRDefault="00FB6AC2" w:rsidP="00FB6AC2">
      <w:pPr>
        <w:rPr>
          <w:i/>
          <w:sz w:val="28"/>
          <w:szCs w:val="28"/>
        </w:rPr>
      </w:pPr>
    </w:p>
    <w:p w14:paraId="71DCD150" w14:textId="77777777" w:rsidR="00FB6AC2" w:rsidRPr="00FE1A54" w:rsidRDefault="00FB6AC2" w:rsidP="00FB6AC2">
      <w:pPr>
        <w:rPr>
          <w:b/>
          <w:sz w:val="28"/>
          <w:szCs w:val="28"/>
        </w:rPr>
      </w:pPr>
      <w:r w:rsidRPr="00FE1A54">
        <w:rPr>
          <w:i/>
          <w:sz w:val="28"/>
          <w:szCs w:val="28"/>
        </w:rPr>
        <w:br w:type="page" w:clear="all"/>
      </w:r>
    </w:p>
    <w:p w14:paraId="3F56EFF6" w14:textId="77777777" w:rsidR="00FB6AC2" w:rsidRDefault="00FB6AC2" w:rsidP="005504ED">
      <w:pPr>
        <w:pStyle w:val="af6"/>
        <w:numPr>
          <w:ilvl w:val="0"/>
          <w:numId w:val="6"/>
        </w:numPr>
        <w:spacing w:before="0" w:beforeAutospacing="0" w:after="240" w:afterAutospacing="0" w:line="360" w:lineRule="auto"/>
        <w:ind w:right="34"/>
        <w:outlineLvl w:val="0"/>
        <w:rPr>
          <w:b/>
          <w:color w:val="000000"/>
          <w:sz w:val="28"/>
          <w:szCs w:val="28"/>
        </w:rPr>
      </w:pPr>
      <w:bookmarkStart w:id="186" w:name="_Toc200939090"/>
      <w:bookmarkStart w:id="187" w:name="_Toc200961965"/>
      <w:r>
        <w:rPr>
          <w:b/>
          <w:color w:val="000000"/>
          <w:sz w:val="28"/>
          <w:szCs w:val="28"/>
        </w:rPr>
        <w:t>ТЕХНОЛОГИЧЕСКАЯ</w:t>
      </w:r>
      <w:bookmarkEnd w:id="186"/>
      <w:bookmarkEnd w:id="187"/>
    </w:p>
    <w:p w14:paraId="05407AA0" w14:textId="77777777" w:rsidR="00FB6AC2" w:rsidRDefault="00FB6AC2" w:rsidP="005504ED">
      <w:pPr>
        <w:pStyle w:val="af6"/>
        <w:numPr>
          <w:ilvl w:val="1"/>
          <w:numId w:val="6"/>
        </w:numPr>
        <w:tabs>
          <w:tab w:val="left" w:pos="709"/>
        </w:tabs>
        <w:spacing w:before="0" w:beforeAutospacing="0" w:after="240" w:afterAutospacing="0" w:line="360" w:lineRule="auto"/>
        <w:ind w:left="425" w:hanging="425"/>
        <w:outlineLvl w:val="0"/>
        <w:rPr>
          <w:b/>
          <w:sz w:val="28"/>
          <w:szCs w:val="28"/>
        </w:rPr>
      </w:pPr>
      <w:bookmarkStart w:id="188" w:name="_Toc200939091"/>
      <w:bookmarkStart w:id="189" w:name="_Toc200961966"/>
      <w:r>
        <w:rPr>
          <w:b/>
          <w:sz w:val="28"/>
          <w:szCs w:val="28"/>
        </w:rPr>
        <w:t>Архитектура программной реализации</w:t>
      </w:r>
      <w:bookmarkEnd w:id="188"/>
      <w:bookmarkEnd w:id="189"/>
    </w:p>
    <w:p w14:paraId="15ACFFD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p>
    <w:p w14:paraId="28DF283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Реализация системы основана на следующих технических решениях:</w:t>
      </w:r>
    </w:p>
    <w:p w14:paraId="14172C76" w14:textId="2AA383D9" w:rsidR="00FB6AC2" w:rsidRPr="00986C8E"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986C8E">
        <w:rPr>
          <w:rFonts w:cs="Times New Roman"/>
          <w:b w:val="0"/>
          <w:bCs/>
        </w:rPr>
        <w:t>Кроссплатформенность</w:t>
      </w:r>
      <w:r>
        <w:rPr>
          <w:rFonts w:cs="Times New Roman"/>
          <w:b w:val="0"/>
          <w:bCs/>
          <w:lang w:val="en-US"/>
        </w:rPr>
        <w:t>;</w:t>
      </w:r>
    </w:p>
    <w:p w14:paraId="58117A37" w14:textId="31C3B994" w:rsidR="00FB6AC2" w:rsidRPr="00986C8E" w:rsidRDefault="00FB6AC2" w:rsidP="005504ED">
      <w:pPr>
        <w:pStyle w:val="HeaderDefault"/>
        <w:keepNext w:val="0"/>
        <w:keepLines w:val="0"/>
        <w:widowControl w:val="0"/>
        <w:numPr>
          <w:ilvl w:val="0"/>
          <w:numId w:val="8"/>
        </w:numPr>
        <w:spacing w:line="360" w:lineRule="auto"/>
        <w:contextualSpacing/>
        <w:jc w:val="both"/>
        <w:outlineLvl w:val="9"/>
        <w:rPr>
          <w:rFonts w:cs="Times New Roman"/>
          <w:b w:val="0"/>
          <w:bCs/>
        </w:rPr>
      </w:pPr>
      <w:r w:rsidRPr="00986C8E">
        <w:rPr>
          <w:rFonts w:cs="Times New Roman"/>
          <w:b w:val="0"/>
          <w:bCs/>
        </w:rPr>
        <w:t>Используется GLFW для создания окон и обработки событий ввода (мышь, клавиатура)</w:t>
      </w:r>
      <w:r w:rsidRPr="00B828DF">
        <w:rPr>
          <w:rFonts w:cs="Times New Roman"/>
          <w:b w:val="0"/>
          <w:bCs/>
        </w:rPr>
        <w:t>;</w:t>
      </w:r>
    </w:p>
    <w:p w14:paraId="318A7788" w14:textId="77777777" w:rsidR="00FB6AC2" w:rsidRPr="00B828DF" w:rsidRDefault="00FB6AC2" w:rsidP="005504ED">
      <w:pPr>
        <w:pStyle w:val="HeaderDefault"/>
        <w:keepNext w:val="0"/>
        <w:keepLines w:val="0"/>
        <w:widowControl w:val="0"/>
        <w:numPr>
          <w:ilvl w:val="0"/>
          <w:numId w:val="8"/>
        </w:numPr>
        <w:spacing w:line="360" w:lineRule="auto"/>
        <w:ind w:left="1440"/>
        <w:contextualSpacing/>
        <w:jc w:val="both"/>
        <w:outlineLvl w:val="9"/>
        <w:rPr>
          <w:rFonts w:cs="Times New Roman"/>
          <w:b w:val="0"/>
          <w:bCs/>
        </w:rPr>
      </w:pPr>
      <w:r w:rsidRPr="00986C8E">
        <w:rPr>
          <w:rFonts w:cs="Times New Roman"/>
          <w:b w:val="0"/>
          <w:bCs/>
        </w:rPr>
        <w:t>OpenGL обеспечивает единый графический конвейер вне зависимости от ОС</w:t>
      </w:r>
      <w:r w:rsidRPr="00B828DF">
        <w:rPr>
          <w:rFonts w:cs="Times New Roman"/>
          <w:b w:val="0"/>
          <w:bCs/>
        </w:rPr>
        <w:t>;</w:t>
      </w:r>
    </w:p>
    <w:p w14:paraId="2818774C" w14:textId="5FE34CF6"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Рендеринг и управление сценой</w:t>
      </w:r>
      <w:r>
        <w:rPr>
          <w:rFonts w:cs="Times New Roman"/>
          <w:b w:val="0"/>
          <w:bCs/>
          <w:lang w:val="en-US"/>
        </w:rPr>
        <w:t>;</w:t>
      </w:r>
    </w:p>
    <w:p w14:paraId="4DA55EBF" w14:textId="1E8C7375" w:rsidR="00FB6AC2" w:rsidRPr="00B828DF"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OpenGL 4.6 с поддержкой современных шейдеров (GLSL);</w:t>
      </w:r>
    </w:p>
    <w:p w14:paraId="5C30B1CE" w14:textId="0DFED3F2"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lang w:val="en-US"/>
        </w:rPr>
      </w:pPr>
      <w:r w:rsidRPr="00B828DF">
        <w:rPr>
          <w:rFonts w:cs="Times New Roman"/>
          <w:b w:val="0"/>
          <w:bCs/>
          <w:lang w:val="en-US"/>
        </w:rPr>
        <w:t>Буферизация данных через Vertex Array Objects (VAO) и Vertex Buffer Objects (VBO)</w:t>
      </w:r>
      <w:r>
        <w:rPr>
          <w:rFonts w:cs="Times New Roman"/>
          <w:b w:val="0"/>
          <w:bCs/>
          <w:lang w:val="en-US"/>
        </w:rPr>
        <w:t>;</w:t>
      </w:r>
    </w:p>
    <w:p w14:paraId="532225AB" w14:textId="7BE9CAC7"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Реализ</w:t>
      </w:r>
      <w:r>
        <w:rPr>
          <w:rFonts w:cs="Times New Roman"/>
          <w:b w:val="0"/>
          <w:bCs/>
        </w:rPr>
        <w:t>ация</w:t>
      </w:r>
      <w:r w:rsidRPr="00B828DF">
        <w:rPr>
          <w:rFonts w:cs="Times New Roman"/>
          <w:b w:val="0"/>
          <w:bCs/>
        </w:rPr>
        <w:t xml:space="preserve"> систем</w:t>
      </w:r>
      <w:r>
        <w:rPr>
          <w:rFonts w:cs="Times New Roman"/>
          <w:b w:val="0"/>
          <w:bCs/>
        </w:rPr>
        <w:t>ы</w:t>
      </w:r>
      <w:r w:rsidRPr="00B828DF">
        <w:rPr>
          <w:rFonts w:cs="Times New Roman"/>
          <w:b w:val="0"/>
          <w:bCs/>
        </w:rPr>
        <w:t xml:space="preserve"> камер (FPS-режим)</w:t>
      </w:r>
    </w:p>
    <w:p w14:paraId="600BF84C" w14:textId="30B1BF9A" w:rsidR="00FB6AC2"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Пользовательский интерфейс</w:t>
      </w:r>
      <w:r>
        <w:rPr>
          <w:rFonts w:cs="Times New Roman"/>
          <w:b w:val="0"/>
          <w:bCs/>
          <w:lang w:val="en-US"/>
        </w:rPr>
        <w:t>;</w:t>
      </w:r>
    </w:p>
    <w:p w14:paraId="46415A05" w14:textId="77777777" w:rsidR="00FB6AC2" w:rsidRPr="00B828DF" w:rsidRDefault="00FB6AC2" w:rsidP="005504ED">
      <w:pPr>
        <w:pStyle w:val="aff6"/>
        <w:numPr>
          <w:ilvl w:val="0"/>
          <w:numId w:val="10"/>
        </w:numPr>
        <w:spacing w:line="360" w:lineRule="auto"/>
        <w:ind w:left="1423" w:hanging="357"/>
        <w:rPr>
          <w:rFonts w:eastAsiaTheme="majorEastAsia"/>
          <w:bCs/>
          <w:color w:val="000000" w:themeColor="text1"/>
          <w:sz w:val="28"/>
          <w:szCs w:val="28"/>
          <w:lang w:eastAsia="en-US"/>
        </w:rPr>
      </w:pPr>
      <w:r w:rsidRPr="00B828DF">
        <w:rPr>
          <w:rFonts w:eastAsiaTheme="majorEastAsia"/>
          <w:bCs/>
          <w:color w:val="000000" w:themeColor="text1"/>
          <w:sz w:val="28"/>
          <w:szCs w:val="28"/>
          <w:lang w:eastAsia="en-US"/>
        </w:rPr>
        <w:t>ImGUI интегрирован в рендер-конвейер OpenGL;</w:t>
      </w:r>
    </w:p>
    <w:p w14:paraId="5427468F"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Поддержка drag-and-drop для импорта моделей;</w:t>
      </w:r>
    </w:p>
    <w:p w14:paraId="01CAC680"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Динамическое обновление параметров через систему рефлексии;</w:t>
      </w:r>
    </w:p>
    <w:p w14:paraId="5B2DDB37" w14:textId="52BD3637"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Импорт 3D-моделей</w:t>
      </w:r>
      <w:r>
        <w:rPr>
          <w:rFonts w:cs="Times New Roman"/>
          <w:b w:val="0"/>
          <w:bCs/>
          <w:lang w:val="en-US"/>
        </w:rPr>
        <w:t>;</w:t>
      </w:r>
    </w:p>
    <w:p w14:paraId="093FA819" w14:textId="2B7E2ACE"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r w:rsidRPr="00B828DF">
        <w:rPr>
          <w:rFonts w:cs="Times New Roman"/>
          <w:b w:val="0"/>
          <w:bCs/>
        </w:rPr>
        <w:t>Assimp загружает меши, материалы, текстуры;</w:t>
      </w:r>
    </w:p>
    <w:p w14:paraId="6A208CC3" w14:textId="1D50CB9A"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r w:rsidRPr="00B828DF">
        <w:rPr>
          <w:rFonts w:cs="Times New Roman"/>
          <w:b w:val="0"/>
          <w:bCs/>
        </w:rPr>
        <w:t>Оптимизация данных (нормализация</w:t>
      </w:r>
      <w:r>
        <w:rPr>
          <w:rFonts w:cs="Times New Roman"/>
          <w:b w:val="0"/>
          <w:bCs/>
          <w:lang w:val="en-US"/>
        </w:rPr>
        <w:t>);</w:t>
      </w:r>
    </w:p>
    <w:p w14:paraId="7DC51231" w14:textId="026D30D4"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Рефлексия и сериализация</w:t>
      </w:r>
      <w:r>
        <w:rPr>
          <w:rFonts w:cs="Times New Roman"/>
          <w:b w:val="0"/>
          <w:bCs/>
          <w:lang w:val="en-US"/>
        </w:rPr>
        <w:t>;</w:t>
      </w:r>
    </w:p>
    <w:p w14:paraId="0C57DD96" w14:textId="77777777" w:rsidR="00FB6AC2" w:rsidRPr="00B828DF"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r w:rsidRPr="00B828DF">
        <w:rPr>
          <w:rFonts w:cs="Times New Roman"/>
          <w:b w:val="0"/>
          <w:bCs/>
        </w:rPr>
        <w:t>Clang API анализирует исходный код, извлекая метаданные</w:t>
      </w:r>
      <w:r w:rsidRPr="00701F54">
        <w:rPr>
          <w:rFonts w:cs="Times New Roman"/>
          <w:b w:val="0"/>
          <w:bCs/>
        </w:rPr>
        <w:t>;</w:t>
      </w:r>
    </w:p>
    <w:p w14:paraId="21DC79AB" w14:textId="77777777"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r w:rsidRPr="00956636">
        <w:rPr>
          <w:rFonts w:cs="Times New Roman"/>
          <w:b w:val="0"/>
          <w:bCs/>
        </w:rPr>
        <w:t xml:space="preserve">Макросы вида </w:t>
      </w:r>
      <w:r>
        <w:rPr>
          <w:rFonts w:cs="Times New Roman"/>
          <w:b w:val="0"/>
          <w:bCs/>
          <w:lang w:val="en-US"/>
        </w:rPr>
        <w:t>CLASS</w:t>
      </w:r>
      <w:r w:rsidRPr="00956636">
        <w:rPr>
          <w:rFonts w:cs="Times New Roman"/>
          <w:b w:val="0"/>
          <w:bCs/>
        </w:rPr>
        <w:t xml:space="preserve">, </w:t>
      </w:r>
      <w:r>
        <w:rPr>
          <w:rFonts w:cs="Times New Roman"/>
          <w:b w:val="0"/>
          <w:bCs/>
          <w:lang w:val="en-US"/>
        </w:rPr>
        <w:t>PROPERTY</w:t>
      </w:r>
      <w:r w:rsidRPr="00956636">
        <w:rPr>
          <w:rFonts w:cs="Times New Roman"/>
          <w:b w:val="0"/>
          <w:bCs/>
        </w:rPr>
        <w:t xml:space="preserve">, </w:t>
      </w:r>
      <w:r>
        <w:rPr>
          <w:rFonts w:cs="Times New Roman"/>
          <w:b w:val="0"/>
          <w:bCs/>
          <w:lang w:val="en-US"/>
        </w:rPr>
        <w:t>FUNCTION</w:t>
      </w:r>
      <w:r w:rsidRPr="00956636">
        <w:rPr>
          <w:rFonts w:cs="Times New Roman"/>
          <w:b w:val="0"/>
          <w:bCs/>
        </w:rPr>
        <w:t xml:space="preserve"> автоматически регистрируют классы</w:t>
      </w:r>
      <w:r>
        <w:rPr>
          <w:rFonts w:cs="Times New Roman"/>
          <w:b w:val="0"/>
          <w:bCs/>
        </w:rPr>
        <w:t>, поля и функции соответственно</w:t>
      </w:r>
      <w:r w:rsidRPr="00956636">
        <w:rPr>
          <w:rFonts w:cs="Times New Roman"/>
          <w:b w:val="0"/>
          <w:bCs/>
        </w:rPr>
        <w:t>;</w:t>
      </w:r>
    </w:p>
    <w:p w14:paraId="2234551D" w14:textId="77777777"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r>
        <w:rPr>
          <w:rFonts w:cs="Times New Roman"/>
          <w:b w:val="0"/>
          <w:bCs/>
        </w:rPr>
        <w:t>с</w:t>
      </w:r>
      <w:r w:rsidRPr="00956636">
        <w:rPr>
          <w:rFonts w:cs="Times New Roman"/>
          <w:b w:val="0"/>
          <w:bCs/>
        </w:rPr>
        <w:t xml:space="preserve">ериализация в JSON/бинарный формат для сохранения </w:t>
      </w:r>
      <w:r>
        <w:rPr>
          <w:rFonts w:cs="Times New Roman"/>
          <w:b w:val="0"/>
          <w:bCs/>
        </w:rPr>
        <w:t>данных</w:t>
      </w:r>
      <w:r w:rsidRPr="00956636">
        <w:rPr>
          <w:rFonts w:cs="Times New Roman"/>
          <w:b w:val="0"/>
          <w:bCs/>
        </w:rPr>
        <w:t>;</w:t>
      </w:r>
    </w:p>
    <w:p w14:paraId="4CB1F1A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190" w:name="_Toc200939092"/>
      <w:bookmarkStart w:id="191" w:name="_Toc200961967"/>
      <w:r w:rsidRPr="00E50D00">
        <w:rPr>
          <w:b/>
          <w:sz w:val="28"/>
          <w:szCs w:val="28"/>
        </w:rPr>
        <w:t>Реализация системы отображения и управления окнами</w:t>
      </w:r>
      <w:bookmarkEnd w:id="190"/>
      <w:bookmarkEnd w:id="191"/>
    </w:p>
    <w:p w14:paraId="619095BE"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r>
        <w:rPr>
          <w:rFonts w:cs="Times New Roman"/>
          <w:b w:val="0"/>
          <w:bCs/>
        </w:rPr>
        <w:t xml:space="preserve"> </w:t>
      </w:r>
    </w:p>
    <w:p w14:paraId="02CD807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Приступая к реализации графического приложения, первым шагом становится настройка рабочего окружения. Процесс начинается с инициализации GLFW, где важно проверить результат операции, так как неудачная инициализация может быть вызвана отсутствием необходимых драйверов или проблемами совместимости. После успешной инициализации устанавливаются параметры будущего окна, включая версию OpenGL и профиль совместимости</w:t>
      </w:r>
      <w:r>
        <w:rPr>
          <w:rFonts w:cs="Times New Roman"/>
          <w:b w:val="0"/>
          <w:bCs/>
        </w:rPr>
        <w:t>.</w:t>
      </w:r>
    </w:p>
    <w:p w14:paraId="20C5A13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Создание окна через glfwCreateWindow должно сопровождаться проверкой на ошибки, так как эта операция может завершиться неудачей из-за неподдерживаемых параметров или ограничений системы. Получив указатель на созданное окно, необходимо сделать его контекст текущим, что позволит последующим вызовам OpenGL работать с правильным контекстом рендеринга</w:t>
      </w:r>
      <w:r>
        <w:rPr>
          <w:rFonts w:cs="Times New Roman"/>
          <w:b w:val="0"/>
          <w:bCs/>
        </w:rPr>
        <w:t>.</w:t>
      </w:r>
    </w:p>
    <w:p w14:paraId="58C72C0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Инициализация GLEW требует особого внимания. Установка флага glewExperimental в GL_TRUE позволяет получить доступ к современным функциям OpenGL, но может вызвать ошибки в некоторых реализациях. Проверка возвращаемого значения glewInit обязательна, так как неудачная инициализация сделает невозможным использование любых функций OpenGL</w:t>
      </w:r>
      <w:r>
        <w:rPr>
          <w:rFonts w:cs="Times New Roman"/>
          <w:b w:val="0"/>
          <w:bCs/>
        </w:rPr>
        <w:t>.</w:t>
      </w:r>
    </w:p>
    <w:p w14:paraId="6BF0DFF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Настройка вьюпорта через glViewport должна учитывать возможную разницу между размерами окна и фреймбуфера, особенно на системах с высоким DPI. Это гарантирует правильное отображение графики независимо от масштабирования системы</w:t>
      </w:r>
      <w:r>
        <w:rPr>
          <w:rFonts w:cs="Times New Roman"/>
          <w:b w:val="0"/>
          <w:bCs/>
        </w:rPr>
        <w:t>.</w:t>
      </w:r>
    </w:p>
    <w:p w14:paraId="12CD9F6A" w14:textId="1A43EED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Основной цикл рендеринга строится вокруг обработки событий и отрисовки кадра. Вызов glfwPollEvents обеспечивает реакцию на пользовательский ввод, в то время как glfwSwapBuffers отвечает за отображение отрисованного кадра. Между этими операциями происходит очистка буферов, установка шейдеров и параметров рендеринга, а также непосредственный вызов команд отрисовки</w:t>
      </w:r>
      <w:r>
        <w:rPr>
          <w:rFonts w:cs="Times New Roman"/>
          <w:b w:val="0"/>
          <w:bCs/>
        </w:rPr>
        <w:t xml:space="preserve">. </w:t>
      </w:r>
      <w:r w:rsidRPr="007546C2">
        <w:rPr>
          <w:rFonts w:cs="Times New Roman"/>
          <w:b w:val="0"/>
          <w:bCs/>
        </w:rPr>
        <w:t>Приведенный код в листинге 1 демонстрирует базовый сценарий</w:t>
      </w:r>
      <w:r>
        <w:rPr>
          <w:rFonts w:cs="Times New Roman"/>
          <w:b w:val="0"/>
          <w:bCs/>
        </w:rPr>
        <w:t xml:space="preserve">. </w:t>
      </w:r>
    </w:p>
    <w:p w14:paraId="70D2EB16" w14:textId="77777777" w:rsidR="00C53CC1" w:rsidRPr="001C2608" w:rsidRDefault="00C53CC1" w:rsidP="00C53CC1">
      <w:pPr>
        <w:pStyle w:val="affa"/>
      </w:pPr>
      <w:r>
        <w:t xml:space="preserve">Листинг 1 – Инициализация окна и контекста </w:t>
      </w:r>
      <w:r>
        <w:rPr>
          <w:lang w:val="en-US"/>
        </w:rPr>
        <w:t>OpenGL</w:t>
      </w:r>
    </w:p>
    <w:p w14:paraId="66918CD9" w14:textId="77777777" w:rsidR="00C53CC1" w:rsidRPr="00110B86" w:rsidRDefault="00C53CC1" w:rsidP="00C53CC1">
      <w:pPr>
        <w:pStyle w:val="a"/>
        <w:rPr>
          <w:lang w:val="en-US"/>
        </w:rPr>
      </w:pPr>
      <w:r w:rsidRPr="00110B86">
        <w:rPr>
          <w:lang w:val="en-US"/>
        </w:rPr>
        <w:t>glfwInit();</w:t>
      </w:r>
    </w:p>
    <w:p w14:paraId="78D5435C" w14:textId="77777777" w:rsidR="00C53CC1" w:rsidRPr="00110B86" w:rsidRDefault="00C53CC1" w:rsidP="00C53CC1">
      <w:pPr>
        <w:pStyle w:val="a"/>
        <w:rPr>
          <w:lang w:val="en-US"/>
        </w:rPr>
      </w:pPr>
    </w:p>
    <w:p w14:paraId="28861B28" w14:textId="77777777" w:rsidR="00C53CC1" w:rsidRPr="00110B86" w:rsidRDefault="00C53CC1" w:rsidP="00C53CC1">
      <w:pPr>
        <w:pStyle w:val="a"/>
        <w:rPr>
          <w:lang w:val="en-US"/>
        </w:rPr>
      </w:pPr>
      <w:r w:rsidRPr="00110B86">
        <w:rPr>
          <w:lang w:val="en-US"/>
        </w:rPr>
        <w:t>glfwWindowHint(GLFW_CONTEXT_VERSION_MAJOR, 4);</w:t>
      </w:r>
    </w:p>
    <w:p w14:paraId="3BCC9563" w14:textId="77777777" w:rsidR="00C53CC1" w:rsidRPr="00110B86" w:rsidRDefault="00C53CC1" w:rsidP="00C53CC1">
      <w:pPr>
        <w:pStyle w:val="a"/>
        <w:rPr>
          <w:lang w:val="en-US"/>
        </w:rPr>
      </w:pPr>
      <w:r w:rsidRPr="00110B86">
        <w:rPr>
          <w:lang w:val="en-US"/>
        </w:rPr>
        <w:t>glfwWindowHint(GLFW_CONTEXT_VERSION_MINOR, 6);</w:t>
      </w:r>
    </w:p>
    <w:p w14:paraId="328BD839" w14:textId="77777777" w:rsidR="00C53CC1" w:rsidRPr="00110B86" w:rsidRDefault="00C53CC1" w:rsidP="00C53CC1">
      <w:pPr>
        <w:pStyle w:val="a"/>
        <w:rPr>
          <w:lang w:val="en-US"/>
        </w:rPr>
      </w:pPr>
      <w:r w:rsidRPr="00110B86">
        <w:rPr>
          <w:lang w:val="en-US"/>
        </w:rPr>
        <w:t>glfwWindowHint(GLFW_OPENGL_PROFILE, GLFW_OPENGL_CORE_PROFILE);</w:t>
      </w:r>
    </w:p>
    <w:p w14:paraId="39F2D3B5" w14:textId="77777777" w:rsidR="00C53CC1" w:rsidRPr="00110B86" w:rsidRDefault="00C53CC1" w:rsidP="00C53CC1">
      <w:pPr>
        <w:pStyle w:val="a"/>
        <w:rPr>
          <w:lang w:val="en-US"/>
        </w:rPr>
      </w:pPr>
      <w:r w:rsidRPr="00110B86">
        <w:rPr>
          <w:lang w:val="en-US"/>
        </w:rPr>
        <w:t>glfwWindowHint(GLFW_RESIZABLE, GL_FALSE);</w:t>
      </w:r>
    </w:p>
    <w:p w14:paraId="33B087CB" w14:textId="77777777" w:rsidR="00C53CC1" w:rsidRPr="00110B86" w:rsidRDefault="00C53CC1" w:rsidP="00C53CC1">
      <w:pPr>
        <w:pStyle w:val="a"/>
        <w:rPr>
          <w:lang w:val="en-US"/>
        </w:rPr>
      </w:pPr>
    </w:p>
    <w:p w14:paraId="165643B3" w14:textId="77777777" w:rsidR="00C53CC1" w:rsidRPr="00D3633D" w:rsidRDefault="00C53CC1" w:rsidP="00C53CC1">
      <w:pPr>
        <w:pStyle w:val="a"/>
        <w:rPr>
          <w:lang w:val="en-US"/>
        </w:rPr>
      </w:pPr>
      <w:r w:rsidRPr="00110B86">
        <w:rPr>
          <w:lang w:val="en-US"/>
        </w:rPr>
        <w:t xml:space="preserve">GLFWwindow* window = glfwCreateWindow(WIDTH, HEIGHT, "Window", </w:t>
      </w:r>
    </w:p>
    <w:p w14:paraId="066FF269" w14:textId="77777777" w:rsidR="00C53CC1" w:rsidRPr="00110B86" w:rsidRDefault="00C53CC1" w:rsidP="00C53CC1">
      <w:pPr>
        <w:pStyle w:val="a"/>
        <w:rPr>
          <w:lang w:val="en-US"/>
        </w:rPr>
      </w:pPr>
      <w:r w:rsidRPr="00110B86">
        <w:rPr>
          <w:lang w:val="en-US"/>
        </w:rPr>
        <w:t>nullptr, nullptr);</w:t>
      </w:r>
    </w:p>
    <w:p w14:paraId="0FB36B75" w14:textId="77777777" w:rsidR="00C53CC1" w:rsidRPr="00110B86" w:rsidRDefault="00C53CC1" w:rsidP="00C53CC1">
      <w:pPr>
        <w:pStyle w:val="a"/>
        <w:rPr>
          <w:lang w:val="en-US"/>
        </w:rPr>
      </w:pPr>
      <w:r w:rsidRPr="00110B86">
        <w:rPr>
          <w:lang w:val="en-US"/>
        </w:rPr>
        <w:t>glfwMakeContextCurrent(window);</w:t>
      </w:r>
    </w:p>
    <w:p w14:paraId="712E1BA7" w14:textId="77777777" w:rsidR="00C53CC1" w:rsidRPr="00110B86" w:rsidRDefault="00C53CC1" w:rsidP="00C53CC1">
      <w:pPr>
        <w:pStyle w:val="a"/>
        <w:rPr>
          <w:lang w:val="en-US"/>
        </w:rPr>
      </w:pPr>
      <w:r w:rsidRPr="00110B86">
        <w:rPr>
          <w:lang w:val="en-US"/>
        </w:rPr>
        <w:t>glewInit();</w:t>
      </w:r>
    </w:p>
    <w:p w14:paraId="10E7BFB2" w14:textId="77777777" w:rsidR="00C53CC1" w:rsidRPr="00110B86" w:rsidRDefault="00C53CC1" w:rsidP="00C53CC1">
      <w:pPr>
        <w:pStyle w:val="a"/>
        <w:rPr>
          <w:lang w:val="en-US"/>
        </w:rPr>
      </w:pPr>
    </w:p>
    <w:p w14:paraId="25B1C40A" w14:textId="77777777" w:rsidR="00C53CC1" w:rsidRPr="00110B86" w:rsidRDefault="00C53CC1" w:rsidP="00C53CC1">
      <w:pPr>
        <w:pStyle w:val="a"/>
        <w:rPr>
          <w:lang w:val="en-US"/>
        </w:rPr>
      </w:pPr>
      <w:r w:rsidRPr="00110B86">
        <w:rPr>
          <w:lang w:val="en-US"/>
        </w:rPr>
        <w:t>int width, height;</w:t>
      </w:r>
    </w:p>
    <w:p w14:paraId="2FBA8C33" w14:textId="77777777" w:rsidR="00C53CC1" w:rsidRPr="00110B86" w:rsidRDefault="00C53CC1" w:rsidP="00C53CC1">
      <w:pPr>
        <w:pStyle w:val="a"/>
        <w:rPr>
          <w:lang w:val="en-US"/>
        </w:rPr>
      </w:pPr>
      <w:r w:rsidRPr="00110B86">
        <w:rPr>
          <w:lang w:val="en-US"/>
        </w:rPr>
        <w:t>glfwGetFramebufferSize(window, &amp;width, &amp;height);</w:t>
      </w:r>
    </w:p>
    <w:p w14:paraId="22A14ED4" w14:textId="77777777" w:rsidR="00C53CC1" w:rsidRPr="00110B86" w:rsidRDefault="00C53CC1" w:rsidP="00C53CC1">
      <w:pPr>
        <w:pStyle w:val="a"/>
        <w:rPr>
          <w:lang w:val="en-US"/>
        </w:rPr>
      </w:pPr>
      <w:r w:rsidRPr="00110B86">
        <w:rPr>
          <w:lang w:val="en-US"/>
        </w:rPr>
        <w:t>glViewport(0, 0, width, height);</w:t>
      </w:r>
    </w:p>
    <w:p w14:paraId="2159EDBD" w14:textId="77777777" w:rsidR="00C53CC1" w:rsidRPr="00110B86" w:rsidRDefault="00C53CC1" w:rsidP="00C53CC1">
      <w:pPr>
        <w:pStyle w:val="a"/>
        <w:rPr>
          <w:lang w:val="en-US"/>
        </w:rPr>
      </w:pPr>
    </w:p>
    <w:p w14:paraId="12023385" w14:textId="77777777" w:rsidR="00C53CC1" w:rsidRPr="00110B86" w:rsidRDefault="00C53CC1" w:rsidP="00C53CC1">
      <w:pPr>
        <w:pStyle w:val="a"/>
        <w:rPr>
          <w:lang w:val="en-US"/>
        </w:rPr>
      </w:pPr>
      <w:r w:rsidRPr="00110B86">
        <w:rPr>
          <w:lang w:val="en-US"/>
        </w:rPr>
        <w:t>while (!glfwWindowShouldClose(window))</w:t>
      </w:r>
    </w:p>
    <w:p w14:paraId="797F3035" w14:textId="77777777" w:rsidR="00C53CC1" w:rsidRPr="00110B86" w:rsidRDefault="00C53CC1" w:rsidP="00C53CC1">
      <w:pPr>
        <w:pStyle w:val="a"/>
        <w:rPr>
          <w:lang w:val="en-US"/>
        </w:rPr>
      </w:pPr>
      <w:r w:rsidRPr="00110B86">
        <w:rPr>
          <w:lang w:val="en-US"/>
        </w:rPr>
        <w:t>{</w:t>
      </w:r>
    </w:p>
    <w:p w14:paraId="1F69589E" w14:textId="77777777" w:rsidR="00C53CC1" w:rsidRPr="00110B86" w:rsidRDefault="00C53CC1" w:rsidP="00C53CC1">
      <w:pPr>
        <w:pStyle w:val="a"/>
        <w:rPr>
          <w:lang w:val="en-US"/>
        </w:rPr>
      </w:pPr>
      <w:r w:rsidRPr="00110B86">
        <w:rPr>
          <w:lang w:val="en-US"/>
        </w:rPr>
        <w:tab/>
        <w:t>glfwPollEvents();</w:t>
      </w:r>
    </w:p>
    <w:p w14:paraId="27796683" w14:textId="77777777" w:rsidR="00C53CC1" w:rsidRPr="00110B86" w:rsidRDefault="00C53CC1" w:rsidP="00C53CC1">
      <w:pPr>
        <w:pStyle w:val="a"/>
        <w:rPr>
          <w:lang w:val="en-US"/>
        </w:rPr>
      </w:pPr>
    </w:p>
    <w:p w14:paraId="775E8382" w14:textId="77777777" w:rsidR="00C53CC1" w:rsidRPr="00110B86" w:rsidRDefault="00C53CC1" w:rsidP="00C53CC1">
      <w:pPr>
        <w:pStyle w:val="a"/>
        <w:rPr>
          <w:lang w:val="en-US"/>
        </w:rPr>
      </w:pPr>
      <w:r w:rsidRPr="00110B86">
        <w:rPr>
          <w:lang w:val="en-US"/>
        </w:rPr>
        <w:tab/>
        <w:t>glClearColor(1.0f, 1.0f, 1.0f, 1.0f);</w:t>
      </w:r>
    </w:p>
    <w:p w14:paraId="7FE7FCD9" w14:textId="77777777" w:rsidR="00C53CC1" w:rsidRPr="00110B86" w:rsidRDefault="00C53CC1" w:rsidP="00C53CC1">
      <w:pPr>
        <w:pStyle w:val="a"/>
        <w:rPr>
          <w:lang w:val="en-US"/>
        </w:rPr>
      </w:pPr>
      <w:r w:rsidRPr="00110B86">
        <w:rPr>
          <w:lang w:val="en-US"/>
        </w:rPr>
        <w:tab/>
        <w:t>glClear(GL_COLOR_BUFFER_BIT);</w:t>
      </w:r>
    </w:p>
    <w:p w14:paraId="01DBFCF5" w14:textId="77777777" w:rsidR="00C53CC1" w:rsidRPr="00110B86" w:rsidRDefault="00C53CC1" w:rsidP="00C53CC1">
      <w:pPr>
        <w:pStyle w:val="a"/>
        <w:rPr>
          <w:lang w:val="en-US"/>
        </w:rPr>
      </w:pPr>
      <w:r w:rsidRPr="00110B86">
        <w:rPr>
          <w:lang w:val="en-US"/>
        </w:rPr>
        <w:tab/>
        <w:t>glUseProgram(shaderProgram);</w:t>
      </w:r>
    </w:p>
    <w:p w14:paraId="6F83FAAC" w14:textId="77777777" w:rsidR="00C53CC1" w:rsidRPr="00110B86" w:rsidRDefault="00C53CC1" w:rsidP="00C53CC1">
      <w:pPr>
        <w:pStyle w:val="a"/>
        <w:rPr>
          <w:lang w:val="en-US"/>
        </w:rPr>
      </w:pPr>
      <w:r w:rsidRPr="00110B86">
        <w:rPr>
          <w:lang w:val="en-US"/>
        </w:rPr>
        <w:tab/>
        <w:t>glBindVertexArray(VAO);</w:t>
      </w:r>
    </w:p>
    <w:p w14:paraId="3534971E" w14:textId="77777777" w:rsidR="00C53CC1" w:rsidRPr="00110B86" w:rsidRDefault="00C53CC1" w:rsidP="00C53CC1">
      <w:pPr>
        <w:pStyle w:val="a"/>
        <w:rPr>
          <w:lang w:val="en-US"/>
        </w:rPr>
      </w:pPr>
      <w:r w:rsidRPr="00110B86">
        <w:rPr>
          <w:lang w:val="en-US"/>
        </w:rPr>
        <w:tab/>
        <w:t>glDrawElements(GL_TRIANGLES, 3, GL_UNSIGNED_INT, 0);</w:t>
      </w:r>
    </w:p>
    <w:p w14:paraId="3D962367" w14:textId="77777777" w:rsidR="00C53CC1" w:rsidRPr="00110B86" w:rsidRDefault="00C53CC1" w:rsidP="00C53CC1">
      <w:pPr>
        <w:pStyle w:val="a"/>
        <w:rPr>
          <w:lang w:val="en-US"/>
        </w:rPr>
      </w:pPr>
      <w:r w:rsidRPr="00110B86">
        <w:rPr>
          <w:lang w:val="en-US"/>
        </w:rPr>
        <w:tab/>
        <w:t>glBindVertexArray(0);</w:t>
      </w:r>
    </w:p>
    <w:p w14:paraId="43D90786" w14:textId="77777777" w:rsidR="00C53CC1" w:rsidRPr="00110B86" w:rsidRDefault="00C53CC1" w:rsidP="00C53CC1">
      <w:pPr>
        <w:pStyle w:val="a"/>
        <w:rPr>
          <w:lang w:val="en-US"/>
        </w:rPr>
      </w:pPr>
    </w:p>
    <w:p w14:paraId="7802891A" w14:textId="77777777" w:rsidR="00C53CC1" w:rsidRPr="00110B86" w:rsidRDefault="00C53CC1" w:rsidP="00C53CC1">
      <w:pPr>
        <w:pStyle w:val="a"/>
        <w:rPr>
          <w:lang w:val="en-US"/>
        </w:rPr>
      </w:pPr>
      <w:r w:rsidRPr="00110B86">
        <w:rPr>
          <w:lang w:val="en-US"/>
        </w:rPr>
        <w:tab/>
        <w:t>glfwSwapBuffers(window);</w:t>
      </w:r>
    </w:p>
    <w:p w14:paraId="14529A17" w14:textId="77777777" w:rsidR="00C53CC1" w:rsidRPr="00110B86" w:rsidRDefault="00C53CC1" w:rsidP="00C53CC1">
      <w:pPr>
        <w:pStyle w:val="a"/>
        <w:rPr>
          <w:lang w:val="en-US"/>
        </w:rPr>
      </w:pPr>
      <w:r w:rsidRPr="00110B86">
        <w:rPr>
          <w:lang w:val="en-US"/>
        </w:rPr>
        <w:t>}</w:t>
      </w:r>
    </w:p>
    <w:p w14:paraId="3FEE30B5" w14:textId="77777777" w:rsidR="00C53CC1" w:rsidRPr="00110B86" w:rsidRDefault="00C53CC1" w:rsidP="00C53CC1">
      <w:pPr>
        <w:pStyle w:val="a"/>
        <w:rPr>
          <w:lang w:val="en-US"/>
        </w:rPr>
      </w:pPr>
    </w:p>
    <w:p w14:paraId="3B2E275D" w14:textId="042014DF" w:rsidR="00C53CC1" w:rsidRPr="00C53CC1" w:rsidRDefault="00C53CC1" w:rsidP="00C53CC1">
      <w:pPr>
        <w:pStyle w:val="a"/>
        <w:rPr>
          <w:lang w:val="en-US"/>
        </w:rPr>
      </w:pPr>
      <w:r w:rsidRPr="00110B86">
        <w:rPr>
          <w:lang w:val="en-US"/>
        </w:rPr>
        <w:t>glfwTerminate();</w:t>
      </w:r>
    </w:p>
    <w:p w14:paraId="7569697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Важно отметить, что приведенный пример является минимальной рабочей конфигурацией. В реальном приложении следует добавить обработку ошибок, управление ресурсами и более сложную логику рендеринга. Например, стоит рассмотреть возможность изменения размеров окна, обработку различных событий ввода и реализацию правильного завершения работы приложения</w:t>
      </w:r>
      <w:r>
        <w:rPr>
          <w:rFonts w:cs="Times New Roman"/>
          <w:b w:val="0"/>
          <w:bCs/>
        </w:rPr>
        <w:t>, что мы сделаем в последующих главах.</w:t>
      </w:r>
    </w:p>
    <w:p w14:paraId="207E1E9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2168A6E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192" w:name="_Toc200939093"/>
      <w:bookmarkStart w:id="193" w:name="_Toc200961968"/>
      <w:r w:rsidRPr="00E50D00">
        <w:rPr>
          <w:b/>
          <w:sz w:val="28"/>
          <w:szCs w:val="28"/>
        </w:rPr>
        <w:t>Реализация</w:t>
      </w:r>
      <w:r>
        <w:rPr>
          <w:b/>
          <w:sz w:val="28"/>
          <w:szCs w:val="28"/>
        </w:rPr>
        <w:t xml:space="preserve"> </w:t>
      </w:r>
      <w:r w:rsidRPr="000F009C">
        <w:rPr>
          <w:b/>
          <w:sz w:val="28"/>
          <w:szCs w:val="28"/>
        </w:rPr>
        <w:t>и настройка рендеринга в OpenGL</w:t>
      </w:r>
      <w:bookmarkEnd w:id="192"/>
      <w:bookmarkEnd w:id="193"/>
    </w:p>
    <w:p w14:paraId="46D7C528"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5EB3762E" w14:textId="52E3C046"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(Vertex Buffer Objects, VBO), которые могут хранить большое количество вершин в памяти GPU</w:t>
      </w:r>
      <w:r>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71A51054" w14:textId="77777777" w:rsidR="00F94F92" w:rsidRPr="002245A0" w:rsidRDefault="00F94F92" w:rsidP="00F94F92">
      <w:pPr>
        <w:pStyle w:val="affa"/>
      </w:pPr>
      <w:r>
        <w:t>Листинг 2 – Пример</w:t>
      </w:r>
      <w:r w:rsidRPr="002245A0">
        <w:t xml:space="preserve"> </w:t>
      </w:r>
      <w:r>
        <w:t xml:space="preserve">создания </w:t>
      </w:r>
      <w:r>
        <w:rPr>
          <w:lang w:val="en-US"/>
        </w:rPr>
        <w:t>VBO</w:t>
      </w:r>
      <w:r w:rsidRPr="002245A0">
        <w:t xml:space="preserve"> </w:t>
      </w:r>
      <w:r>
        <w:t>с двумя атрибутами</w:t>
      </w:r>
    </w:p>
    <w:p w14:paraId="64705F86" w14:textId="77777777" w:rsidR="00F94F92" w:rsidRDefault="00F94F92" w:rsidP="005504ED">
      <w:pPr>
        <w:pStyle w:val="a"/>
        <w:numPr>
          <w:ilvl w:val="0"/>
          <w:numId w:val="15"/>
        </w:numPr>
      </w:pPr>
      <w:r>
        <w:t>glGenBuffers(1, &amp;VBO);</w:t>
      </w:r>
    </w:p>
    <w:p w14:paraId="460D7F01" w14:textId="77777777" w:rsidR="00F94F92" w:rsidRPr="002245A0" w:rsidRDefault="00F94F92" w:rsidP="00F94F92">
      <w:pPr>
        <w:pStyle w:val="a"/>
        <w:rPr>
          <w:lang w:val="en-US"/>
        </w:rPr>
      </w:pPr>
      <w:r w:rsidRPr="002245A0">
        <w:rPr>
          <w:lang w:val="en-US"/>
        </w:rPr>
        <w:t>glBindBuffer(GL_ARRAY_BUFFER, VBO);</w:t>
      </w:r>
    </w:p>
    <w:p w14:paraId="0ECE35B7" w14:textId="77777777" w:rsidR="00F94F92" w:rsidRPr="007C7105" w:rsidRDefault="00F94F92" w:rsidP="00F94F92">
      <w:pPr>
        <w:pStyle w:val="a"/>
        <w:rPr>
          <w:lang w:val="en-US"/>
        </w:rPr>
      </w:pPr>
      <w:r w:rsidRPr="002245A0">
        <w:rPr>
          <w:lang w:val="en-US"/>
        </w:rPr>
        <w:t xml:space="preserve">glBufferData(GL_ARRAY_BUFFER, sizeof(vertices), vertices, </w:t>
      </w:r>
    </w:p>
    <w:p w14:paraId="17EF539F" w14:textId="77777777" w:rsidR="00F94F92" w:rsidRPr="002245A0" w:rsidRDefault="00F94F92" w:rsidP="00F94F92">
      <w:pPr>
        <w:pStyle w:val="a"/>
        <w:rPr>
          <w:lang w:val="en-US"/>
        </w:rPr>
      </w:pPr>
      <w:r w:rsidRPr="002245A0">
        <w:rPr>
          <w:lang w:val="en-US"/>
        </w:rPr>
        <w:t>GL_STATIC_DRAW);</w:t>
      </w:r>
    </w:p>
    <w:p w14:paraId="5367BFB2" w14:textId="77777777" w:rsidR="00F94F92" w:rsidRPr="002245A0" w:rsidRDefault="00F94F92" w:rsidP="00F94F92">
      <w:pPr>
        <w:pStyle w:val="a"/>
        <w:rPr>
          <w:lang w:val="en-US"/>
        </w:rPr>
      </w:pPr>
    </w:p>
    <w:p w14:paraId="4E31EDB3" w14:textId="77777777" w:rsidR="00F94F92" w:rsidRPr="00FA4773" w:rsidRDefault="00F94F92" w:rsidP="00F94F92">
      <w:pPr>
        <w:pStyle w:val="a"/>
        <w:rPr>
          <w:lang w:val="en-US"/>
        </w:rPr>
      </w:pPr>
      <w:r w:rsidRPr="002245A0">
        <w:rPr>
          <w:lang w:val="en-US"/>
        </w:rPr>
        <w:t xml:space="preserve">glVertexAttribPointer(0, 3, GL_FLOAT, GL_FALSE, 5 * </w:t>
      </w:r>
    </w:p>
    <w:p w14:paraId="6C78C44A" w14:textId="77777777" w:rsidR="00F94F92" w:rsidRPr="002245A0" w:rsidRDefault="00F94F92" w:rsidP="00F94F92">
      <w:pPr>
        <w:pStyle w:val="a"/>
        <w:rPr>
          <w:lang w:val="en-US"/>
        </w:rPr>
      </w:pPr>
      <w:r w:rsidRPr="002245A0">
        <w:rPr>
          <w:lang w:val="en-US"/>
        </w:rPr>
        <w:t>sizeof(GLfloat), (GLvoid*)0);</w:t>
      </w:r>
    </w:p>
    <w:p w14:paraId="700F4A09" w14:textId="77777777" w:rsidR="00F94F92" w:rsidRDefault="00F94F92" w:rsidP="00F94F92">
      <w:pPr>
        <w:pStyle w:val="a"/>
      </w:pPr>
      <w:r w:rsidRPr="002245A0">
        <w:rPr>
          <w:lang w:val="en-US"/>
        </w:rPr>
        <w:t xml:space="preserve">    </w:t>
      </w:r>
      <w:r>
        <w:t>glEnableVertexAttribArray(0);</w:t>
      </w:r>
    </w:p>
    <w:p w14:paraId="15981E8D" w14:textId="77777777" w:rsidR="00F94F92" w:rsidRPr="00FA4773" w:rsidRDefault="00F94F92" w:rsidP="00F94F92">
      <w:pPr>
        <w:pStyle w:val="a"/>
        <w:rPr>
          <w:lang w:val="en-US"/>
        </w:rPr>
      </w:pPr>
      <w:r w:rsidRPr="002245A0">
        <w:rPr>
          <w:lang w:val="en-US"/>
        </w:rPr>
        <w:t xml:space="preserve">    glVertexAttribPointer(2, 2, GL_FLOAT, GL_FALSE, 5 * </w:t>
      </w:r>
    </w:p>
    <w:p w14:paraId="07D8D4A1" w14:textId="77777777" w:rsidR="00F94F92" w:rsidRPr="002245A0" w:rsidRDefault="00F94F92" w:rsidP="00F94F92">
      <w:pPr>
        <w:pStyle w:val="a"/>
        <w:rPr>
          <w:lang w:val="en-US"/>
        </w:rPr>
      </w:pPr>
      <w:r w:rsidRPr="002245A0">
        <w:rPr>
          <w:lang w:val="en-US"/>
        </w:rPr>
        <w:t>sizeof(GLfloat), (GLvoid*)(3 * sizeof(GLfloat)));</w:t>
      </w:r>
    </w:p>
    <w:p w14:paraId="2461C9F4" w14:textId="77777777" w:rsidR="00F94F92" w:rsidRDefault="00F94F92" w:rsidP="00F94F92">
      <w:pPr>
        <w:pStyle w:val="a"/>
      </w:pPr>
      <w:r>
        <w:t>lEnableVertexAttribArray(2);</w:t>
      </w:r>
    </w:p>
    <w:p w14:paraId="568D6896" w14:textId="77777777" w:rsidR="00F94F92" w:rsidRDefault="00F94F92" w:rsidP="00F94F92">
      <w:pPr>
        <w:pStyle w:val="a"/>
      </w:pPr>
    </w:p>
    <w:p w14:paraId="09F21F42" w14:textId="77777777" w:rsidR="00F94F92" w:rsidRDefault="00F94F92" w:rsidP="00F94F92">
      <w:pPr>
        <w:pStyle w:val="a"/>
      </w:pPr>
      <w:r>
        <w:t>glBindBuffer(GL_ARRAY_BUFFER, 0);</w:t>
      </w:r>
    </w:p>
    <w:p w14:paraId="06542BA7" w14:textId="3F6C503F"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94F636B" w14:textId="35A5D43E"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5CC163B" w14:textId="77777777"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25C9BD12"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194" w:name="_Toc200852037"/>
      <w:bookmarkStart w:id="195" w:name="_Toc200853217"/>
      <w:bookmarkStart w:id="196" w:name="_Toc200855517"/>
      <w:bookmarkStart w:id="197" w:name="_Toc200924734"/>
      <w:bookmarkStart w:id="198" w:name="_Toc200926515"/>
      <w:bookmarkStart w:id="199" w:name="_Toc200926941"/>
      <w:bookmarkStart w:id="200" w:name="_Toc200926985"/>
      <w:bookmarkStart w:id="201" w:name="_Toc200928180"/>
      <w:bookmarkStart w:id="202" w:name="_Toc200929747"/>
      <w:bookmarkStart w:id="203" w:name="_Toc200930599"/>
      <w:bookmarkStart w:id="204" w:name="_Toc200933814"/>
      <w:bookmarkStart w:id="205" w:name="_Toc200933892"/>
      <w:bookmarkStart w:id="206" w:name="_Toc200934700"/>
      <w:bookmarkStart w:id="207" w:name="_Toc200934800"/>
      <w:bookmarkStart w:id="208" w:name="_Toc200934932"/>
      <w:bookmarkStart w:id="209" w:name="_Toc200939094"/>
      <w:bookmarkStart w:id="210" w:name="_Toc200961969"/>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76726C4"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211" w:name="_Toc200852038"/>
      <w:bookmarkStart w:id="212" w:name="_Toc200853218"/>
      <w:bookmarkStart w:id="213" w:name="_Toc200855518"/>
      <w:bookmarkStart w:id="214" w:name="_Toc200924735"/>
      <w:bookmarkStart w:id="215" w:name="_Toc200926516"/>
      <w:bookmarkStart w:id="216" w:name="_Toc200926942"/>
      <w:bookmarkStart w:id="217" w:name="_Toc200926986"/>
      <w:bookmarkStart w:id="218" w:name="_Toc200928181"/>
      <w:bookmarkStart w:id="219" w:name="_Toc200929748"/>
      <w:bookmarkStart w:id="220" w:name="_Toc200930600"/>
      <w:bookmarkStart w:id="221" w:name="_Toc200933815"/>
      <w:bookmarkStart w:id="222" w:name="_Toc200933893"/>
      <w:bookmarkStart w:id="223" w:name="_Toc200934701"/>
      <w:bookmarkStart w:id="224" w:name="_Toc200934801"/>
      <w:bookmarkStart w:id="225" w:name="_Toc200934933"/>
      <w:bookmarkStart w:id="226" w:name="_Toc200939095"/>
      <w:bookmarkStart w:id="227" w:name="_Toc20096197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5B471521"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28" w:name="_Toc200852039"/>
      <w:bookmarkStart w:id="229" w:name="_Toc200853219"/>
      <w:bookmarkStart w:id="230" w:name="_Toc200855519"/>
      <w:bookmarkStart w:id="231" w:name="_Toc200924736"/>
      <w:bookmarkStart w:id="232" w:name="_Toc200926517"/>
      <w:bookmarkStart w:id="233" w:name="_Toc200926943"/>
      <w:bookmarkStart w:id="234" w:name="_Toc200926987"/>
      <w:bookmarkStart w:id="235" w:name="_Toc200928182"/>
      <w:bookmarkStart w:id="236" w:name="_Toc200929749"/>
      <w:bookmarkStart w:id="237" w:name="_Toc200930601"/>
      <w:bookmarkStart w:id="238" w:name="_Toc200933816"/>
      <w:bookmarkStart w:id="239" w:name="_Toc200933894"/>
      <w:bookmarkStart w:id="240" w:name="_Toc200934702"/>
      <w:bookmarkStart w:id="241" w:name="_Toc200934802"/>
      <w:bookmarkStart w:id="242" w:name="_Toc200934934"/>
      <w:bookmarkStart w:id="243" w:name="_Toc200939096"/>
      <w:bookmarkStart w:id="244" w:name="_Toc200961971"/>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51026A5B"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45" w:name="_Toc200852040"/>
      <w:bookmarkStart w:id="246" w:name="_Toc200853220"/>
      <w:bookmarkStart w:id="247" w:name="_Toc200855520"/>
      <w:bookmarkStart w:id="248" w:name="_Toc200924737"/>
      <w:bookmarkStart w:id="249" w:name="_Toc200926518"/>
      <w:bookmarkStart w:id="250" w:name="_Toc200926944"/>
      <w:bookmarkStart w:id="251" w:name="_Toc200926988"/>
      <w:bookmarkStart w:id="252" w:name="_Toc200928183"/>
      <w:bookmarkStart w:id="253" w:name="_Toc200929750"/>
      <w:bookmarkStart w:id="254" w:name="_Toc200930602"/>
      <w:bookmarkStart w:id="255" w:name="_Toc200933817"/>
      <w:bookmarkStart w:id="256" w:name="_Toc200933895"/>
      <w:bookmarkStart w:id="257" w:name="_Toc200934703"/>
      <w:bookmarkStart w:id="258" w:name="_Toc200934803"/>
      <w:bookmarkStart w:id="259" w:name="_Toc200934935"/>
      <w:bookmarkStart w:id="260" w:name="_Toc200939097"/>
      <w:bookmarkStart w:id="261" w:name="_Toc200961972"/>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64B6F6F4"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62" w:name="_Toc200852041"/>
      <w:bookmarkStart w:id="263" w:name="_Toc200853221"/>
      <w:bookmarkStart w:id="264" w:name="_Toc200855521"/>
      <w:bookmarkStart w:id="265" w:name="_Toc200924738"/>
      <w:bookmarkStart w:id="266" w:name="_Toc200926519"/>
      <w:bookmarkStart w:id="267" w:name="_Toc200926945"/>
      <w:bookmarkStart w:id="268" w:name="_Toc200926989"/>
      <w:bookmarkStart w:id="269" w:name="_Toc200928184"/>
      <w:bookmarkStart w:id="270" w:name="_Toc200929751"/>
      <w:bookmarkStart w:id="271" w:name="_Toc200930603"/>
      <w:bookmarkStart w:id="272" w:name="_Toc200933818"/>
      <w:bookmarkStart w:id="273" w:name="_Toc200933896"/>
      <w:bookmarkStart w:id="274" w:name="_Toc200934704"/>
      <w:bookmarkStart w:id="275" w:name="_Toc200934804"/>
      <w:bookmarkStart w:id="276" w:name="_Toc200934936"/>
      <w:bookmarkStart w:id="277" w:name="_Toc200939098"/>
      <w:bookmarkStart w:id="278" w:name="_Toc200961973"/>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5A2CDCEF" w14:textId="77777777" w:rsidR="00FB6AC2" w:rsidRDefault="00FB6AC2" w:rsidP="005504ED">
      <w:pPr>
        <w:pStyle w:val="af6"/>
        <w:numPr>
          <w:ilvl w:val="2"/>
          <w:numId w:val="21"/>
        </w:numPr>
        <w:tabs>
          <w:tab w:val="left" w:pos="709"/>
        </w:tabs>
        <w:spacing w:before="0" w:beforeAutospacing="0" w:after="240" w:afterAutospacing="0" w:line="360" w:lineRule="auto"/>
        <w:ind w:right="34"/>
        <w:outlineLvl w:val="0"/>
        <w:rPr>
          <w:b/>
          <w:sz w:val="28"/>
          <w:szCs w:val="28"/>
        </w:rPr>
      </w:pPr>
      <w:bookmarkStart w:id="279" w:name="_Toc200939099"/>
      <w:bookmarkStart w:id="280" w:name="_Toc200961974"/>
      <w:r>
        <w:rPr>
          <w:b/>
          <w:sz w:val="28"/>
          <w:szCs w:val="28"/>
        </w:rPr>
        <w:t>Вершинный шейдер</w:t>
      </w:r>
      <w:bookmarkEnd w:id="279"/>
      <w:bookmarkEnd w:id="280"/>
    </w:p>
    <w:p w14:paraId="0624A50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является одним из программируемых шейдеров. Современный OpenGL требует задания вершинного и фрагментного шейдеров 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46DCB09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Сначала необходимо написать шейдер на специализированном языке GLSL (OpenGL Shading Language), а затем собрать его для использования в приложении.</w:t>
      </w:r>
    </w:p>
    <w:p w14:paraId="1B6FC55C" w14:textId="66ED30D9"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Pr="005329A6">
        <w:rPr>
          <w:rFonts w:cs="Times New Roman"/>
          <w:b w:val="0"/>
          <w:bCs/>
        </w:rPr>
        <w:t xml:space="preserve">ля обозначения результата работы вершинного шейдера необходимо присвоить значение предопределенной переменной gl_Position, имеющей тип vec4. После завершения работы функции main, независимо от того, что передано в gl_Position, это значение будет использовано в качестве результата работы вершинного шейдера. </w:t>
      </w:r>
    </w:p>
    <w:p w14:paraId="2FB09045" w14:textId="77777777" w:rsidR="00A42BE7" w:rsidRPr="001C2608" w:rsidRDefault="00A42BE7" w:rsidP="00A42BE7">
      <w:pPr>
        <w:pStyle w:val="affa"/>
      </w:pPr>
      <w:r>
        <w:t>Листинг 3 – Пример вершинного шейдера</w:t>
      </w:r>
    </w:p>
    <w:p w14:paraId="239B858E" w14:textId="77777777" w:rsidR="00A42BE7" w:rsidRPr="00C45591" w:rsidRDefault="00A42BE7" w:rsidP="005504ED">
      <w:pPr>
        <w:pStyle w:val="a"/>
        <w:numPr>
          <w:ilvl w:val="0"/>
          <w:numId w:val="31"/>
        </w:numPr>
        <w:rPr>
          <w:lang w:val="en-US"/>
        </w:rPr>
      </w:pPr>
      <w:r w:rsidRPr="00C45591">
        <w:rPr>
          <w:lang w:val="en-US"/>
        </w:rPr>
        <w:t>#version 330 core</w:t>
      </w:r>
    </w:p>
    <w:p w14:paraId="205F4DF0" w14:textId="77777777" w:rsidR="00A42BE7" w:rsidRPr="001C2608" w:rsidRDefault="00A42BE7" w:rsidP="00A42BE7">
      <w:pPr>
        <w:pStyle w:val="a"/>
        <w:rPr>
          <w:lang w:val="en-US"/>
        </w:rPr>
      </w:pPr>
    </w:p>
    <w:p w14:paraId="033DB041" w14:textId="77777777" w:rsidR="00A42BE7" w:rsidRPr="001C2608" w:rsidRDefault="00A42BE7" w:rsidP="00A42BE7">
      <w:pPr>
        <w:pStyle w:val="a"/>
        <w:rPr>
          <w:lang w:val="en-US"/>
        </w:rPr>
      </w:pPr>
      <w:r w:rsidRPr="001C2608">
        <w:rPr>
          <w:lang w:val="en-US"/>
        </w:rPr>
        <w:t>layout (location = 0) in vec3 position;</w:t>
      </w:r>
    </w:p>
    <w:p w14:paraId="709F6CB3" w14:textId="77777777" w:rsidR="00A42BE7" w:rsidRPr="001C2608" w:rsidRDefault="00A42BE7" w:rsidP="00A42BE7">
      <w:pPr>
        <w:pStyle w:val="a"/>
        <w:rPr>
          <w:lang w:val="en-US"/>
        </w:rPr>
      </w:pPr>
      <w:r w:rsidRPr="001C2608">
        <w:rPr>
          <w:lang w:val="en-US"/>
        </w:rPr>
        <w:t>layout (location = 1) in vec3 color;</w:t>
      </w:r>
    </w:p>
    <w:p w14:paraId="2F1A0CFC" w14:textId="77777777" w:rsidR="00A42BE7" w:rsidRPr="001C2608" w:rsidRDefault="00A42BE7" w:rsidP="00A42BE7">
      <w:pPr>
        <w:pStyle w:val="a"/>
        <w:rPr>
          <w:lang w:val="en-US"/>
        </w:rPr>
      </w:pPr>
      <w:r w:rsidRPr="001C2608">
        <w:rPr>
          <w:lang w:val="en-US"/>
        </w:rPr>
        <w:t>layout (location = 2) in vec2 texCoord;</w:t>
      </w:r>
    </w:p>
    <w:p w14:paraId="1570F6FE" w14:textId="77777777" w:rsidR="00A42BE7" w:rsidRPr="001C2608" w:rsidRDefault="00A42BE7" w:rsidP="00A42BE7">
      <w:pPr>
        <w:pStyle w:val="a"/>
        <w:rPr>
          <w:lang w:val="en-US"/>
        </w:rPr>
      </w:pPr>
    </w:p>
    <w:p w14:paraId="29C020C7" w14:textId="77777777" w:rsidR="00A42BE7" w:rsidRPr="001C2608" w:rsidRDefault="00A42BE7" w:rsidP="00A42BE7">
      <w:pPr>
        <w:pStyle w:val="a"/>
        <w:rPr>
          <w:lang w:val="en-US"/>
        </w:rPr>
      </w:pPr>
      <w:r w:rsidRPr="001C2608">
        <w:rPr>
          <w:lang w:val="en-US"/>
        </w:rPr>
        <w:t>out vec3 ourColor;</w:t>
      </w:r>
    </w:p>
    <w:p w14:paraId="4AB6361A" w14:textId="77777777" w:rsidR="00A42BE7" w:rsidRPr="001C2608" w:rsidRDefault="00A42BE7" w:rsidP="00A42BE7">
      <w:pPr>
        <w:pStyle w:val="a"/>
        <w:rPr>
          <w:lang w:val="en-US"/>
        </w:rPr>
      </w:pPr>
      <w:r w:rsidRPr="001C2608">
        <w:rPr>
          <w:lang w:val="en-US"/>
        </w:rPr>
        <w:t>out vec2 TexCoord;</w:t>
      </w:r>
    </w:p>
    <w:p w14:paraId="4B466C0B" w14:textId="77777777" w:rsidR="00A42BE7" w:rsidRPr="001C2608" w:rsidRDefault="00A42BE7" w:rsidP="00A42BE7">
      <w:pPr>
        <w:pStyle w:val="a"/>
        <w:rPr>
          <w:lang w:val="en-US"/>
        </w:rPr>
      </w:pPr>
    </w:p>
    <w:p w14:paraId="67ABD1B6" w14:textId="77777777" w:rsidR="00A42BE7" w:rsidRPr="001C2608" w:rsidRDefault="00A42BE7" w:rsidP="00A42BE7">
      <w:pPr>
        <w:pStyle w:val="a"/>
        <w:rPr>
          <w:lang w:val="en-US"/>
        </w:rPr>
      </w:pPr>
      <w:r w:rsidRPr="001C2608">
        <w:rPr>
          <w:lang w:val="en-US"/>
        </w:rPr>
        <w:t>uniform mat4 model;</w:t>
      </w:r>
    </w:p>
    <w:p w14:paraId="45992CA7" w14:textId="77777777" w:rsidR="00A42BE7" w:rsidRPr="001C2608" w:rsidRDefault="00A42BE7" w:rsidP="00A42BE7">
      <w:pPr>
        <w:pStyle w:val="a"/>
        <w:rPr>
          <w:lang w:val="en-US"/>
        </w:rPr>
      </w:pPr>
      <w:r w:rsidRPr="001C2608">
        <w:rPr>
          <w:lang w:val="en-US"/>
        </w:rPr>
        <w:t>uniform mat4 view;</w:t>
      </w:r>
    </w:p>
    <w:p w14:paraId="2052CDF9" w14:textId="77777777" w:rsidR="00A42BE7" w:rsidRPr="001C2608" w:rsidRDefault="00A42BE7" w:rsidP="00A42BE7">
      <w:pPr>
        <w:pStyle w:val="a"/>
        <w:rPr>
          <w:lang w:val="en-US"/>
        </w:rPr>
      </w:pPr>
      <w:r w:rsidRPr="001C2608">
        <w:rPr>
          <w:lang w:val="en-US"/>
        </w:rPr>
        <w:t>uniform mat4 projection;</w:t>
      </w:r>
    </w:p>
    <w:p w14:paraId="23B491FD" w14:textId="77777777" w:rsidR="00A42BE7" w:rsidRPr="001C2608" w:rsidRDefault="00A42BE7" w:rsidP="00A42BE7">
      <w:pPr>
        <w:pStyle w:val="a"/>
        <w:rPr>
          <w:lang w:val="en-US"/>
        </w:rPr>
      </w:pPr>
    </w:p>
    <w:p w14:paraId="61516A27" w14:textId="77777777" w:rsidR="00A42BE7" w:rsidRPr="001C2608" w:rsidRDefault="00A42BE7" w:rsidP="00A42BE7">
      <w:pPr>
        <w:pStyle w:val="a"/>
        <w:rPr>
          <w:lang w:val="en-US"/>
        </w:rPr>
      </w:pPr>
      <w:r w:rsidRPr="001C2608">
        <w:rPr>
          <w:lang w:val="en-US"/>
        </w:rPr>
        <w:t>void main()</w:t>
      </w:r>
    </w:p>
    <w:p w14:paraId="0B6252CE" w14:textId="77777777" w:rsidR="00A42BE7" w:rsidRPr="001C2608" w:rsidRDefault="00A42BE7" w:rsidP="00A42BE7">
      <w:pPr>
        <w:pStyle w:val="a"/>
        <w:rPr>
          <w:lang w:val="en-US"/>
        </w:rPr>
      </w:pPr>
      <w:r w:rsidRPr="001C2608">
        <w:rPr>
          <w:lang w:val="en-US"/>
        </w:rPr>
        <w:t>{</w:t>
      </w:r>
    </w:p>
    <w:p w14:paraId="560F6D3F" w14:textId="77777777" w:rsidR="00A42BE7" w:rsidRPr="001C2608" w:rsidRDefault="00A42BE7" w:rsidP="00A42BE7">
      <w:pPr>
        <w:pStyle w:val="a"/>
        <w:rPr>
          <w:lang w:val="en-US"/>
        </w:rPr>
      </w:pPr>
      <w:r w:rsidRPr="001C2608">
        <w:rPr>
          <w:lang w:val="en-US"/>
        </w:rPr>
        <w:t xml:space="preserve">    gl_Position = projection * view * model * vec4(position, 1.0f);</w:t>
      </w:r>
    </w:p>
    <w:p w14:paraId="28DEDD82" w14:textId="77777777" w:rsidR="00A42BE7" w:rsidRPr="001C2608" w:rsidRDefault="00A42BE7" w:rsidP="00A42BE7">
      <w:pPr>
        <w:pStyle w:val="a"/>
        <w:rPr>
          <w:lang w:val="en-US"/>
        </w:rPr>
      </w:pPr>
      <w:r w:rsidRPr="001C2608">
        <w:rPr>
          <w:lang w:val="en-US"/>
        </w:rPr>
        <w:t xml:space="preserve">    ourColor = color;</w:t>
      </w:r>
    </w:p>
    <w:p w14:paraId="08E492FB" w14:textId="77777777" w:rsidR="00A42BE7" w:rsidRPr="001C2608" w:rsidRDefault="00A42BE7" w:rsidP="00A42BE7">
      <w:pPr>
        <w:pStyle w:val="a"/>
        <w:rPr>
          <w:lang w:val="en-US"/>
        </w:rPr>
      </w:pPr>
      <w:r w:rsidRPr="001C2608">
        <w:rPr>
          <w:lang w:val="en-US"/>
        </w:rPr>
        <w:t xml:space="preserve">    TexCoord = vec2(texCoord.x, 1.0 - texCoord.y);</w:t>
      </w:r>
    </w:p>
    <w:p w14:paraId="43E756FD" w14:textId="77777777" w:rsidR="00A42BE7" w:rsidRPr="006A2F15" w:rsidRDefault="00A42BE7" w:rsidP="00A42BE7">
      <w:pPr>
        <w:pStyle w:val="a"/>
        <w:rPr>
          <w:lang w:val="en-US"/>
        </w:rPr>
      </w:pPr>
      <w:r w:rsidRPr="001C2608">
        <w:rPr>
          <w:lang w:val="en-US"/>
        </w:rPr>
        <w:t>}</w:t>
      </w:r>
    </w:p>
    <w:p w14:paraId="3477F290" w14:textId="77777777" w:rsidR="00A42BE7" w:rsidRDefault="00A42BE7" w:rsidP="00FB6AC2">
      <w:pPr>
        <w:pStyle w:val="HeaderDefault"/>
        <w:keepNext w:val="0"/>
        <w:keepLines w:val="0"/>
        <w:widowControl w:val="0"/>
        <w:spacing w:line="360" w:lineRule="auto"/>
        <w:ind w:firstLine="720"/>
        <w:contextualSpacing/>
        <w:jc w:val="both"/>
        <w:outlineLvl w:val="9"/>
        <w:rPr>
          <w:rFonts w:cs="Times New Roman"/>
          <w:b w:val="0"/>
          <w:bCs/>
        </w:rPr>
      </w:pPr>
    </w:p>
    <w:p w14:paraId="2C858B76" w14:textId="1EC35D76" w:rsidR="00C53CC1" w:rsidRDefault="00C53CC1" w:rsidP="00FB6AC2">
      <w:pPr>
        <w:pStyle w:val="HeaderDefault"/>
        <w:keepNext w:val="0"/>
        <w:keepLines w:val="0"/>
        <w:widowControl w:val="0"/>
        <w:spacing w:line="360" w:lineRule="auto"/>
        <w:ind w:firstLine="720"/>
        <w:contextualSpacing/>
        <w:jc w:val="both"/>
        <w:outlineLvl w:val="9"/>
        <w:rPr>
          <w:rFonts w:cs="Times New Roman"/>
          <w:b w:val="0"/>
          <w:bCs/>
        </w:rPr>
      </w:pPr>
    </w:p>
    <w:p w14:paraId="47E53815" w14:textId="77777777" w:rsidR="00AE57DE" w:rsidRDefault="00AE57DE" w:rsidP="00FB6AC2">
      <w:pPr>
        <w:pStyle w:val="HeaderDefault"/>
        <w:keepNext w:val="0"/>
        <w:keepLines w:val="0"/>
        <w:widowControl w:val="0"/>
        <w:spacing w:line="360" w:lineRule="auto"/>
        <w:ind w:firstLine="720"/>
        <w:contextualSpacing/>
        <w:jc w:val="both"/>
        <w:outlineLvl w:val="9"/>
        <w:rPr>
          <w:rFonts w:cs="Times New Roman"/>
          <w:b w:val="0"/>
          <w:bCs/>
        </w:rPr>
      </w:pPr>
    </w:p>
    <w:p w14:paraId="29F323DA" w14:textId="77777777" w:rsidR="00FB6AC2" w:rsidRDefault="00FB6AC2" w:rsidP="005504ED">
      <w:pPr>
        <w:pStyle w:val="af6"/>
        <w:numPr>
          <w:ilvl w:val="2"/>
          <w:numId w:val="21"/>
        </w:numPr>
        <w:tabs>
          <w:tab w:val="left" w:pos="709"/>
        </w:tabs>
        <w:spacing w:before="0" w:beforeAutospacing="0" w:after="240" w:afterAutospacing="0" w:line="360" w:lineRule="auto"/>
        <w:ind w:right="34"/>
        <w:outlineLvl w:val="0"/>
        <w:rPr>
          <w:b/>
          <w:sz w:val="28"/>
          <w:szCs w:val="28"/>
        </w:rPr>
      </w:pPr>
      <w:bookmarkStart w:id="281" w:name="_Toc200939100"/>
      <w:bookmarkStart w:id="282" w:name="_Toc200961975"/>
      <w:r>
        <w:rPr>
          <w:b/>
          <w:sz w:val="28"/>
          <w:szCs w:val="28"/>
        </w:rPr>
        <w:t>Фрагментный шейдер</w:t>
      </w:r>
      <w:bookmarkEnd w:id="281"/>
      <w:bookmarkEnd w:id="282"/>
    </w:p>
    <w:p w14:paraId="6FB33C5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4A1E766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компьютерной графике цвет представляется массивом из 4 значений: красного (red), зеленого (green), синего (blue) и прозрачности (alpha),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DB1FCA8" w14:textId="42FEF224"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out и назвать эту переменную color. Затем мы просто присваиваем значение этой переменной vec4 с непрозрачным оранжевым цветом</w:t>
      </w:r>
      <w:r>
        <w:rPr>
          <w:rFonts w:cs="Times New Roman"/>
          <w:b w:val="0"/>
          <w:bCs/>
        </w:rPr>
        <w:t>, как представлено на листинге 4</w:t>
      </w:r>
      <w:r w:rsidRPr="005329A6">
        <w:rPr>
          <w:rFonts w:cs="Times New Roman"/>
          <w:b w:val="0"/>
          <w:bCs/>
        </w:rPr>
        <w:t>. После сборки обоих шейдеров остается только связать их в программу, чтобы использовать их при отрисовке.</w:t>
      </w:r>
    </w:p>
    <w:p w14:paraId="2A2C33D2" w14:textId="77777777" w:rsidR="003D4E6C" w:rsidRPr="001C2608" w:rsidRDefault="003D4E6C" w:rsidP="003D4E6C">
      <w:pPr>
        <w:pStyle w:val="affa"/>
      </w:pPr>
      <w:r>
        <w:t>Листинг 4 – Пример фрагментного шейдера</w:t>
      </w:r>
    </w:p>
    <w:p w14:paraId="7CCCCAD0" w14:textId="77777777" w:rsidR="003D4E6C" w:rsidRPr="003D4E6C" w:rsidRDefault="003D4E6C" w:rsidP="005504ED">
      <w:pPr>
        <w:pStyle w:val="a"/>
        <w:numPr>
          <w:ilvl w:val="0"/>
          <w:numId w:val="32"/>
        </w:numPr>
        <w:rPr>
          <w:lang w:val="en-US"/>
        </w:rPr>
      </w:pPr>
      <w:r w:rsidRPr="003D4E6C">
        <w:rPr>
          <w:lang w:val="en-US"/>
        </w:rPr>
        <w:t>#version 330 core</w:t>
      </w:r>
    </w:p>
    <w:p w14:paraId="578D915C" w14:textId="77777777" w:rsidR="003D4E6C" w:rsidRPr="00832A11" w:rsidRDefault="003D4E6C" w:rsidP="005504ED">
      <w:pPr>
        <w:pStyle w:val="a"/>
        <w:numPr>
          <w:ilvl w:val="0"/>
          <w:numId w:val="15"/>
        </w:numPr>
        <w:rPr>
          <w:lang w:val="en-US"/>
        </w:rPr>
      </w:pPr>
    </w:p>
    <w:p w14:paraId="6D0E63BD" w14:textId="77777777" w:rsidR="003D4E6C" w:rsidRPr="00832A11" w:rsidRDefault="003D4E6C" w:rsidP="005504ED">
      <w:pPr>
        <w:pStyle w:val="a"/>
        <w:numPr>
          <w:ilvl w:val="0"/>
          <w:numId w:val="15"/>
        </w:numPr>
        <w:rPr>
          <w:lang w:val="en-US"/>
        </w:rPr>
      </w:pPr>
      <w:r w:rsidRPr="00832A11">
        <w:rPr>
          <w:lang w:val="en-US"/>
        </w:rPr>
        <w:t>in vec3 ourColor;</w:t>
      </w:r>
    </w:p>
    <w:p w14:paraId="5C154A63" w14:textId="77777777" w:rsidR="003D4E6C" w:rsidRPr="00832A11" w:rsidRDefault="003D4E6C" w:rsidP="005504ED">
      <w:pPr>
        <w:pStyle w:val="a"/>
        <w:numPr>
          <w:ilvl w:val="0"/>
          <w:numId w:val="15"/>
        </w:numPr>
        <w:rPr>
          <w:lang w:val="en-US"/>
        </w:rPr>
      </w:pPr>
      <w:r w:rsidRPr="00832A11">
        <w:rPr>
          <w:lang w:val="en-US"/>
        </w:rPr>
        <w:t>in vec2 TexCoord;</w:t>
      </w:r>
    </w:p>
    <w:p w14:paraId="37D39434" w14:textId="77777777" w:rsidR="003D4E6C" w:rsidRPr="00832A11" w:rsidRDefault="003D4E6C" w:rsidP="005504ED">
      <w:pPr>
        <w:pStyle w:val="a"/>
        <w:numPr>
          <w:ilvl w:val="0"/>
          <w:numId w:val="15"/>
        </w:numPr>
        <w:rPr>
          <w:lang w:val="en-US"/>
        </w:rPr>
      </w:pPr>
    </w:p>
    <w:p w14:paraId="4AE9595E" w14:textId="77777777" w:rsidR="003D4E6C" w:rsidRPr="00832A11" w:rsidRDefault="003D4E6C" w:rsidP="005504ED">
      <w:pPr>
        <w:pStyle w:val="a"/>
        <w:numPr>
          <w:ilvl w:val="0"/>
          <w:numId w:val="15"/>
        </w:numPr>
        <w:rPr>
          <w:lang w:val="en-US"/>
        </w:rPr>
      </w:pPr>
      <w:r w:rsidRPr="00832A11">
        <w:rPr>
          <w:lang w:val="en-US"/>
        </w:rPr>
        <w:t>out vec4 color;</w:t>
      </w:r>
    </w:p>
    <w:p w14:paraId="75165A1D" w14:textId="77777777" w:rsidR="003D4E6C" w:rsidRPr="00832A11" w:rsidRDefault="003D4E6C" w:rsidP="005504ED">
      <w:pPr>
        <w:pStyle w:val="a"/>
        <w:numPr>
          <w:ilvl w:val="0"/>
          <w:numId w:val="15"/>
        </w:numPr>
        <w:rPr>
          <w:lang w:val="en-US"/>
        </w:rPr>
      </w:pPr>
    </w:p>
    <w:p w14:paraId="758C0B1C" w14:textId="77777777" w:rsidR="003D4E6C" w:rsidRPr="00832A11" w:rsidRDefault="003D4E6C" w:rsidP="005504ED">
      <w:pPr>
        <w:pStyle w:val="a"/>
        <w:numPr>
          <w:ilvl w:val="0"/>
          <w:numId w:val="15"/>
        </w:numPr>
        <w:rPr>
          <w:lang w:val="en-US"/>
        </w:rPr>
      </w:pPr>
      <w:r w:rsidRPr="00832A11">
        <w:rPr>
          <w:lang w:val="en-US"/>
        </w:rPr>
        <w:t>uniform sampler2D ourTexture;</w:t>
      </w:r>
    </w:p>
    <w:p w14:paraId="189325B0" w14:textId="77777777" w:rsidR="003D4E6C" w:rsidRPr="00832A11" w:rsidRDefault="003D4E6C" w:rsidP="005504ED">
      <w:pPr>
        <w:pStyle w:val="a"/>
        <w:numPr>
          <w:ilvl w:val="0"/>
          <w:numId w:val="15"/>
        </w:numPr>
        <w:rPr>
          <w:lang w:val="en-US"/>
        </w:rPr>
      </w:pPr>
    </w:p>
    <w:p w14:paraId="601995CC" w14:textId="77777777" w:rsidR="003D4E6C" w:rsidRPr="00832A11" w:rsidRDefault="003D4E6C" w:rsidP="005504ED">
      <w:pPr>
        <w:pStyle w:val="a"/>
        <w:numPr>
          <w:ilvl w:val="0"/>
          <w:numId w:val="15"/>
        </w:numPr>
        <w:rPr>
          <w:lang w:val="en-US"/>
        </w:rPr>
      </w:pPr>
      <w:r w:rsidRPr="00832A11">
        <w:rPr>
          <w:lang w:val="en-US"/>
        </w:rPr>
        <w:t>void main()</w:t>
      </w:r>
    </w:p>
    <w:p w14:paraId="50948A2D" w14:textId="77777777" w:rsidR="003D4E6C" w:rsidRPr="00832A11" w:rsidRDefault="003D4E6C" w:rsidP="005504ED">
      <w:pPr>
        <w:pStyle w:val="a"/>
        <w:numPr>
          <w:ilvl w:val="0"/>
          <w:numId w:val="15"/>
        </w:numPr>
        <w:rPr>
          <w:lang w:val="en-US"/>
        </w:rPr>
      </w:pPr>
      <w:r w:rsidRPr="00832A11">
        <w:rPr>
          <w:lang w:val="en-US"/>
        </w:rPr>
        <w:t>{</w:t>
      </w:r>
    </w:p>
    <w:p w14:paraId="6D85BCBB" w14:textId="77777777" w:rsidR="003D4E6C" w:rsidRPr="00832A11" w:rsidRDefault="003D4E6C" w:rsidP="005504ED">
      <w:pPr>
        <w:pStyle w:val="a"/>
        <w:numPr>
          <w:ilvl w:val="0"/>
          <w:numId w:val="15"/>
        </w:numPr>
        <w:rPr>
          <w:lang w:val="en-US"/>
        </w:rPr>
      </w:pPr>
      <w:r w:rsidRPr="00832A11">
        <w:rPr>
          <w:lang w:val="en-US"/>
        </w:rPr>
        <w:t xml:space="preserve">    color = texture(ourTexture, TexCoord);</w:t>
      </w:r>
    </w:p>
    <w:p w14:paraId="3EA650B6" w14:textId="77777777" w:rsidR="003D4E6C" w:rsidRPr="00D660EB" w:rsidRDefault="003D4E6C" w:rsidP="005504ED">
      <w:pPr>
        <w:pStyle w:val="a"/>
        <w:numPr>
          <w:ilvl w:val="0"/>
          <w:numId w:val="15"/>
        </w:numPr>
        <w:rPr>
          <w:lang w:val="en-US"/>
        </w:rPr>
      </w:pPr>
      <w:r w:rsidRPr="00832A11">
        <w:rPr>
          <w:lang w:val="en-US"/>
        </w:rPr>
        <w:t>}</w:t>
      </w:r>
    </w:p>
    <w:p w14:paraId="499C2313" w14:textId="1021DD19" w:rsidR="003D4E6C" w:rsidRDefault="003D4E6C" w:rsidP="00FB6AC2">
      <w:pPr>
        <w:pStyle w:val="HeaderDefault"/>
        <w:keepNext w:val="0"/>
        <w:keepLines w:val="0"/>
        <w:widowControl w:val="0"/>
        <w:spacing w:line="360" w:lineRule="auto"/>
        <w:ind w:firstLine="720"/>
        <w:contextualSpacing/>
        <w:jc w:val="both"/>
        <w:outlineLvl w:val="9"/>
        <w:rPr>
          <w:rFonts w:cs="Times New Roman"/>
          <w:b w:val="0"/>
          <w:bCs/>
        </w:rPr>
      </w:pPr>
    </w:p>
    <w:p w14:paraId="7E2BBABB" w14:textId="77777777" w:rsidR="002D161A" w:rsidRPr="005329A6" w:rsidRDefault="002D161A" w:rsidP="00FB6AC2">
      <w:pPr>
        <w:pStyle w:val="HeaderDefault"/>
        <w:keepNext w:val="0"/>
        <w:keepLines w:val="0"/>
        <w:widowControl w:val="0"/>
        <w:spacing w:line="360" w:lineRule="auto"/>
        <w:ind w:firstLine="720"/>
        <w:contextualSpacing/>
        <w:jc w:val="both"/>
        <w:outlineLvl w:val="9"/>
        <w:rPr>
          <w:rFonts w:cs="Times New Roman"/>
          <w:b w:val="0"/>
          <w:bCs/>
        </w:rPr>
      </w:pPr>
    </w:p>
    <w:p w14:paraId="00367055" w14:textId="77777777" w:rsidR="00FB6AC2" w:rsidRDefault="00FB6AC2" w:rsidP="005504ED">
      <w:pPr>
        <w:pStyle w:val="af6"/>
        <w:numPr>
          <w:ilvl w:val="2"/>
          <w:numId w:val="21"/>
        </w:numPr>
        <w:tabs>
          <w:tab w:val="left" w:pos="709"/>
        </w:tabs>
        <w:spacing w:before="0" w:beforeAutospacing="0" w:after="240" w:afterAutospacing="0" w:line="360" w:lineRule="auto"/>
        <w:ind w:right="34"/>
        <w:outlineLvl w:val="0"/>
        <w:rPr>
          <w:b/>
          <w:sz w:val="28"/>
          <w:szCs w:val="28"/>
        </w:rPr>
      </w:pPr>
      <w:bookmarkStart w:id="283" w:name="_Toc200939101"/>
      <w:bookmarkStart w:id="284" w:name="_Toc200961976"/>
      <w:r>
        <w:rPr>
          <w:b/>
          <w:sz w:val="28"/>
          <w:szCs w:val="28"/>
        </w:rPr>
        <w:t>Шейдерная программа</w:t>
      </w:r>
      <w:bookmarkEnd w:id="283"/>
      <w:bookmarkEnd w:id="284"/>
    </w:p>
    <w:p w14:paraId="438022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Прежде чем приступить к работе с графикой, необходимо подготовить шейдерную программу. Этот процесс начинается с создания отдельных шейдеров — как правило, вершинного и фрагментного. Каждый шейдер компилируется независимо, после чего происходит их связывание в программу</w:t>
      </w:r>
      <w:r>
        <w:rPr>
          <w:rFonts w:cs="Times New Roman"/>
          <w:b w:val="0"/>
          <w:bCs/>
        </w:rPr>
        <w:t>.</w:t>
      </w:r>
    </w:p>
    <w:p w14:paraId="25B0D15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Важно понимать, что на этом этапе могут возникнуть различные проблемы. Например, если шейдер содержит синтаксические ошибки, компиляция завершится неудачно. Аналогично, если выходные переменные вершинного шейдера не соответствуют входным переменным фрагментного шейдера, линковка программы не будет выполнена. Поэтому после каждого этапа необходимо проверять статус операций с помощью glGetShaderiv и glGetProgramiv</w:t>
      </w:r>
      <w:r>
        <w:rPr>
          <w:rFonts w:cs="Times New Roman"/>
          <w:b w:val="0"/>
          <w:bCs/>
        </w:rPr>
        <w:t>.</w:t>
      </w:r>
    </w:p>
    <w:p w14:paraId="0B5CF2DF" w14:textId="3E524B5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r>
        <w:rPr>
          <w:rFonts w:cs="Times New Roman"/>
          <w:b w:val="0"/>
          <w:bCs/>
        </w:rPr>
        <w:t xml:space="preserve"> </w:t>
      </w:r>
      <w:r w:rsidRPr="005329A6">
        <w:rPr>
          <w:rFonts w:cs="Times New Roman"/>
          <w:b w:val="0"/>
          <w:bCs/>
        </w:rPr>
        <w:t>Для использования VAO достаточно выполнить привязку VAO. Затем следует настроить и привязать необходимые VBO и указатели на атрибуты, а по завершении работы отвязать VAO для последующего использования. В 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Pr>
          <w:rFonts w:cs="Times New Roman"/>
          <w:b w:val="0"/>
          <w:bCs/>
        </w:rPr>
        <w:t>, как показано на листинге 5.</w:t>
      </w:r>
    </w:p>
    <w:p w14:paraId="78500E94" w14:textId="77777777" w:rsidR="009D28E3" w:rsidRPr="0090002C" w:rsidRDefault="009D28E3" w:rsidP="009D28E3">
      <w:pPr>
        <w:pStyle w:val="affa"/>
      </w:pPr>
      <w:r>
        <w:t xml:space="preserve">Листинг 5 – Генерация </w:t>
      </w:r>
      <w:r>
        <w:rPr>
          <w:lang w:val="en-US"/>
        </w:rPr>
        <w:t>VBO</w:t>
      </w:r>
      <w:r w:rsidRPr="0090002C">
        <w:t xml:space="preserve"> </w:t>
      </w:r>
      <w:r>
        <w:t xml:space="preserve">и привязка к </w:t>
      </w:r>
      <w:r>
        <w:rPr>
          <w:lang w:val="en-US"/>
        </w:rPr>
        <w:t>VAO</w:t>
      </w:r>
    </w:p>
    <w:p w14:paraId="324C2998" w14:textId="77777777" w:rsidR="009D28E3" w:rsidRPr="002A569B" w:rsidRDefault="009D28E3" w:rsidP="005504ED">
      <w:pPr>
        <w:pStyle w:val="a"/>
        <w:numPr>
          <w:ilvl w:val="0"/>
          <w:numId w:val="34"/>
        </w:numPr>
        <w:rPr>
          <w:lang w:val="en-US"/>
        </w:rPr>
      </w:pPr>
      <w:r w:rsidRPr="002A569B">
        <w:rPr>
          <w:lang w:val="en-US"/>
        </w:rPr>
        <w:t>GLuint VBO, VAO;</w:t>
      </w:r>
    </w:p>
    <w:p w14:paraId="2EE4805D" w14:textId="77777777" w:rsidR="009D28E3" w:rsidRPr="0090002C" w:rsidRDefault="009D28E3" w:rsidP="005504ED">
      <w:pPr>
        <w:pStyle w:val="a"/>
        <w:numPr>
          <w:ilvl w:val="0"/>
          <w:numId w:val="15"/>
        </w:numPr>
        <w:rPr>
          <w:lang w:val="en-US"/>
        </w:rPr>
      </w:pPr>
    </w:p>
    <w:p w14:paraId="0F1D48F4" w14:textId="77777777" w:rsidR="009D28E3" w:rsidRPr="0090002C" w:rsidRDefault="009D28E3" w:rsidP="005504ED">
      <w:pPr>
        <w:pStyle w:val="a"/>
        <w:numPr>
          <w:ilvl w:val="0"/>
          <w:numId w:val="15"/>
        </w:numPr>
        <w:rPr>
          <w:lang w:val="en-US"/>
        </w:rPr>
      </w:pPr>
      <w:r w:rsidRPr="0090002C">
        <w:rPr>
          <w:lang w:val="en-US"/>
        </w:rPr>
        <w:t>glGenVertexArrays(1, &amp;VAO);</w:t>
      </w:r>
    </w:p>
    <w:p w14:paraId="718471F5" w14:textId="77777777" w:rsidR="009D28E3" w:rsidRPr="0090002C" w:rsidRDefault="009D28E3" w:rsidP="005504ED">
      <w:pPr>
        <w:pStyle w:val="a"/>
        <w:numPr>
          <w:ilvl w:val="0"/>
          <w:numId w:val="15"/>
        </w:numPr>
        <w:rPr>
          <w:lang w:val="en-US"/>
        </w:rPr>
      </w:pPr>
      <w:r w:rsidRPr="0090002C">
        <w:rPr>
          <w:lang w:val="en-US"/>
        </w:rPr>
        <w:t>glGenBuffers(1, &amp;VBO);</w:t>
      </w:r>
    </w:p>
    <w:p w14:paraId="0114C27D" w14:textId="77777777" w:rsidR="009D28E3" w:rsidRPr="0090002C" w:rsidRDefault="009D28E3" w:rsidP="005504ED">
      <w:pPr>
        <w:pStyle w:val="a"/>
        <w:numPr>
          <w:ilvl w:val="0"/>
          <w:numId w:val="15"/>
        </w:numPr>
        <w:rPr>
          <w:lang w:val="en-US"/>
        </w:rPr>
      </w:pPr>
      <w:r w:rsidRPr="0090002C">
        <w:rPr>
          <w:lang w:val="en-US"/>
        </w:rPr>
        <w:t>glBindVertexArray(VAO);</w:t>
      </w:r>
    </w:p>
    <w:p w14:paraId="1475D9E7" w14:textId="77777777" w:rsidR="009D28E3" w:rsidRPr="0090002C" w:rsidRDefault="009D28E3" w:rsidP="005504ED">
      <w:pPr>
        <w:pStyle w:val="a"/>
        <w:numPr>
          <w:ilvl w:val="0"/>
          <w:numId w:val="15"/>
        </w:numPr>
        <w:rPr>
          <w:lang w:val="en-US"/>
        </w:rPr>
      </w:pPr>
    </w:p>
    <w:p w14:paraId="08353802" w14:textId="77777777" w:rsidR="009D28E3" w:rsidRPr="0090002C" w:rsidRDefault="009D28E3" w:rsidP="005504ED">
      <w:pPr>
        <w:pStyle w:val="a"/>
        <w:numPr>
          <w:ilvl w:val="0"/>
          <w:numId w:val="15"/>
        </w:numPr>
        <w:rPr>
          <w:lang w:val="en-US"/>
        </w:rPr>
      </w:pPr>
      <w:r w:rsidRPr="0090002C">
        <w:rPr>
          <w:lang w:val="en-US"/>
        </w:rPr>
        <w:t>glBindBuffer(GL_ARRAY_BUFFER, VBO);</w:t>
      </w:r>
    </w:p>
    <w:p w14:paraId="7CB24F78" w14:textId="77777777" w:rsidR="009D28E3" w:rsidRDefault="009D28E3" w:rsidP="005504ED">
      <w:pPr>
        <w:pStyle w:val="a"/>
        <w:numPr>
          <w:ilvl w:val="0"/>
          <w:numId w:val="15"/>
        </w:numPr>
        <w:rPr>
          <w:lang w:val="en-US"/>
        </w:rPr>
      </w:pPr>
      <w:r w:rsidRPr="0090002C">
        <w:rPr>
          <w:lang w:val="en-US"/>
        </w:rPr>
        <w:t xml:space="preserve">glBufferData(GL_ARRAY_BUFFER, sizeof(vertices), vertices, </w:t>
      </w:r>
    </w:p>
    <w:p w14:paraId="5F9FB3A1" w14:textId="77777777" w:rsidR="009D28E3" w:rsidRPr="0090002C" w:rsidRDefault="009D28E3" w:rsidP="005504ED">
      <w:pPr>
        <w:pStyle w:val="a"/>
        <w:numPr>
          <w:ilvl w:val="0"/>
          <w:numId w:val="15"/>
        </w:numPr>
        <w:rPr>
          <w:lang w:val="en-US"/>
        </w:rPr>
      </w:pPr>
      <w:r w:rsidRPr="0090002C">
        <w:rPr>
          <w:lang w:val="en-US"/>
        </w:rPr>
        <w:t>GL_STATIC_DRAW);</w:t>
      </w:r>
    </w:p>
    <w:p w14:paraId="0CBB017B" w14:textId="77777777" w:rsidR="009D28E3" w:rsidRPr="0090002C" w:rsidRDefault="009D28E3" w:rsidP="005504ED">
      <w:pPr>
        <w:pStyle w:val="a"/>
        <w:numPr>
          <w:ilvl w:val="0"/>
          <w:numId w:val="15"/>
        </w:numPr>
        <w:rPr>
          <w:lang w:val="en-US"/>
        </w:rPr>
      </w:pPr>
    </w:p>
    <w:p w14:paraId="7D3484ED" w14:textId="77777777" w:rsidR="009D28E3" w:rsidRDefault="009D28E3" w:rsidP="005504ED">
      <w:pPr>
        <w:pStyle w:val="a"/>
        <w:numPr>
          <w:ilvl w:val="0"/>
          <w:numId w:val="15"/>
        </w:numPr>
        <w:rPr>
          <w:lang w:val="en-US"/>
        </w:rPr>
      </w:pPr>
      <w:r w:rsidRPr="0090002C">
        <w:rPr>
          <w:lang w:val="en-US"/>
        </w:rPr>
        <w:t xml:space="preserve">glVertexAttribPointer(0, 3, GL_FLOAT, GL_FALSE, 5 * </w:t>
      </w:r>
    </w:p>
    <w:p w14:paraId="62DC6F9B" w14:textId="77777777" w:rsidR="009D28E3" w:rsidRPr="0090002C" w:rsidRDefault="009D28E3" w:rsidP="005504ED">
      <w:pPr>
        <w:pStyle w:val="a"/>
        <w:numPr>
          <w:ilvl w:val="0"/>
          <w:numId w:val="15"/>
        </w:numPr>
        <w:rPr>
          <w:lang w:val="en-US"/>
        </w:rPr>
      </w:pPr>
      <w:r w:rsidRPr="0090002C">
        <w:rPr>
          <w:lang w:val="en-US"/>
        </w:rPr>
        <w:t>sizeof(GLfloat), (GLvoid*)0);</w:t>
      </w:r>
    </w:p>
    <w:p w14:paraId="3DB282B9" w14:textId="77777777" w:rsidR="009D28E3" w:rsidRPr="0090002C" w:rsidRDefault="009D28E3" w:rsidP="005504ED">
      <w:pPr>
        <w:pStyle w:val="a"/>
        <w:numPr>
          <w:ilvl w:val="0"/>
          <w:numId w:val="15"/>
        </w:numPr>
        <w:rPr>
          <w:lang w:val="en-US"/>
        </w:rPr>
      </w:pPr>
      <w:r w:rsidRPr="0090002C">
        <w:rPr>
          <w:lang w:val="en-US"/>
        </w:rPr>
        <w:t>glEnableVertexAttribArray(0);</w:t>
      </w:r>
    </w:p>
    <w:p w14:paraId="044DBEE3" w14:textId="77777777" w:rsidR="009D28E3" w:rsidRDefault="009D28E3" w:rsidP="005504ED">
      <w:pPr>
        <w:pStyle w:val="a"/>
        <w:numPr>
          <w:ilvl w:val="0"/>
          <w:numId w:val="15"/>
        </w:numPr>
        <w:rPr>
          <w:lang w:val="en-US"/>
        </w:rPr>
      </w:pPr>
      <w:r w:rsidRPr="0090002C">
        <w:rPr>
          <w:lang w:val="en-US"/>
        </w:rPr>
        <w:t xml:space="preserve">glVertexAttribPointer(2, 2, GL_FLOAT, GL_FALSE, 5 * </w:t>
      </w:r>
    </w:p>
    <w:p w14:paraId="35A0CF7A" w14:textId="77777777" w:rsidR="009D28E3" w:rsidRPr="0090002C" w:rsidRDefault="009D28E3" w:rsidP="005504ED">
      <w:pPr>
        <w:pStyle w:val="a"/>
        <w:numPr>
          <w:ilvl w:val="0"/>
          <w:numId w:val="15"/>
        </w:numPr>
        <w:rPr>
          <w:lang w:val="en-US"/>
        </w:rPr>
      </w:pPr>
      <w:r w:rsidRPr="0090002C">
        <w:rPr>
          <w:lang w:val="en-US"/>
        </w:rPr>
        <w:t>sizeof(GLfloat), (GLvoid*)(3 * sizeof(GLfloat)));</w:t>
      </w:r>
    </w:p>
    <w:p w14:paraId="754439F5" w14:textId="77777777" w:rsidR="009D28E3" w:rsidRPr="0090002C" w:rsidRDefault="009D28E3" w:rsidP="005504ED">
      <w:pPr>
        <w:pStyle w:val="a"/>
        <w:numPr>
          <w:ilvl w:val="0"/>
          <w:numId w:val="15"/>
        </w:numPr>
        <w:rPr>
          <w:lang w:val="en-US"/>
        </w:rPr>
      </w:pPr>
      <w:r w:rsidRPr="0090002C">
        <w:rPr>
          <w:lang w:val="en-US"/>
        </w:rPr>
        <w:t>glEnableVertexAttribArray(2);</w:t>
      </w:r>
    </w:p>
    <w:p w14:paraId="55706683" w14:textId="77777777" w:rsidR="009D28E3" w:rsidRPr="0090002C" w:rsidRDefault="009D28E3" w:rsidP="005504ED">
      <w:pPr>
        <w:pStyle w:val="a"/>
        <w:numPr>
          <w:ilvl w:val="0"/>
          <w:numId w:val="15"/>
        </w:numPr>
        <w:rPr>
          <w:lang w:val="en-US"/>
        </w:rPr>
      </w:pPr>
    </w:p>
    <w:p w14:paraId="541988D4" w14:textId="77777777" w:rsidR="009D28E3" w:rsidRPr="0090002C" w:rsidRDefault="009D28E3" w:rsidP="005504ED">
      <w:pPr>
        <w:pStyle w:val="a"/>
        <w:numPr>
          <w:ilvl w:val="0"/>
          <w:numId w:val="15"/>
        </w:numPr>
        <w:rPr>
          <w:lang w:val="en-US"/>
        </w:rPr>
      </w:pPr>
      <w:r w:rsidRPr="0090002C">
        <w:rPr>
          <w:lang w:val="en-US"/>
        </w:rPr>
        <w:t>glBindBuffer(GL_ARRAY_BUFFER, 0);</w:t>
      </w:r>
    </w:p>
    <w:p w14:paraId="72A313AA" w14:textId="77777777" w:rsidR="009D28E3" w:rsidRPr="0090002C" w:rsidRDefault="009D28E3" w:rsidP="005504ED">
      <w:pPr>
        <w:pStyle w:val="a"/>
        <w:numPr>
          <w:ilvl w:val="0"/>
          <w:numId w:val="15"/>
        </w:numPr>
        <w:rPr>
          <w:lang w:val="en-US"/>
        </w:rPr>
      </w:pPr>
      <w:r w:rsidRPr="0090002C">
        <w:rPr>
          <w:lang w:val="en-US"/>
        </w:rPr>
        <w:t>glBindVertexArray(0);</w:t>
      </w:r>
    </w:p>
    <w:p w14:paraId="76223E7F" w14:textId="77777777" w:rsidR="009D28E3" w:rsidRDefault="009D28E3" w:rsidP="00FB6AC2">
      <w:pPr>
        <w:pStyle w:val="HeaderDefault"/>
        <w:keepNext w:val="0"/>
        <w:keepLines w:val="0"/>
        <w:widowControl w:val="0"/>
        <w:spacing w:line="360" w:lineRule="auto"/>
        <w:ind w:firstLine="720"/>
        <w:contextualSpacing/>
        <w:jc w:val="both"/>
        <w:outlineLvl w:val="9"/>
        <w:rPr>
          <w:rFonts w:cs="Times New Roman"/>
          <w:b w:val="0"/>
          <w:bCs/>
        </w:rPr>
      </w:pPr>
    </w:p>
    <w:p w14:paraId="07DE01D3"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6AF8A097"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F35AFB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29A42BF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A38A7E9"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0A8E5A0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2219EB6"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2ED25481"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600AF08"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73479B66"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D217B90"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288DFF2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6A836691"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4E02C73B"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BA1F441"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6F2448F0"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E0F0B88"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023A536D"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29F291C"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7EF8C69A" w14:textId="766BAB9E"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1BA3C7CF" w14:textId="753509F7" w:rsidR="009D28E3" w:rsidRDefault="009D28E3" w:rsidP="00FB6AC2">
      <w:pPr>
        <w:pStyle w:val="HeaderDefault"/>
        <w:keepNext w:val="0"/>
        <w:keepLines w:val="0"/>
        <w:widowControl w:val="0"/>
        <w:spacing w:line="360" w:lineRule="auto"/>
        <w:contextualSpacing/>
        <w:jc w:val="both"/>
        <w:outlineLvl w:val="9"/>
        <w:rPr>
          <w:rFonts w:cs="Times New Roman"/>
          <w:b w:val="0"/>
          <w:bCs/>
        </w:rPr>
      </w:pPr>
    </w:p>
    <w:p w14:paraId="0ECC4AA9" w14:textId="328A68B7" w:rsidR="009D28E3" w:rsidRDefault="009D28E3" w:rsidP="00FB6AC2">
      <w:pPr>
        <w:pStyle w:val="HeaderDefault"/>
        <w:keepNext w:val="0"/>
        <w:keepLines w:val="0"/>
        <w:widowControl w:val="0"/>
        <w:spacing w:line="360" w:lineRule="auto"/>
        <w:contextualSpacing/>
        <w:jc w:val="both"/>
        <w:outlineLvl w:val="9"/>
        <w:rPr>
          <w:rFonts w:cs="Times New Roman"/>
          <w:b w:val="0"/>
          <w:bCs/>
        </w:rPr>
      </w:pPr>
    </w:p>
    <w:p w14:paraId="02DFFCB7" w14:textId="0E460A8F" w:rsidR="009D28E3" w:rsidRDefault="009D28E3" w:rsidP="00FB6AC2">
      <w:pPr>
        <w:pStyle w:val="HeaderDefault"/>
        <w:keepNext w:val="0"/>
        <w:keepLines w:val="0"/>
        <w:widowControl w:val="0"/>
        <w:spacing w:line="360" w:lineRule="auto"/>
        <w:contextualSpacing/>
        <w:jc w:val="both"/>
        <w:outlineLvl w:val="9"/>
        <w:rPr>
          <w:rFonts w:cs="Times New Roman"/>
          <w:b w:val="0"/>
          <w:bCs/>
        </w:rPr>
      </w:pPr>
    </w:p>
    <w:p w14:paraId="300FC23A" w14:textId="77777777" w:rsidR="009D28E3" w:rsidRPr="002410B9" w:rsidRDefault="009D28E3" w:rsidP="00FB6AC2">
      <w:pPr>
        <w:pStyle w:val="HeaderDefault"/>
        <w:keepNext w:val="0"/>
        <w:keepLines w:val="0"/>
        <w:widowControl w:val="0"/>
        <w:spacing w:line="360" w:lineRule="auto"/>
        <w:contextualSpacing/>
        <w:jc w:val="both"/>
        <w:outlineLvl w:val="9"/>
        <w:rPr>
          <w:rFonts w:cs="Times New Roman"/>
          <w:b w:val="0"/>
          <w:bCs/>
        </w:rPr>
      </w:pPr>
    </w:p>
    <w:p w14:paraId="28E7F1F7"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85" w:name="_Toc200939102"/>
      <w:bookmarkStart w:id="286" w:name="_Toc200961977"/>
      <w:r w:rsidRPr="00C10B26">
        <w:rPr>
          <w:b/>
          <w:sz w:val="28"/>
          <w:szCs w:val="28"/>
        </w:rPr>
        <w:t>Загрузка, настройка и применение текстур</w:t>
      </w:r>
      <w:bookmarkEnd w:id="285"/>
      <w:bookmarkEnd w:id="286"/>
    </w:p>
    <w:p w14:paraId="653A597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0A87D23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Прежде чем использовать текстуры в приложении, необходимо правильно их подготовить и загрузить. Современные графические приложения могут работать с различными форматами изображений, включая PNG, JPEG, BMP и другие. Хотя теоретически можно создать собственный загрузчик текстур, на практике гораздо эффективнее использовать специализированные библиотеки, такие как SOIL (Simple OpenGL Image Library), которые значительно упрощают процесс загрузки и обработки изображений.</w:t>
      </w:r>
    </w:p>
    <w:p w14:paraId="1797B47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После загрузки изображения необходимо создать текстуру в OpenGL. Этот процесс начинается с генерации текстуры с помощью функции glGenTextures(). Затем текстура привязывается к соответствующей цели (например, GL_TEXTURE_2D для двумерных текстур), после чего в нее загружаются данные изображения с помощью glTexImage2D().</w:t>
      </w:r>
    </w:p>
    <w:p w14:paraId="31F1F23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После создания текстуры необходимо правильно настроить ее параметры. Ключевые параметры включают:</w:t>
      </w:r>
    </w:p>
    <w:p w14:paraId="1F9445AF" w14:textId="77777777" w:rsidR="009C1C9F"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Фильтрацию </w:t>
      </w:r>
    </w:p>
    <w:p w14:paraId="00DC3F81" w14:textId="3D19BDD4" w:rsidR="00FB6AC2" w:rsidRPr="00B70F1E" w:rsidRDefault="00FB6AC2" w:rsidP="004A1837">
      <w:pPr>
        <w:pStyle w:val="HeaderDefault"/>
        <w:keepNext w:val="0"/>
        <w:keepLines w:val="0"/>
        <w:widowControl w:val="0"/>
        <w:spacing w:line="360" w:lineRule="auto"/>
        <w:ind w:left="1080"/>
        <w:contextualSpacing/>
        <w:jc w:val="both"/>
        <w:outlineLvl w:val="9"/>
        <w:rPr>
          <w:rFonts w:cs="Times New Roman"/>
          <w:b w:val="0"/>
          <w:bCs/>
        </w:rPr>
      </w:pPr>
      <w:r w:rsidRPr="00B70F1E">
        <w:rPr>
          <w:rFonts w:cs="Times New Roman"/>
          <w:b w:val="0"/>
          <w:bCs/>
        </w:rPr>
        <w:t>(GL_TEXTURE_MIN_FILTER и</w:t>
      </w:r>
      <w:r w:rsidR="00B70F1E" w:rsidRPr="00B70F1E">
        <w:rPr>
          <w:rFonts w:cs="Times New Roman"/>
          <w:b w:val="0"/>
          <w:bCs/>
        </w:rPr>
        <w:t xml:space="preserve"> </w:t>
      </w:r>
      <w:r w:rsidRPr="00B70F1E">
        <w:rPr>
          <w:rFonts w:cs="Times New Roman"/>
          <w:b w:val="0"/>
          <w:bCs/>
        </w:rPr>
        <w:t>GL_TEXTURE_MAG_FILTER): определяет, как текстура будет масштабироваться при уменьшении или увеличении. Для плавного отображения рекомендуется использовать GL_LINEAR или GL_LINEAR_MIPMAP_LINEAR;</w:t>
      </w:r>
    </w:p>
    <w:p w14:paraId="1C7CED4A" w14:textId="299B96B1" w:rsidR="00FB6AC2" w:rsidRPr="00882F0B"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Режим наложения </w:t>
      </w:r>
    </w:p>
    <w:p w14:paraId="7FA7F6EA" w14:textId="77777777" w:rsidR="00FB6AC2" w:rsidRPr="002410B9" w:rsidRDefault="00FB6AC2" w:rsidP="00FB6AC2">
      <w:pPr>
        <w:pStyle w:val="HeaderDefault"/>
        <w:keepNext w:val="0"/>
        <w:keepLines w:val="0"/>
        <w:widowControl w:val="0"/>
        <w:spacing w:line="360" w:lineRule="auto"/>
        <w:ind w:left="1080"/>
        <w:contextualSpacing/>
        <w:jc w:val="both"/>
        <w:outlineLvl w:val="9"/>
        <w:rPr>
          <w:rFonts w:cs="Times New Roman"/>
          <w:b w:val="0"/>
          <w:bCs/>
        </w:rPr>
      </w:pPr>
      <w:r w:rsidRPr="00E805C2">
        <w:rPr>
          <w:rFonts w:cs="Times New Roman"/>
          <w:b w:val="0"/>
          <w:bCs/>
        </w:rPr>
        <w:t>(GL_TEXTURE_WRAP_S и GL_TEXTURE_WRAP_T): определяет поведение текстуры при выходе координат за пределы диапазона [0, 1]. Доступные варианты включают GL_REPEAT (повторение), GL_MIRRORED_REPEAT (зеркальное повторение) и GL_CLAMP_TO_BORDER (фиксация на границе);</w:t>
      </w:r>
    </w:p>
    <w:p w14:paraId="69B85BD7" w14:textId="77777777" w:rsidR="00FB6AC2" w:rsidRPr="005A1034"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Для</w:t>
      </w:r>
      <w:r w:rsidRPr="005A1034">
        <w:rPr>
          <w:rFonts w:cs="Times New Roman"/>
          <w:b w:val="0"/>
          <w:bCs/>
        </w:rPr>
        <w:t xml:space="preserve"> </w:t>
      </w:r>
      <w:r w:rsidRPr="00EA39E5">
        <w:rPr>
          <w:rFonts w:cs="Times New Roman"/>
          <w:b w:val="0"/>
          <w:bCs/>
        </w:rPr>
        <w:t>режима</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CLAMP</w:t>
      </w:r>
      <w:r w:rsidRPr="005A1034">
        <w:rPr>
          <w:rFonts w:cs="Times New Roman"/>
          <w:b w:val="0"/>
          <w:bCs/>
        </w:rPr>
        <w:t>_</w:t>
      </w:r>
      <w:r w:rsidRPr="00EA39E5">
        <w:rPr>
          <w:rFonts w:cs="Times New Roman"/>
          <w:b w:val="0"/>
          <w:bCs/>
          <w:lang w:val="en-US"/>
        </w:rPr>
        <w:t>TO</w:t>
      </w:r>
      <w:r w:rsidRPr="005A1034">
        <w:rPr>
          <w:rFonts w:cs="Times New Roman"/>
          <w:b w:val="0"/>
          <w:bCs/>
        </w:rPr>
        <w:t>_</w:t>
      </w:r>
      <w:r w:rsidRPr="00EA39E5">
        <w:rPr>
          <w:rFonts w:cs="Times New Roman"/>
          <w:b w:val="0"/>
          <w:bCs/>
          <w:lang w:val="en-US"/>
        </w:rPr>
        <w:t>BORDER</w:t>
      </w:r>
      <w:r w:rsidRPr="005A1034">
        <w:rPr>
          <w:rFonts w:cs="Times New Roman"/>
          <w:b w:val="0"/>
          <w:bCs/>
        </w:rPr>
        <w:t xml:space="preserve"> </w:t>
      </w:r>
      <w:r w:rsidRPr="00EA39E5">
        <w:rPr>
          <w:rFonts w:cs="Times New Roman"/>
          <w:b w:val="0"/>
          <w:bCs/>
        </w:rPr>
        <w:t>можно</w:t>
      </w:r>
      <w:r w:rsidRPr="005A1034">
        <w:rPr>
          <w:rFonts w:cs="Times New Roman"/>
          <w:b w:val="0"/>
          <w:bCs/>
        </w:rPr>
        <w:t xml:space="preserve"> </w:t>
      </w:r>
      <w:r w:rsidRPr="00EA39E5">
        <w:rPr>
          <w:rFonts w:cs="Times New Roman"/>
          <w:b w:val="0"/>
          <w:bCs/>
        </w:rPr>
        <w:t>дополнительно</w:t>
      </w:r>
      <w:r w:rsidRPr="005A1034">
        <w:rPr>
          <w:rFonts w:cs="Times New Roman"/>
          <w:b w:val="0"/>
          <w:bCs/>
        </w:rPr>
        <w:t xml:space="preserve"> </w:t>
      </w:r>
      <w:r w:rsidRPr="00EA39E5">
        <w:rPr>
          <w:rFonts w:cs="Times New Roman"/>
          <w:b w:val="0"/>
          <w:bCs/>
        </w:rPr>
        <w:t>задать</w:t>
      </w:r>
      <w:r w:rsidRPr="005A1034">
        <w:rPr>
          <w:rFonts w:cs="Times New Roman"/>
          <w:b w:val="0"/>
          <w:bCs/>
        </w:rPr>
        <w:t xml:space="preserve"> </w:t>
      </w:r>
      <w:r w:rsidRPr="00EA39E5">
        <w:rPr>
          <w:rFonts w:cs="Times New Roman"/>
          <w:b w:val="0"/>
          <w:bCs/>
        </w:rPr>
        <w:t>цвет</w:t>
      </w:r>
      <w:r w:rsidRPr="005A1034">
        <w:rPr>
          <w:rFonts w:cs="Times New Roman"/>
          <w:b w:val="0"/>
          <w:bCs/>
        </w:rPr>
        <w:t xml:space="preserve"> </w:t>
      </w:r>
      <w:r w:rsidRPr="00EA39E5">
        <w:rPr>
          <w:rFonts w:cs="Times New Roman"/>
          <w:b w:val="0"/>
          <w:bCs/>
        </w:rPr>
        <w:t>границы</w:t>
      </w:r>
      <w:r w:rsidRPr="005A1034">
        <w:rPr>
          <w:rFonts w:cs="Times New Roman"/>
          <w:b w:val="0"/>
          <w:bCs/>
        </w:rPr>
        <w:t xml:space="preserve"> </w:t>
      </w:r>
      <w:r w:rsidRPr="00EA39E5">
        <w:rPr>
          <w:rFonts w:cs="Times New Roman"/>
          <w:b w:val="0"/>
          <w:bCs/>
        </w:rPr>
        <w:t>с</w:t>
      </w:r>
      <w:r w:rsidRPr="005A1034">
        <w:rPr>
          <w:rFonts w:cs="Times New Roman"/>
          <w:b w:val="0"/>
          <w:bCs/>
        </w:rPr>
        <w:t xml:space="preserve"> </w:t>
      </w:r>
      <w:r w:rsidRPr="00EA39E5">
        <w:rPr>
          <w:rFonts w:cs="Times New Roman"/>
          <w:b w:val="0"/>
          <w:bCs/>
        </w:rPr>
        <w:t>помощью</w:t>
      </w:r>
      <w:r w:rsidRPr="005A1034">
        <w:rPr>
          <w:rFonts w:cs="Times New Roman"/>
          <w:b w:val="0"/>
          <w:bCs/>
        </w:rPr>
        <w:t xml:space="preserve"> </w:t>
      </w:r>
      <w:r w:rsidRPr="00EA39E5">
        <w:rPr>
          <w:rFonts w:cs="Times New Roman"/>
          <w:b w:val="0"/>
          <w:bCs/>
          <w:lang w:val="en-US"/>
        </w:rPr>
        <w:t>glTexParameterfv</w:t>
      </w:r>
      <w:r w:rsidRPr="005A1034">
        <w:rPr>
          <w:rFonts w:cs="Times New Roman"/>
          <w:b w:val="0"/>
          <w:bCs/>
        </w:rPr>
        <w:t xml:space="preserve">() </w:t>
      </w:r>
      <w:r w:rsidRPr="00EA39E5">
        <w:rPr>
          <w:rFonts w:cs="Times New Roman"/>
          <w:b w:val="0"/>
          <w:bCs/>
        </w:rPr>
        <w:t>и</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TEXTURE</w:t>
      </w:r>
      <w:r w:rsidRPr="005A1034">
        <w:rPr>
          <w:rFonts w:cs="Times New Roman"/>
          <w:b w:val="0"/>
          <w:bCs/>
        </w:rPr>
        <w:t>_</w:t>
      </w:r>
      <w:r w:rsidRPr="00EA39E5">
        <w:rPr>
          <w:rFonts w:cs="Times New Roman"/>
          <w:b w:val="0"/>
          <w:bCs/>
          <w:lang w:val="en-US"/>
        </w:rPr>
        <w:t>BORDER</w:t>
      </w:r>
      <w:r w:rsidRPr="005A1034">
        <w:rPr>
          <w:rFonts w:cs="Times New Roman"/>
          <w:b w:val="0"/>
          <w:bCs/>
        </w:rPr>
        <w:t>_</w:t>
      </w:r>
      <w:r w:rsidRPr="00EA39E5">
        <w:rPr>
          <w:rFonts w:cs="Times New Roman"/>
          <w:b w:val="0"/>
          <w:bCs/>
          <w:lang w:val="en-US"/>
        </w:rPr>
        <w:t>COLOR</w:t>
      </w:r>
      <w:r w:rsidRPr="005A1034">
        <w:rPr>
          <w:rFonts w:cs="Times New Roman"/>
          <w:b w:val="0"/>
          <w:bCs/>
        </w:rPr>
        <w:t>.</w:t>
      </w:r>
    </w:p>
    <w:p w14:paraId="60A82DD5" w14:textId="77777777" w:rsidR="00FB6AC2" w:rsidRPr="002410B9"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Для автоматического создания мипмапов после загрузки основной текстуры достаточно вызвать glGenerateMipmap(). Это создаст полную пирамиду текстур с различными уровнями детализации, которые OpenGL будет автоматически выбирать в зависимости от расстояния до объекта.</w:t>
      </w:r>
    </w:p>
    <w:p w14:paraId="2EF31F58" w14:textId="1BF4912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5041">
        <w:rPr>
          <w:rFonts w:cs="Times New Roman"/>
          <w:b w:val="0"/>
          <w:bCs/>
        </w:rPr>
        <w:t xml:space="preserve">Чтобы использовать текстуру, необходимо добавить текстурные координаты к вершинам объекта. Обычно это делается путем расширения вершинного буфера и добавления соответствующих атрибутов. В вершинном шейдере текстурные координаты передаются во фрагментный шейдер, где используется для выборки цвета из текстуры с помощью texture(), </w:t>
      </w:r>
      <w:r>
        <w:rPr>
          <w:rFonts w:cs="Times New Roman"/>
          <w:b w:val="0"/>
          <w:bCs/>
        </w:rPr>
        <w:t>реализация представлена на листинге 6</w:t>
      </w:r>
      <w:r w:rsidRPr="00B05041">
        <w:rPr>
          <w:rFonts w:cs="Times New Roman"/>
          <w:b w:val="0"/>
          <w:bCs/>
        </w:rPr>
        <w:t>.</w:t>
      </w:r>
    </w:p>
    <w:p w14:paraId="59678D67" w14:textId="77777777" w:rsidR="00941218" w:rsidRPr="0090002C" w:rsidRDefault="00941218" w:rsidP="00941218">
      <w:pPr>
        <w:pStyle w:val="affa"/>
      </w:pPr>
      <w:r>
        <w:t>Листинг 6 – Привязка и отрисовка текстуры на объекте</w:t>
      </w:r>
    </w:p>
    <w:p w14:paraId="74A87CDC" w14:textId="77777777" w:rsidR="00941218" w:rsidRPr="004368F4" w:rsidRDefault="00941218" w:rsidP="005504ED">
      <w:pPr>
        <w:pStyle w:val="a"/>
        <w:numPr>
          <w:ilvl w:val="0"/>
          <w:numId w:val="33"/>
        </w:numPr>
        <w:rPr>
          <w:lang w:val="en-US"/>
        </w:rPr>
      </w:pPr>
      <w:r w:rsidRPr="004368F4">
        <w:rPr>
          <w:lang w:val="en-US"/>
        </w:rPr>
        <w:t>GLuint VBO, VAO;</w:t>
      </w:r>
    </w:p>
    <w:p w14:paraId="7ECAF8F5" w14:textId="77777777" w:rsidR="00941218" w:rsidRPr="00AD4878" w:rsidRDefault="00941218" w:rsidP="005504ED">
      <w:pPr>
        <w:pStyle w:val="a"/>
        <w:numPr>
          <w:ilvl w:val="0"/>
          <w:numId w:val="15"/>
        </w:numPr>
        <w:rPr>
          <w:lang w:val="en-US"/>
        </w:rPr>
      </w:pPr>
      <w:r w:rsidRPr="00AD4878">
        <w:rPr>
          <w:lang w:val="en-US"/>
        </w:rPr>
        <w:t xml:space="preserve">Texture texture(GL_TEXTURE_2D, "Data/Textures/CRATE.BMP", </w:t>
      </w:r>
    </w:p>
    <w:p w14:paraId="4BBDC4B7" w14:textId="77777777" w:rsidR="00941218" w:rsidRPr="00AD4878" w:rsidRDefault="00941218" w:rsidP="005504ED">
      <w:pPr>
        <w:pStyle w:val="a"/>
        <w:numPr>
          <w:ilvl w:val="0"/>
          <w:numId w:val="15"/>
        </w:numPr>
        <w:rPr>
          <w:lang w:val="en-US"/>
        </w:rPr>
      </w:pPr>
      <w:r w:rsidRPr="00AD4878">
        <w:rPr>
          <w:lang w:val="en-US"/>
        </w:rPr>
        <w:t>ColorFormat::RGB);</w:t>
      </w:r>
    </w:p>
    <w:p w14:paraId="4A30881B" w14:textId="77777777" w:rsidR="00941218" w:rsidRPr="00AD4878" w:rsidRDefault="00941218" w:rsidP="005504ED">
      <w:pPr>
        <w:pStyle w:val="a"/>
        <w:numPr>
          <w:ilvl w:val="0"/>
          <w:numId w:val="15"/>
        </w:numPr>
        <w:rPr>
          <w:lang w:val="en-US"/>
        </w:rPr>
      </w:pPr>
      <w:r w:rsidRPr="00AD4878">
        <w:rPr>
          <w:lang w:val="en-US"/>
        </w:rPr>
        <w:t>texture.Bind();</w:t>
      </w:r>
    </w:p>
    <w:p w14:paraId="42E255AA" w14:textId="77777777" w:rsidR="00941218" w:rsidRPr="00AD4878" w:rsidRDefault="00941218" w:rsidP="005504ED">
      <w:pPr>
        <w:pStyle w:val="a"/>
        <w:numPr>
          <w:ilvl w:val="0"/>
          <w:numId w:val="15"/>
        </w:numPr>
        <w:rPr>
          <w:lang w:val="en-US"/>
        </w:rPr>
      </w:pPr>
    </w:p>
    <w:p w14:paraId="7FFD3D23" w14:textId="77777777" w:rsidR="00941218" w:rsidRPr="00AD4878" w:rsidRDefault="00941218" w:rsidP="005504ED">
      <w:pPr>
        <w:pStyle w:val="a"/>
        <w:numPr>
          <w:ilvl w:val="0"/>
          <w:numId w:val="15"/>
        </w:numPr>
        <w:rPr>
          <w:lang w:val="en-US"/>
        </w:rPr>
      </w:pPr>
      <w:r w:rsidRPr="00AD4878">
        <w:rPr>
          <w:lang w:val="en-US"/>
        </w:rPr>
        <w:t>texture.setParameter(GL_TEXTURE_MAG_FILTER, GL_LINEAR);</w:t>
      </w:r>
    </w:p>
    <w:p w14:paraId="311F5483" w14:textId="77777777" w:rsidR="00941218" w:rsidRPr="00AD4878" w:rsidRDefault="00941218" w:rsidP="005504ED">
      <w:pPr>
        <w:pStyle w:val="a"/>
        <w:numPr>
          <w:ilvl w:val="0"/>
          <w:numId w:val="15"/>
        </w:numPr>
        <w:rPr>
          <w:lang w:val="en-US"/>
        </w:rPr>
      </w:pPr>
      <w:r w:rsidRPr="00AD4878">
        <w:rPr>
          <w:lang w:val="en-US"/>
        </w:rPr>
        <w:t xml:space="preserve">texture.setParameter(GL_TEXTURE_MIN_FILTER, </w:t>
      </w:r>
    </w:p>
    <w:p w14:paraId="19F9F58A" w14:textId="77777777" w:rsidR="00941218" w:rsidRPr="00AD4878" w:rsidRDefault="00941218" w:rsidP="005504ED">
      <w:pPr>
        <w:pStyle w:val="a"/>
        <w:numPr>
          <w:ilvl w:val="0"/>
          <w:numId w:val="15"/>
        </w:numPr>
        <w:rPr>
          <w:lang w:val="en-US"/>
        </w:rPr>
      </w:pPr>
      <w:r w:rsidRPr="00AD4878">
        <w:rPr>
          <w:lang w:val="en-US"/>
        </w:rPr>
        <w:t>GL_LINEAR_MIPMAP_LINEAR);</w:t>
      </w:r>
    </w:p>
    <w:p w14:paraId="254D81B5" w14:textId="77777777" w:rsidR="00941218" w:rsidRPr="00AD4878" w:rsidRDefault="00941218" w:rsidP="005504ED">
      <w:pPr>
        <w:pStyle w:val="a"/>
        <w:numPr>
          <w:ilvl w:val="0"/>
          <w:numId w:val="15"/>
        </w:numPr>
        <w:rPr>
          <w:lang w:val="en-US"/>
        </w:rPr>
      </w:pPr>
    </w:p>
    <w:p w14:paraId="2975B6AD" w14:textId="77777777" w:rsidR="00941218" w:rsidRPr="00AD4878" w:rsidRDefault="00941218" w:rsidP="005504ED">
      <w:pPr>
        <w:pStyle w:val="a"/>
        <w:numPr>
          <w:ilvl w:val="0"/>
          <w:numId w:val="15"/>
        </w:numPr>
        <w:rPr>
          <w:lang w:val="en-US"/>
        </w:rPr>
      </w:pPr>
      <w:r w:rsidRPr="00AD4878">
        <w:rPr>
          <w:lang w:val="en-US"/>
        </w:rPr>
        <w:t>texture.setParameter(GL_TEXTURE_WRAP_S, GL_CLAMP_TO_BORDER);</w:t>
      </w:r>
    </w:p>
    <w:p w14:paraId="23EDCDFC" w14:textId="77777777" w:rsidR="00941218" w:rsidRPr="00AD4878" w:rsidRDefault="00941218" w:rsidP="005504ED">
      <w:pPr>
        <w:pStyle w:val="a"/>
        <w:numPr>
          <w:ilvl w:val="0"/>
          <w:numId w:val="15"/>
        </w:numPr>
        <w:rPr>
          <w:lang w:val="en-US"/>
        </w:rPr>
      </w:pPr>
      <w:r w:rsidRPr="00AD4878">
        <w:rPr>
          <w:lang w:val="en-US"/>
        </w:rPr>
        <w:t>texture.setParameter(GL_TEXTURE_WRAP_T, GL_CLAMP_TO_BORDER);</w:t>
      </w:r>
    </w:p>
    <w:p w14:paraId="75040CCB" w14:textId="77777777" w:rsidR="00941218" w:rsidRPr="00AD4878" w:rsidRDefault="00941218" w:rsidP="005504ED">
      <w:pPr>
        <w:pStyle w:val="a"/>
        <w:numPr>
          <w:ilvl w:val="0"/>
          <w:numId w:val="15"/>
        </w:numPr>
        <w:rPr>
          <w:lang w:val="en-US"/>
        </w:rPr>
      </w:pPr>
    </w:p>
    <w:p w14:paraId="376BB631" w14:textId="77777777" w:rsidR="00941218" w:rsidRPr="00AD4878" w:rsidRDefault="00941218" w:rsidP="005504ED">
      <w:pPr>
        <w:pStyle w:val="a"/>
        <w:numPr>
          <w:ilvl w:val="0"/>
          <w:numId w:val="15"/>
        </w:numPr>
        <w:rPr>
          <w:lang w:val="en-US"/>
        </w:rPr>
      </w:pPr>
      <w:r w:rsidRPr="00AD4878">
        <w:rPr>
          <w:lang w:val="en-US"/>
        </w:rPr>
        <w:t>GLfloat borderColor[] = { 0.5f, 0.5f, 0.5f, 1.0f };</w:t>
      </w:r>
    </w:p>
    <w:p w14:paraId="3A3945C0" w14:textId="77777777" w:rsidR="00941218" w:rsidRPr="00AD4878" w:rsidRDefault="00941218" w:rsidP="005504ED">
      <w:pPr>
        <w:pStyle w:val="a"/>
        <w:numPr>
          <w:ilvl w:val="0"/>
          <w:numId w:val="15"/>
        </w:numPr>
        <w:rPr>
          <w:lang w:val="en-US"/>
        </w:rPr>
      </w:pPr>
      <w:r w:rsidRPr="00AD4878">
        <w:rPr>
          <w:lang w:val="en-US"/>
        </w:rPr>
        <w:t>texture.setParameter(GL_TEXTURE_BORDER_COLOR, borderColor);</w:t>
      </w:r>
    </w:p>
    <w:p w14:paraId="4235A952" w14:textId="77777777" w:rsidR="00941218" w:rsidRPr="00AD4878" w:rsidRDefault="00941218" w:rsidP="005504ED">
      <w:pPr>
        <w:pStyle w:val="a"/>
        <w:numPr>
          <w:ilvl w:val="0"/>
          <w:numId w:val="15"/>
        </w:numPr>
        <w:rPr>
          <w:lang w:val="en-US"/>
        </w:rPr>
      </w:pPr>
    </w:p>
    <w:p w14:paraId="1FAD8F13" w14:textId="77777777" w:rsidR="00941218" w:rsidRPr="00132D24" w:rsidRDefault="00941218" w:rsidP="005504ED">
      <w:pPr>
        <w:pStyle w:val="a"/>
        <w:numPr>
          <w:ilvl w:val="0"/>
          <w:numId w:val="15"/>
        </w:numPr>
        <w:rPr>
          <w:lang w:val="en-US"/>
        </w:rPr>
      </w:pPr>
      <w:r w:rsidRPr="00AD4878">
        <w:rPr>
          <w:lang w:val="en-US"/>
        </w:rPr>
        <w:t>texture.UnBind();</w:t>
      </w:r>
    </w:p>
    <w:p w14:paraId="1070FB5B" w14:textId="77777777" w:rsidR="00941218" w:rsidRDefault="00941218" w:rsidP="00FB6AC2">
      <w:pPr>
        <w:pStyle w:val="HeaderDefault"/>
        <w:keepNext w:val="0"/>
        <w:keepLines w:val="0"/>
        <w:widowControl w:val="0"/>
        <w:spacing w:line="360" w:lineRule="auto"/>
        <w:ind w:firstLine="708"/>
        <w:contextualSpacing/>
        <w:jc w:val="both"/>
        <w:outlineLvl w:val="9"/>
        <w:rPr>
          <w:rFonts w:cs="Times New Roman"/>
          <w:b w:val="0"/>
          <w:bCs/>
        </w:rPr>
      </w:pPr>
    </w:p>
    <w:p w14:paraId="40063A13"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49EED33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6A2945B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781E8CFE" w14:textId="77777777" w:rsidR="00FB6AC2" w:rsidRPr="00B05041" w:rsidRDefault="00FB6AC2" w:rsidP="00FB6AC2">
      <w:pPr>
        <w:pStyle w:val="HeaderDefault"/>
        <w:keepNext w:val="0"/>
        <w:keepLines w:val="0"/>
        <w:widowControl w:val="0"/>
        <w:spacing w:line="360" w:lineRule="auto"/>
        <w:contextualSpacing/>
        <w:jc w:val="both"/>
        <w:outlineLvl w:val="9"/>
        <w:rPr>
          <w:rFonts w:cs="Times New Roman"/>
          <w:b w:val="0"/>
          <w:bCs/>
        </w:rPr>
      </w:pPr>
    </w:p>
    <w:p w14:paraId="4713F0F9"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87" w:name="_Toc200939103"/>
      <w:bookmarkStart w:id="288" w:name="_Toc200961978"/>
      <w:r>
        <w:rPr>
          <w:b/>
          <w:sz w:val="28"/>
          <w:szCs w:val="28"/>
        </w:rPr>
        <w:t>Применение геометрических преобразований</w:t>
      </w:r>
      <w:bookmarkEnd w:id="287"/>
      <w:bookmarkEnd w:id="288"/>
    </w:p>
    <w:p w14:paraId="63104E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Библиотека GLM (OpenGL Mathematics) предоставляет мощный и удобный инструментарий для работы с аффинными преобразованиями в современных графических приложениях. Ее главное преимущество заключается в полной совместимости с шейдерными языками OpenGL и интуитивно понятном синтаксисе, который значительно упрощает реализацию сложных математических операций.</w:t>
      </w:r>
    </w:p>
    <w:p w14:paraId="0398FBF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При работе с преобразованиями в GLM важно понимать несколько ключевых принципов. Во-первых, все преобразования работают с матрицами 4×4 в однородных координатах, что соответствует стандартам современных графических API. Во-вторых, GLM предоставляет как отдельные функции для каждого типа преобразований (перенос, масштабирование, вращение), так и возможность их комбинирования. Особое внимание следует уделить порядку применения преобразований - в GLM, как и в математике, умножение матриц выполняется справа налево, что соответствует последовательному применению преобразований.</w:t>
      </w:r>
    </w:p>
    <w:p w14:paraId="1F07600B" w14:textId="36BE7C5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Одной из самых распространенных операций является создание матрицы модели (model matrix), которая объединяет все преобразования объекта. В GLM эту матрицу можно получить несколькими способами. Наиболее простой - последовательное применение функций translate, rotate и scale к единичной матрице. Однако для сложных случаев, особенно когда вращение задается кватернионом, лучше использовать комбинацию отдельных матриц с правильным порядком умножения</w:t>
      </w:r>
      <w:r>
        <w:rPr>
          <w:rFonts w:cs="Times New Roman"/>
          <w:b w:val="0"/>
          <w:bCs/>
        </w:rPr>
        <w:t>, как представлено в листинге 7.</w:t>
      </w:r>
      <w:r w:rsidRPr="00132D24">
        <w:rPr>
          <w:rFonts w:cs="Times New Roman"/>
          <w:b w:val="0"/>
          <w:bCs/>
        </w:rPr>
        <w:t xml:space="preserve"> </w:t>
      </w:r>
    </w:p>
    <w:p w14:paraId="33FD1453" w14:textId="77777777" w:rsidR="00F91ADE" w:rsidRPr="0090002C" w:rsidRDefault="00F91ADE" w:rsidP="00F91ADE">
      <w:pPr>
        <w:pStyle w:val="affa"/>
      </w:pPr>
      <w:r>
        <w:t xml:space="preserve">Листинг 7 – </w:t>
      </w:r>
      <w:r>
        <w:rPr>
          <w:bCs/>
        </w:rPr>
        <w:t>Аффинное преобразовании точки</w:t>
      </w:r>
    </w:p>
    <w:p w14:paraId="0F018CCC" w14:textId="77777777" w:rsidR="00F91ADE" w:rsidRPr="00F91ADE" w:rsidRDefault="00F91ADE" w:rsidP="005504ED">
      <w:pPr>
        <w:pStyle w:val="a"/>
        <w:numPr>
          <w:ilvl w:val="0"/>
          <w:numId w:val="35"/>
        </w:numPr>
        <w:rPr>
          <w:lang w:val="en-US"/>
        </w:rPr>
      </w:pPr>
      <w:r w:rsidRPr="00F91ADE">
        <w:rPr>
          <w:lang w:val="en-US"/>
        </w:rPr>
        <w:t>FMatrix FTransform::GetMatrix() const</w:t>
      </w:r>
    </w:p>
    <w:p w14:paraId="49831D04" w14:textId="77777777" w:rsidR="00F91ADE" w:rsidRPr="00132D24" w:rsidRDefault="00F91ADE" w:rsidP="005504ED">
      <w:pPr>
        <w:pStyle w:val="a"/>
        <w:numPr>
          <w:ilvl w:val="0"/>
          <w:numId w:val="15"/>
        </w:numPr>
        <w:rPr>
          <w:lang w:val="en-US"/>
        </w:rPr>
      </w:pPr>
      <w:r w:rsidRPr="00132D24">
        <w:rPr>
          <w:lang w:val="en-US"/>
        </w:rPr>
        <w:t>{</w:t>
      </w:r>
    </w:p>
    <w:p w14:paraId="45FCF10E" w14:textId="77777777" w:rsidR="00F91ADE" w:rsidRPr="00132D24" w:rsidRDefault="00F91ADE" w:rsidP="005504ED">
      <w:pPr>
        <w:pStyle w:val="a"/>
        <w:numPr>
          <w:ilvl w:val="0"/>
          <w:numId w:val="15"/>
        </w:numPr>
        <w:rPr>
          <w:lang w:val="en-US"/>
        </w:rPr>
      </w:pPr>
      <w:r w:rsidRPr="00132D24">
        <w:rPr>
          <w:lang w:val="en-US"/>
        </w:rPr>
        <w:t xml:space="preserve">    return Position.GetTranslationMatrix() * Quaternion.GetMatrix() * Scale.GetScaleMatrix();</w:t>
      </w:r>
    </w:p>
    <w:p w14:paraId="44B5D09B" w14:textId="301920B5" w:rsidR="004368F4" w:rsidRPr="00F91ADE" w:rsidRDefault="00F91ADE" w:rsidP="005504ED">
      <w:pPr>
        <w:pStyle w:val="a"/>
        <w:numPr>
          <w:ilvl w:val="0"/>
          <w:numId w:val="15"/>
        </w:numPr>
        <w:rPr>
          <w:lang w:val="en-US"/>
        </w:rPr>
      </w:pPr>
      <w:r w:rsidRPr="00132D24">
        <w:rPr>
          <w:lang w:val="en-US"/>
        </w:rPr>
        <w:t>}</w:t>
      </w:r>
    </w:p>
    <w:p w14:paraId="78FC3EA4" w14:textId="2D0C1AE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50A3B">
        <w:rPr>
          <w:rFonts w:cs="Times New Roman"/>
          <w:b w:val="0"/>
          <w:bCs/>
        </w:rPr>
        <w:t>Особую сложность в практической реализации представляют иерархические преобразования, когда объекты связаны отношениями родитель-потомок. В GLM такие преобразования удобно реализовывать через рекурсивное вычисление мировых матриц. Каждый объект должен хранить свою локальную матрицу преобразований и ссылку на родителя. При вычислении мировой матрицы объекта нужно учитывать цепочку всех его родителей. Для оптимизации производительности в таких случаях используют механизм "грязных" флагов, который позволяет избежать избыточных пересчетов</w:t>
      </w:r>
      <w:r>
        <w:rPr>
          <w:rFonts w:cs="Times New Roman"/>
          <w:b w:val="0"/>
          <w:bCs/>
        </w:rPr>
        <w:t>, как представлено в листинге 8</w:t>
      </w:r>
      <w:r w:rsidRPr="00D50A3B">
        <w:rPr>
          <w:rFonts w:cs="Times New Roman"/>
          <w:b w:val="0"/>
          <w:bCs/>
        </w:rPr>
        <w:t>.</w:t>
      </w:r>
    </w:p>
    <w:p w14:paraId="08D041C0" w14:textId="77777777" w:rsidR="00CF77BC" w:rsidRPr="0090002C" w:rsidRDefault="00CF77BC" w:rsidP="00CF77BC">
      <w:pPr>
        <w:pStyle w:val="affa"/>
      </w:pPr>
      <w:r>
        <w:t xml:space="preserve">Листинг </w:t>
      </w:r>
      <w:r w:rsidRPr="00016A55">
        <w:t>8</w:t>
      </w:r>
      <w:r>
        <w:t xml:space="preserve"> – </w:t>
      </w:r>
      <w:r>
        <w:rPr>
          <w:bCs/>
        </w:rPr>
        <w:t>Расчета глобальной трансформации</w:t>
      </w:r>
    </w:p>
    <w:p w14:paraId="38770E22" w14:textId="77777777" w:rsidR="00CF77BC" w:rsidRPr="00392769" w:rsidRDefault="00CF77BC" w:rsidP="005504ED">
      <w:pPr>
        <w:pStyle w:val="a"/>
        <w:numPr>
          <w:ilvl w:val="0"/>
          <w:numId w:val="36"/>
        </w:numPr>
        <w:rPr>
          <w:lang w:val="en-US"/>
        </w:rPr>
      </w:pPr>
      <w:r w:rsidRPr="00392769">
        <w:rPr>
          <w:lang w:val="en-US"/>
        </w:rPr>
        <w:t>FMatrix RSceneComponent::GetWorldTransformMatrix() const</w:t>
      </w:r>
    </w:p>
    <w:p w14:paraId="4A660EB6" w14:textId="77777777" w:rsidR="00CF77BC" w:rsidRPr="009D3493" w:rsidRDefault="00CF77BC" w:rsidP="005504ED">
      <w:pPr>
        <w:pStyle w:val="a"/>
        <w:numPr>
          <w:ilvl w:val="0"/>
          <w:numId w:val="15"/>
        </w:numPr>
        <w:rPr>
          <w:lang w:val="en-US"/>
        </w:rPr>
      </w:pPr>
      <w:r w:rsidRPr="009D3493">
        <w:rPr>
          <w:lang w:val="en-US"/>
        </w:rPr>
        <w:t>{</w:t>
      </w:r>
    </w:p>
    <w:p w14:paraId="484F2639" w14:textId="77777777" w:rsidR="00CF77BC" w:rsidRPr="009D3493" w:rsidRDefault="00CF77BC" w:rsidP="005504ED">
      <w:pPr>
        <w:pStyle w:val="a"/>
        <w:numPr>
          <w:ilvl w:val="0"/>
          <w:numId w:val="15"/>
        </w:numPr>
        <w:rPr>
          <w:lang w:val="en-US"/>
        </w:rPr>
      </w:pPr>
      <w:r w:rsidRPr="009D3493">
        <w:rPr>
          <w:lang w:val="en-US"/>
        </w:rPr>
        <w:t xml:space="preserve">    if (const std::shared_ptr&lt;RSceneComponent&gt; Parent = GetParentComponent())</w:t>
      </w:r>
    </w:p>
    <w:p w14:paraId="1F7A24D6" w14:textId="77777777" w:rsidR="00CF77BC" w:rsidRPr="009D3493" w:rsidRDefault="00CF77BC" w:rsidP="005504ED">
      <w:pPr>
        <w:pStyle w:val="a"/>
        <w:numPr>
          <w:ilvl w:val="0"/>
          <w:numId w:val="15"/>
        </w:numPr>
        <w:rPr>
          <w:lang w:val="en-US"/>
        </w:rPr>
      </w:pPr>
      <w:r w:rsidRPr="009D3493">
        <w:rPr>
          <w:lang w:val="en-US"/>
        </w:rPr>
        <w:t xml:space="preserve">    {</w:t>
      </w:r>
    </w:p>
    <w:p w14:paraId="2BE3EE33" w14:textId="77777777" w:rsidR="00CF77BC" w:rsidRPr="009D3493" w:rsidRDefault="00CF77BC" w:rsidP="005504ED">
      <w:pPr>
        <w:pStyle w:val="a"/>
        <w:numPr>
          <w:ilvl w:val="0"/>
          <w:numId w:val="15"/>
        </w:numPr>
        <w:rPr>
          <w:lang w:val="en-US"/>
        </w:rPr>
      </w:pPr>
      <w:r w:rsidRPr="009D3493">
        <w:rPr>
          <w:lang w:val="en-US"/>
        </w:rPr>
        <w:t xml:space="preserve">        return Parent-&gt;GetWorldTransformMatrix() * GetRelativeTransformMatrix();</w:t>
      </w:r>
    </w:p>
    <w:p w14:paraId="6235E6CD" w14:textId="77777777" w:rsidR="00CF77BC" w:rsidRPr="009D3493" w:rsidRDefault="00CF77BC" w:rsidP="005504ED">
      <w:pPr>
        <w:pStyle w:val="a"/>
        <w:numPr>
          <w:ilvl w:val="0"/>
          <w:numId w:val="15"/>
        </w:numPr>
        <w:rPr>
          <w:lang w:val="en-US"/>
        </w:rPr>
      </w:pPr>
      <w:r w:rsidRPr="009D3493">
        <w:rPr>
          <w:lang w:val="en-US"/>
        </w:rPr>
        <w:t xml:space="preserve">    }</w:t>
      </w:r>
    </w:p>
    <w:p w14:paraId="48E4433A" w14:textId="77777777" w:rsidR="00CF77BC" w:rsidRPr="009D3493" w:rsidRDefault="00CF77BC" w:rsidP="005504ED">
      <w:pPr>
        <w:pStyle w:val="a"/>
        <w:numPr>
          <w:ilvl w:val="0"/>
          <w:numId w:val="15"/>
        </w:numPr>
        <w:rPr>
          <w:lang w:val="en-US"/>
        </w:rPr>
      </w:pPr>
    </w:p>
    <w:p w14:paraId="77F3F277" w14:textId="77777777" w:rsidR="00CF77BC" w:rsidRPr="009D3493" w:rsidRDefault="00CF77BC" w:rsidP="005504ED">
      <w:pPr>
        <w:pStyle w:val="a"/>
        <w:numPr>
          <w:ilvl w:val="0"/>
          <w:numId w:val="15"/>
        </w:numPr>
        <w:rPr>
          <w:lang w:val="en-US"/>
        </w:rPr>
      </w:pPr>
      <w:r w:rsidRPr="009D3493">
        <w:rPr>
          <w:lang w:val="en-US"/>
        </w:rPr>
        <w:t xml:space="preserve">    return GetRelativeTransformMatrix();</w:t>
      </w:r>
    </w:p>
    <w:p w14:paraId="4471B3C4" w14:textId="3EA2450D" w:rsidR="00CF77BC" w:rsidRPr="00CF77BC" w:rsidRDefault="00CF77BC" w:rsidP="005504ED">
      <w:pPr>
        <w:pStyle w:val="a"/>
        <w:numPr>
          <w:ilvl w:val="0"/>
          <w:numId w:val="15"/>
        </w:numPr>
        <w:rPr>
          <w:lang w:val="en-US"/>
        </w:rPr>
      </w:pPr>
      <w:r w:rsidRPr="009D3493">
        <w:rPr>
          <w:lang w:val="en-US"/>
        </w:rPr>
        <w:t>}</w:t>
      </w:r>
    </w:p>
    <w:p w14:paraId="7FFBFFB4" w14:textId="6A8B50F8"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26794C">
        <w:rPr>
          <w:rFonts w:cs="Times New Roman"/>
          <w:b w:val="0"/>
          <w:bCs/>
        </w:rPr>
        <w:t xml:space="preserve">При реализации графических приложений правильная настройка проекционных преобразований играет ключевую роль в формировании конечного изображения. </w:t>
      </w: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r>
        <w:rPr>
          <w:rFonts w:cs="Times New Roman"/>
          <w:b w:val="0"/>
          <w:bCs/>
        </w:rPr>
        <w:t xml:space="preserve"> Как представлено на листинге 9, п</w:t>
      </w:r>
      <w:r w:rsidRPr="005329A6">
        <w:rPr>
          <w:rFonts w:cs="Times New Roman"/>
          <w:b w:val="0"/>
          <w:bCs/>
        </w:rPr>
        <w:t>ервый параметр устанавливает значение field of view (поле обзора), определяющее, насколько велика видимая область. Для реалистичного представления этот параметр обычно устанавливается равным 45</w:t>
      </w:r>
      <w:r>
        <w:rPr>
          <w:rFonts w:cs="Times New Roman"/>
          <w:b w:val="0"/>
          <w:bCs/>
        </w:rPr>
        <w:t xml:space="preserve"> до 120</w:t>
      </w:r>
      <w:r w:rsidRPr="005329A6">
        <w:rPr>
          <w:rFonts w:cs="Times New Roman"/>
          <w:b w:val="0"/>
          <w:bCs/>
        </w:rPr>
        <w:t xml:space="preserve">.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плоскости усеченной пирамиды. Обычно мы устанавливаем ближайшее расстояние равным 0.1, а дальнее </w:t>
      </w:r>
      <w:r>
        <w:t xml:space="preserve">– </w:t>
      </w:r>
      <w:r w:rsidRPr="005329A6">
        <w:rPr>
          <w:rFonts w:cs="Times New Roman"/>
          <w:b w:val="0"/>
          <w:bCs/>
        </w:rPr>
        <w:t>100. Все вершины, расположенные между ближней и дальней плоскостью и попадающие в объем усеченной пирамиды, будут визуализированы.</w:t>
      </w:r>
    </w:p>
    <w:p w14:paraId="6A95F1FE" w14:textId="77777777" w:rsidR="00F96683" w:rsidRPr="0090002C" w:rsidRDefault="00F96683" w:rsidP="00F96683">
      <w:pPr>
        <w:pStyle w:val="affa"/>
      </w:pPr>
      <w:r>
        <w:t xml:space="preserve">Листинг 9 – </w:t>
      </w:r>
      <w:r>
        <w:rPr>
          <w:bCs/>
        </w:rPr>
        <w:t>Р</w:t>
      </w:r>
      <w:r w:rsidRPr="00DC4407">
        <w:rPr>
          <w:bCs/>
        </w:rPr>
        <w:t>асчета матриц проекции и вида</w:t>
      </w:r>
    </w:p>
    <w:p w14:paraId="15719B02" w14:textId="77777777" w:rsidR="00F96683" w:rsidRPr="00F96683" w:rsidRDefault="00F96683" w:rsidP="005504ED">
      <w:pPr>
        <w:pStyle w:val="a"/>
        <w:numPr>
          <w:ilvl w:val="0"/>
          <w:numId w:val="37"/>
        </w:numPr>
        <w:rPr>
          <w:lang w:val="en-US"/>
        </w:rPr>
      </w:pPr>
      <w:r w:rsidRPr="00F96683">
        <w:rPr>
          <w:lang w:val="en-US"/>
        </w:rPr>
        <w:t>FMatrix RCameraComponent::GetViewMatrix() const</w:t>
      </w:r>
    </w:p>
    <w:p w14:paraId="42544743" w14:textId="77777777" w:rsidR="00F96683" w:rsidRPr="0011245E" w:rsidRDefault="00F96683" w:rsidP="005504ED">
      <w:pPr>
        <w:pStyle w:val="a"/>
        <w:numPr>
          <w:ilvl w:val="0"/>
          <w:numId w:val="15"/>
        </w:numPr>
        <w:rPr>
          <w:lang w:val="en-US"/>
        </w:rPr>
      </w:pPr>
      <w:r w:rsidRPr="0011245E">
        <w:rPr>
          <w:lang w:val="en-US"/>
        </w:rPr>
        <w:t>{</w:t>
      </w:r>
    </w:p>
    <w:p w14:paraId="363E9D46" w14:textId="77777777" w:rsidR="00F96683" w:rsidRPr="0011245E" w:rsidRDefault="00F96683" w:rsidP="005504ED">
      <w:pPr>
        <w:pStyle w:val="a"/>
        <w:numPr>
          <w:ilvl w:val="0"/>
          <w:numId w:val="15"/>
        </w:numPr>
        <w:rPr>
          <w:lang w:val="en-US"/>
        </w:rPr>
      </w:pPr>
      <w:r w:rsidRPr="0011245E">
        <w:rPr>
          <w:lang w:val="en-US"/>
        </w:rPr>
        <w:t xml:space="preserve">    const FVector WorldPosition = GetWorldPosition();</w:t>
      </w:r>
    </w:p>
    <w:p w14:paraId="1B24484B" w14:textId="77777777" w:rsidR="00F96683" w:rsidRPr="0011245E" w:rsidRDefault="00F96683" w:rsidP="005504ED">
      <w:pPr>
        <w:pStyle w:val="a"/>
        <w:numPr>
          <w:ilvl w:val="0"/>
          <w:numId w:val="15"/>
        </w:numPr>
        <w:rPr>
          <w:lang w:val="en-US"/>
        </w:rPr>
      </w:pPr>
      <w:r w:rsidRPr="0011245E">
        <w:rPr>
          <w:lang w:val="en-US"/>
        </w:rPr>
        <w:t xml:space="preserve">    return glm::lookAt(WorldPosition, WorldPosition + GetForwardVector(), GetUpVector());</w:t>
      </w:r>
    </w:p>
    <w:p w14:paraId="59F6321F" w14:textId="77777777" w:rsidR="00F96683" w:rsidRPr="0011245E" w:rsidRDefault="00F96683" w:rsidP="005504ED">
      <w:pPr>
        <w:pStyle w:val="a"/>
        <w:numPr>
          <w:ilvl w:val="0"/>
          <w:numId w:val="15"/>
        </w:numPr>
        <w:rPr>
          <w:lang w:val="en-US"/>
        </w:rPr>
      </w:pPr>
      <w:r w:rsidRPr="0011245E">
        <w:rPr>
          <w:lang w:val="en-US"/>
        </w:rPr>
        <w:t>}</w:t>
      </w:r>
    </w:p>
    <w:p w14:paraId="54EDB709" w14:textId="77777777" w:rsidR="00F96683" w:rsidRPr="0011245E" w:rsidRDefault="00F96683" w:rsidP="005504ED">
      <w:pPr>
        <w:pStyle w:val="a"/>
        <w:numPr>
          <w:ilvl w:val="0"/>
          <w:numId w:val="15"/>
        </w:numPr>
        <w:rPr>
          <w:lang w:val="en-US"/>
        </w:rPr>
      </w:pPr>
    </w:p>
    <w:p w14:paraId="3E93C410" w14:textId="77777777" w:rsidR="00F96683" w:rsidRPr="0011245E" w:rsidRDefault="00F96683" w:rsidP="005504ED">
      <w:pPr>
        <w:pStyle w:val="a"/>
        <w:numPr>
          <w:ilvl w:val="0"/>
          <w:numId w:val="15"/>
        </w:numPr>
        <w:rPr>
          <w:lang w:val="en-US"/>
        </w:rPr>
      </w:pPr>
      <w:r w:rsidRPr="0011245E">
        <w:rPr>
          <w:lang w:val="en-US"/>
        </w:rPr>
        <w:t>FMatrix RCameraComponent::GetProjectionMatrix() const</w:t>
      </w:r>
    </w:p>
    <w:p w14:paraId="45D573F4" w14:textId="77777777" w:rsidR="00F96683" w:rsidRPr="0011245E" w:rsidRDefault="00F96683" w:rsidP="005504ED">
      <w:pPr>
        <w:pStyle w:val="a"/>
        <w:numPr>
          <w:ilvl w:val="0"/>
          <w:numId w:val="15"/>
        </w:numPr>
        <w:rPr>
          <w:lang w:val="en-US"/>
        </w:rPr>
      </w:pPr>
      <w:r w:rsidRPr="0011245E">
        <w:rPr>
          <w:lang w:val="en-US"/>
        </w:rPr>
        <w:t>{</w:t>
      </w:r>
    </w:p>
    <w:p w14:paraId="28CE1ED3" w14:textId="77777777" w:rsidR="00F96683" w:rsidRPr="0011245E" w:rsidRDefault="00F96683" w:rsidP="005504ED">
      <w:pPr>
        <w:pStyle w:val="a"/>
        <w:numPr>
          <w:ilvl w:val="0"/>
          <w:numId w:val="15"/>
        </w:numPr>
        <w:rPr>
          <w:lang w:val="en-US"/>
        </w:rPr>
      </w:pPr>
      <w:r w:rsidRPr="0011245E">
        <w:rPr>
          <w:lang w:val="en-US"/>
        </w:rPr>
        <w:t xml:space="preserve">    auto Engine = REngine::GetEngine();</w:t>
      </w:r>
    </w:p>
    <w:p w14:paraId="06814D90" w14:textId="77777777" w:rsidR="00F96683" w:rsidRPr="0011245E" w:rsidRDefault="00F96683" w:rsidP="005504ED">
      <w:pPr>
        <w:pStyle w:val="a"/>
        <w:numPr>
          <w:ilvl w:val="0"/>
          <w:numId w:val="15"/>
        </w:numPr>
        <w:rPr>
          <w:lang w:val="en-US"/>
        </w:rPr>
      </w:pPr>
      <w:r w:rsidRPr="0011245E">
        <w:rPr>
          <w:lang w:val="en-US"/>
        </w:rPr>
        <w:t xml:space="preserve">    RCheckReturn(Engine, {});</w:t>
      </w:r>
    </w:p>
    <w:p w14:paraId="298936AD" w14:textId="77777777" w:rsidR="00F96683" w:rsidRPr="0011245E" w:rsidRDefault="00F96683" w:rsidP="005504ED">
      <w:pPr>
        <w:pStyle w:val="a"/>
        <w:numPr>
          <w:ilvl w:val="0"/>
          <w:numId w:val="15"/>
        </w:numPr>
        <w:rPr>
          <w:lang w:val="en-US"/>
        </w:rPr>
      </w:pPr>
    </w:p>
    <w:p w14:paraId="10034884" w14:textId="77777777" w:rsidR="00F96683" w:rsidRPr="0011245E" w:rsidRDefault="00F96683" w:rsidP="005504ED">
      <w:pPr>
        <w:pStyle w:val="a"/>
        <w:numPr>
          <w:ilvl w:val="0"/>
          <w:numId w:val="15"/>
        </w:numPr>
        <w:rPr>
          <w:lang w:val="en-US"/>
        </w:rPr>
      </w:pPr>
      <w:r w:rsidRPr="0011245E">
        <w:rPr>
          <w:lang w:val="en-US"/>
        </w:rPr>
        <w:t xml:space="preserve">    auto Editor = Engine-&gt;GetEditor();</w:t>
      </w:r>
    </w:p>
    <w:p w14:paraId="6901B63C" w14:textId="77777777" w:rsidR="00F96683" w:rsidRPr="0011245E" w:rsidRDefault="00F96683" w:rsidP="005504ED">
      <w:pPr>
        <w:pStyle w:val="a"/>
        <w:numPr>
          <w:ilvl w:val="0"/>
          <w:numId w:val="15"/>
        </w:numPr>
        <w:rPr>
          <w:lang w:val="en-US"/>
        </w:rPr>
      </w:pPr>
      <w:r w:rsidRPr="0011245E">
        <w:rPr>
          <w:lang w:val="en-US"/>
        </w:rPr>
        <w:t xml:space="preserve">    RCheckReturn(Editor, {});</w:t>
      </w:r>
    </w:p>
    <w:p w14:paraId="01B9042D" w14:textId="77777777" w:rsidR="00F96683" w:rsidRPr="0011245E" w:rsidRDefault="00F96683" w:rsidP="005504ED">
      <w:pPr>
        <w:pStyle w:val="a"/>
        <w:numPr>
          <w:ilvl w:val="0"/>
          <w:numId w:val="15"/>
        </w:numPr>
        <w:rPr>
          <w:lang w:val="en-US"/>
        </w:rPr>
      </w:pPr>
    </w:p>
    <w:p w14:paraId="31E1E6CC" w14:textId="77777777" w:rsidR="00F96683" w:rsidRPr="0011245E" w:rsidRDefault="00F96683" w:rsidP="005504ED">
      <w:pPr>
        <w:pStyle w:val="a"/>
        <w:numPr>
          <w:ilvl w:val="0"/>
          <w:numId w:val="15"/>
        </w:numPr>
        <w:rPr>
          <w:lang w:val="en-US"/>
        </w:rPr>
      </w:pPr>
      <w:r w:rsidRPr="0011245E">
        <w:rPr>
          <w:lang w:val="en-US"/>
        </w:rPr>
        <w:t xml:space="preserve">    auto Frame = Editor-&gt;GetFrame();</w:t>
      </w:r>
    </w:p>
    <w:p w14:paraId="425FFFA5" w14:textId="77777777" w:rsidR="00F96683" w:rsidRPr="0011245E" w:rsidRDefault="00F96683" w:rsidP="005504ED">
      <w:pPr>
        <w:pStyle w:val="a"/>
        <w:numPr>
          <w:ilvl w:val="0"/>
          <w:numId w:val="15"/>
        </w:numPr>
        <w:rPr>
          <w:lang w:val="en-US"/>
        </w:rPr>
      </w:pPr>
      <w:r w:rsidRPr="0011245E">
        <w:rPr>
          <w:lang w:val="en-US"/>
        </w:rPr>
        <w:t xml:space="preserve">    RCheckReturn(Frame, {});</w:t>
      </w:r>
    </w:p>
    <w:p w14:paraId="77DF3E1F" w14:textId="77777777" w:rsidR="00F96683" w:rsidRPr="0011245E" w:rsidRDefault="00F96683" w:rsidP="005504ED">
      <w:pPr>
        <w:pStyle w:val="a"/>
        <w:numPr>
          <w:ilvl w:val="0"/>
          <w:numId w:val="15"/>
        </w:numPr>
        <w:rPr>
          <w:lang w:val="en-US"/>
        </w:rPr>
      </w:pPr>
    </w:p>
    <w:p w14:paraId="4A5F1BA7" w14:textId="77777777" w:rsidR="00F96683" w:rsidRPr="0011245E" w:rsidRDefault="00F96683" w:rsidP="005504ED">
      <w:pPr>
        <w:pStyle w:val="a"/>
        <w:numPr>
          <w:ilvl w:val="0"/>
          <w:numId w:val="15"/>
        </w:numPr>
        <w:rPr>
          <w:lang w:val="en-US"/>
        </w:rPr>
      </w:pPr>
      <w:r w:rsidRPr="0011245E">
        <w:rPr>
          <w:lang w:val="en-US"/>
        </w:rPr>
        <w:t xml:space="preserve">    const FIntVector FrameSize = Frame-&gt;GetFrameSize();</w:t>
      </w:r>
    </w:p>
    <w:p w14:paraId="3DB4C131" w14:textId="77777777" w:rsidR="00F96683" w:rsidRPr="0011245E" w:rsidRDefault="00F96683" w:rsidP="005504ED">
      <w:pPr>
        <w:pStyle w:val="a"/>
        <w:numPr>
          <w:ilvl w:val="0"/>
          <w:numId w:val="15"/>
        </w:numPr>
        <w:rPr>
          <w:lang w:val="en-US"/>
        </w:rPr>
      </w:pPr>
      <w:r w:rsidRPr="0011245E">
        <w:rPr>
          <w:lang w:val="en-US"/>
        </w:rPr>
        <w:t xml:space="preserve">    const GLfloat FrameRatio = static_cast&lt;GLfloat&gt;(FrameSize.x) / static_cast&lt;GLfloat&gt;(FrameSize.y);</w:t>
      </w:r>
    </w:p>
    <w:p w14:paraId="5A644160" w14:textId="77777777" w:rsidR="00F96683" w:rsidRPr="0011245E" w:rsidRDefault="00F96683" w:rsidP="005504ED">
      <w:pPr>
        <w:pStyle w:val="a"/>
        <w:numPr>
          <w:ilvl w:val="0"/>
          <w:numId w:val="15"/>
        </w:numPr>
        <w:rPr>
          <w:lang w:val="en-US"/>
        </w:rPr>
      </w:pPr>
      <w:r w:rsidRPr="0011245E">
        <w:rPr>
          <w:lang w:val="en-US"/>
        </w:rPr>
        <w:t xml:space="preserve">    </w:t>
      </w:r>
    </w:p>
    <w:p w14:paraId="532CF224" w14:textId="77777777" w:rsidR="00F96683" w:rsidRPr="0011245E" w:rsidRDefault="00F96683" w:rsidP="005504ED">
      <w:pPr>
        <w:pStyle w:val="a"/>
        <w:numPr>
          <w:ilvl w:val="0"/>
          <w:numId w:val="15"/>
        </w:numPr>
        <w:rPr>
          <w:lang w:val="en-US"/>
        </w:rPr>
      </w:pPr>
      <w:r w:rsidRPr="0011245E">
        <w:rPr>
          <w:lang w:val="en-US"/>
        </w:rPr>
        <w:t xml:space="preserve">    return glm::perspective(glm::radians(FOV), FrameRatio, 0.1f, 100.0f);</w:t>
      </w:r>
    </w:p>
    <w:p w14:paraId="7E5228FD" w14:textId="77777777" w:rsidR="00F96683" w:rsidRPr="00A57F6C" w:rsidRDefault="00F96683" w:rsidP="005504ED">
      <w:pPr>
        <w:pStyle w:val="a"/>
        <w:numPr>
          <w:ilvl w:val="0"/>
          <w:numId w:val="15"/>
        </w:numPr>
        <w:rPr>
          <w:lang w:val="en-US"/>
        </w:rPr>
      </w:pPr>
      <w:r w:rsidRPr="0011245E">
        <w:rPr>
          <w:lang w:val="en-US"/>
        </w:rPr>
        <w:t>}</w:t>
      </w:r>
    </w:p>
    <w:p w14:paraId="7DAE3CFD" w14:textId="77777777" w:rsidR="00F96683" w:rsidRDefault="00F96683" w:rsidP="00FB6AC2">
      <w:pPr>
        <w:pStyle w:val="HeaderDefault"/>
        <w:keepNext w:val="0"/>
        <w:keepLines w:val="0"/>
        <w:widowControl w:val="0"/>
        <w:spacing w:line="360" w:lineRule="auto"/>
        <w:ind w:firstLine="720"/>
        <w:contextualSpacing/>
        <w:jc w:val="both"/>
        <w:outlineLvl w:val="9"/>
        <w:rPr>
          <w:rFonts w:cs="Times New Roman"/>
          <w:b w:val="0"/>
          <w:bCs/>
        </w:rPr>
      </w:pPr>
    </w:p>
    <w:p w14:paraId="018D8C6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2E5060E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CA23FB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772D42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6B42237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6357DF7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D2440C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2D5F1C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4A83C5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51F135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2436E77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695ADD21"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89" w:name="_Toc200939104"/>
      <w:bookmarkStart w:id="290" w:name="_Toc200961979"/>
      <w:r w:rsidRPr="00A9184D">
        <w:rPr>
          <w:b/>
          <w:sz w:val="28"/>
          <w:szCs w:val="28"/>
        </w:rPr>
        <w:t xml:space="preserve">Практическое применение модели </w:t>
      </w:r>
      <w:r>
        <w:rPr>
          <w:b/>
          <w:sz w:val="28"/>
          <w:szCs w:val="28"/>
        </w:rPr>
        <w:t xml:space="preserve">освещения по </w:t>
      </w:r>
      <w:r w:rsidRPr="00A9184D">
        <w:rPr>
          <w:b/>
          <w:sz w:val="28"/>
          <w:szCs w:val="28"/>
        </w:rPr>
        <w:t>Фонг</w:t>
      </w:r>
      <w:r>
        <w:rPr>
          <w:b/>
          <w:sz w:val="28"/>
          <w:szCs w:val="28"/>
        </w:rPr>
        <w:t>у</w:t>
      </w:r>
      <w:r w:rsidRPr="00A9184D">
        <w:rPr>
          <w:b/>
          <w:sz w:val="28"/>
          <w:szCs w:val="28"/>
        </w:rPr>
        <w:t xml:space="preserve"> в рендеринге</w:t>
      </w:r>
      <w:bookmarkEnd w:id="289"/>
      <w:bookmarkEnd w:id="290"/>
    </w:p>
    <w:p w14:paraId="5DE2227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Реализация модели освещения по Фонгу потребовала разработки комплексного решения, интегрирующего математические основы освещения с современными технологиями компьютерной графики. Практическая реализация системы основана на использовании библиотеки GLM для матричных вычислений и шейдерного языка GLSL для программируемого конвейера рендеринга.</w:t>
      </w:r>
    </w:p>
    <w:p w14:paraId="4751032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Основой системы освещения стал модульный подход, позволяющий гибко настраивать параметры материалов и источников света. Центральным компонентом реализации выступает шейдерная программа, обрабатывающая три ключевых аспекта освещения: фоновую составляющую, диффузное отражение и зеркальные блики. Каждый из этих компонентов требует особого подхода к вычислениям и передаче параметров.</w:t>
      </w:r>
    </w:p>
    <w:p w14:paraId="09F2B36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Фоновое освещение реализовано как базовый уровень, обеспечивающий минимальную видимость объектов даже в отсутствие прямых источников света. В системе предусмотрена возможность настройки глобального фонового освещения сцены и индивидуальных коэффициентов для каждого материала. Это позволяет создавать разнообразные световые сценарии - от ярко освещенных помещений до полумрака подземных пещер.</w:t>
      </w:r>
    </w:p>
    <w:p w14:paraId="3EDA48A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Диффузная составляющая, основанная на законе Ламберта, потребовала тщательной работы с векторами нормалей и направлениями света. Особое внимание было уделено преобразованию нормалей из локального пространства объекта в мировое пространство с использованием нормальной матрицы. Это преобразование учитывает все трансформации объекта (перемещение, вращение, масштабирование) и гарантирует корректность расчетов освещения при любых условиях. Для оптимизации производительности все векторные операции выполняются с использованием встроенных функций GLSL.</w:t>
      </w:r>
    </w:p>
    <w:p w14:paraId="5721B8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Реализация зеркальных бликов основана на вычислении вектора отражения и его сопоставлении с направлением взгляда наблюдателя. В системе предусмотрена регулировка параметра блеска (shininess), позволяющая имитировать материалы с различной степенью полировки - от матовых поверхностей до идеальных зеркал. Для достижения большей реалистичности в расчетах используется возведение в степень с ограничением минимального значения, что исключает артефакты при малых углах.</w:t>
      </w:r>
    </w:p>
    <w:p w14:paraId="43C07E3E" w14:textId="7C7108B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Важным аспектом реализации стала работа с несколькими источниками света различного типа. Система поддерживает направленные, точечные и прожекторные источники с индивидуальными параметрами для каждого компонента освещения. Для эффективной передачи данных в шейдеры используются uniform-буферы, что значительно снижает нагрузку на графический конвейер при большом количестве источников света</w:t>
      </w:r>
      <w:r>
        <w:rPr>
          <w:rFonts w:cs="Times New Roman"/>
          <w:b w:val="0"/>
          <w:bCs/>
        </w:rPr>
        <w:t>, как представлено в листинге 10.</w:t>
      </w:r>
    </w:p>
    <w:p w14:paraId="11B7F81E" w14:textId="77777777" w:rsidR="00C40697" w:rsidRPr="00A57F6C" w:rsidRDefault="00C40697" w:rsidP="00C40697">
      <w:pPr>
        <w:pStyle w:val="affa"/>
      </w:pPr>
      <w:r>
        <w:t xml:space="preserve">Листинг 10 – </w:t>
      </w:r>
      <w:r>
        <w:rPr>
          <w:bCs/>
        </w:rPr>
        <w:t xml:space="preserve">Заполнение </w:t>
      </w:r>
      <w:r>
        <w:rPr>
          <w:bCs/>
          <w:lang w:val="en-US"/>
        </w:rPr>
        <w:t>uniform</w:t>
      </w:r>
      <w:r w:rsidRPr="00A57F6C">
        <w:rPr>
          <w:bCs/>
        </w:rPr>
        <w:t xml:space="preserve"> </w:t>
      </w:r>
      <w:r>
        <w:rPr>
          <w:bCs/>
        </w:rPr>
        <w:t>буфера освещения</w:t>
      </w:r>
    </w:p>
    <w:p w14:paraId="59B65A8F" w14:textId="77777777" w:rsidR="00C40697" w:rsidRPr="00B72A13" w:rsidRDefault="00C40697" w:rsidP="005504ED">
      <w:pPr>
        <w:pStyle w:val="a"/>
        <w:numPr>
          <w:ilvl w:val="0"/>
          <w:numId w:val="38"/>
        </w:numPr>
        <w:rPr>
          <w:lang w:val="en-US"/>
        </w:rPr>
      </w:pPr>
      <w:r w:rsidRPr="00B72A13">
        <w:rPr>
          <w:lang w:val="en-US"/>
        </w:rPr>
        <w:t>Shader-&gt;Use();</w:t>
      </w:r>
    </w:p>
    <w:p w14:paraId="43BCFA9D" w14:textId="77777777" w:rsidR="00C40697" w:rsidRPr="00A57F6C" w:rsidRDefault="00C40697" w:rsidP="005504ED">
      <w:pPr>
        <w:pStyle w:val="a"/>
        <w:numPr>
          <w:ilvl w:val="0"/>
          <w:numId w:val="15"/>
        </w:numPr>
        <w:rPr>
          <w:lang w:val="en-US"/>
        </w:rPr>
      </w:pPr>
      <w:r w:rsidRPr="00A57F6C">
        <w:rPr>
          <w:lang w:val="en-US"/>
        </w:rPr>
        <w:t>Shader-&gt;setUniform("pointLight.position", CameraPosition);</w:t>
      </w:r>
    </w:p>
    <w:p w14:paraId="43E72AA2" w14:textId="77777777" w:rsidR="00C40697" w:rsidRPr="00A57F6C" w:rsidRDefault="00C40697" w:rsidP="005504ED">
      <w:pPr>
        <w:pStyle w:val="a"/>
        <w:numPr>
          <w:ilvl w:val="0"/>
          <w:numId w:val="15"/>
        </w:numPr>
        <w:rPr>
          <w:lang w:val="en-US"/>
        </w:rPr>
      </w:pPr>
      <w:r w:rsidRPr="00A57F6C">
        <w:rPr>
          <w:lang w:val="en-US"/>
        </w:rPr>
        <w:t>Shader-&gt;setUniform("pointLight.ambient", glm::vec3(0.1f, 0.1f, 0.1f));</w:t>
      </w:r>
    </w:p>
    <w:p w14:paraId="165B5B47" w14:textId="77777777" w:rsidR="00C40697" w:rsidRPr="00A57F6C" w:rsidRDefault="00C40697" w:rsidP="005504ED">
      <w:pPr>
        <w:pStyle w:val="a"/>
        <w:numPr>
          <w:ilvl w:val="0"/>
          <w:numId w:val="15"/>
        </w:numPr>
        <w:rPr>
          <w:lang w:val="en-US"/>
        </w:rPr>
      </w:pPr>
      <w:r w:rsidRPr="00A57F6C">
        <w:rPr>
          <w:lang w:val="en-US"/>
        </w:rPr>
        <w:t>Shader-&gt;setUniform("pointLight.diffuse", glm::vec3(0.5f, 0.5f, 0.5f));</w:t>
      </w:r>
    </w:p>
    <w:p w14:paraId="49C95EC7" w14:textId="77777777" w:rsidR="00C40697" w:rsidRPr="00A57F6C" w:rsidRDefault="00C40697" w:rsidP="005504ED">
      <w:pPr>
        <w:pStyle w:val="a"/>
        <w:numPr>
          <w:ilvl w:val="0"/>
          <w:numId w:val="15"/>
        </w:numPr>
        <w:rPr>
          <w:lang w:val="en-US"/>
        </w:rPr>
      </w:pPr>
      <w:r w:rsidRPr="00A57F6C">
        <w:rPr>
          <w:lang w:val="en-US"/>
        </w:rPr>
        <w:t>Shader-&gt;setUniform("pointLight.specular", glm::vec3(1.0f, 1.0f, 1.0f));</w:t>
      </w:r>
    </w:p>
    <w:p w14:paraId="4D45C3AC" w14:textId="77777777" w:rsidR="00C40697" w:rsidRPr="00A57F6C" w:rsidRDefault="00C40697" w:rsidP="005504ED">
      <w:pPr>
        <w:pStyle w:val="a"/>
        <w:numPr>
          <w:ilvl w:val="0"/>
          <w:numId w:val="15"/>
        </w:numPr>
        <w:rPr>
          <w:lang w:val="en-US"/>
        </w:rPr>
      </w:pPr>
      <w:r w:rsidRPr="00A57F6C">
        <w:rPr>
          <w:lang w:val="en-US"/>
        </w:rPr>
        <w:t>Shader-&gt;setUniform("pointLight.constant", 1.0f);</w:t>
      </w:r>
    </w:p>
    <w:p w14:paraId="08706CFD" w14:textId="77777777" w:rsidR="00C40697" w:rsidRPr="00A57F6C" w:rsidRDefault="00C40697" w:rsidP="005504ED">
      <w:pPr>
        <w:pStyle w:val="a"/>
        <w:numPr>
          <w:ilvl w:val="0"/>
          <w:numId w:val="15"/>
        </w:numPr>
        <w:rPr>
          <w:lang w:val="en-US"/>
        </w:rPr>
      </w:pPr>
      <w:r w:rsidRPr="00A57F6C">
        <w:rPr>
          <w:lang w:val="en-US"/>
        </w:rPr>
        <w:t>Shader-&gt;setUniform("pointLight.linear", 0.22f);</w:t>
      </w:r>
    </w:p>
    <w:p w14:paraId="176774E0" w14:textId="5F7C4760" w:rsidR="00C40697" w:rsidRPr="00C40697" w:rsidRDefault="00C40697" w:rsidP="005504ED">
      <w:pPr>
        <w:pStyle w:val="a"/>
        <w:numPr>
          <w:ilvl w:val="0"/>
          <w:numId w:val="15"/>
        </w:numPr>
        <w:rPr>
          <w:lang w:val="en-US"/>
        </w:rPr>
      </w:pPr>
      <w:r w:rsidRPr="00A57F6C">
        <w:rPr>
          <w:lang w:val="en-US"/>
        </w:rPr>
        <w:t>Shader-&gt;setUniform("pointLight.constant", 0.20f);</w:t>
      </w:r>
    </w:p>
    <w:p w14:paraId="4AB7ED0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Особое внимание было уделено интеграции системы освещения с различными типами материалов. Реализация поддерживает как простые цветовые коэффициенты, так и сложные текстурированные материалы с картами нормалей. Это позволяет создавать разнообразные визуальные эффекты - от гладких пластиковых поверхностей до шероховатых металлических конструкций с выраженным микрорельефом.</w:t>
      </w:r>
    </w:p>
    <w:p w14:paraId="0D0E3ECE" w14:textId="5AB306AC"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Данная реализация модели освещения по Фонгу успешно интегрирована в систему трехмерной визуализации и демонстрирует стабильную работу в различных условиях</w:t>
      </w:r>
      <w:r>
        <w:rPr>
          <w:rFonts w:cs="Times New Roman"/>
          <w:b w:val="0"/>
          <w:bCs/>
        </w:rPr>
        <w:t>, общая модель расчетов представлено в листинге 11.</w:t>
      </w:r>
      <w:r w:rsidRPr="004E208C">
        <w:rPr>
          <w:rFonts w:cs="Times New Roman"/>
          <w:b w:val="0"/>
          <w:bCs/>
        </w:rPr>
        <w:t xml:space="preserve"> Полученные результаты подтверждают корректность теоретических положений и эффективность выбранных практических решений.</w:t>
      </w:r>
    </w:p>
    <w:p w14:paraId="1E9F7293" w14:textId="77777777" w:rsidR="00895902" w:rsidRPr="0090002C" w:rsidRDefault="00895902" w:rsidP="00895902">
      <w:pPr>
        <w:pStyle w:val="affa"/>
      </w:pPr>
      <w:r>
        <w:t>Листинг 11 – Расчет освещения по Фонгу от точечного освещения</w:t>
      </w:r>
    </w:p>
    <w:p w14:paraId="65FB42D9" w14:textId="77777777" w:rsidR="00895902" w:rsidRPr="00895902" w:rsidRDefault="00895902" w:rsidP="005504ED">
      <w:pPr>
        <w:pStyle w:val="a"/>
        <w:numPr>
          <w:ilvl w:val="0"/>
          <w:numId w:val="39"/>
        </w:numPr>
        <w:rPr>
          <w:lang w:val="en-US"/>
        </w:rPr>
      </w:pPr>
      <w:r w:rsidRPr="00895902">
        <w:rPr>
          <w:lang w:val="en-US"/>
        </w:rPr>
        <w:t>uniform PointLight pointLight;</w:t>
      </w:r>
    </w:p>
    <w:p w14:paraId="734069AD" w14:textId="77777777" w:rsidR="00895902" w:rsidRPr="006063A7" w:rsidRDefault="00895902" w:rsidP="005504ED">
      <w:pPr>
        <w:pStyle w:val="a"/>
        <w:numPr>
          <w:ilvl w:val="0"/>
          <w:numId w:val="15"/>
        </w:numPr>
        <w:rPr>
          <w:lang w:val="en-US"/>
        </w:rPr>
      </w:pPr>
    </w:p>
    <w:p w14:paraId="092312CE" w14:textId="77777777" w:rsidR="00895902" w:rsidRPr="006063A7" w:rsidRDefault="00895902" w:rsidP="005504ED">
      <w:pPr>
        <w:pStyle w:val="a"/>
        <w:numPr>
          <w:ilvl w:val="0"/>
          <w:numId w:val="15"/>
        </w:numPr>
        <w:rPr>
          <w:lang w:val="en-US"/>
        </w:rPr>
      </w:pPr>
      <w:r w:rsidRPr="006063A7">
        <w:rPr>
          <w:lang w:val="en-US"/>
        </w:rPr>
        <w:t>vec3 CalcPointLight(PointLight light, vec3 normal, vec3 fragPos, vec3 viewDir)</w:t>
      </w:r>
    </w:p>
    <w:p w14:paraId="21950D2E" w14:textId="77777777" w:rsidR="00895902" w:rsidRPr="006063A7" w:rsidRDefault="00895902" w:rsidP="005504ED">
      <w:pPr>
        <w:pStyle w:val="a"/>
        <w:numPr>
          <w:ilvl w:val="0"/>
          <w:numId w:val="15"/>
        </w:numPr>
        <w:rPr>
          <w:lang w:val="en-US"/>
        </w:rPr>
      </w:pPr>
      <w:r w:rsidRPr="006063A7">
        <w:rPr>
          <w:lang w:val="en-US"/>
        </w:rPr>
        <w:t>{</w:t>
      </w:r>
    </w:p>
    <w:p w14:paraId="6E2754DB" w14:textId="77777777" w:rsidR="00895902" w:rsidRPr="006063A7" w:rsidRDefault="00895902" w:rsidP="005504ED">
      <w:pPr>
        <w:pStyle w:val="a"/>
        <w:numPr>
          <w:ilvl w:val="0"/>
          <w:numId w:val="15"/>
        </w:numPr>
        <w:rPr>
          <w:lang w:val="en-US"/>
        </w:rPr>
      </w:pPr>
      <w:r w:rsidRPr="006063A7">
        <w:rPr>
          <w:lang w:val="en-US"/>
        </w:rPr>
        <w:t xml:space="preserve">    vec3 lightDir = normalize(light.position - fragPos);</w:t>
      </w:r>
    </w:p>
    <w:p w14:paraId="75EF49C5" w14:textId="77777777" w:rsidR="00895902" w:rsidRPr="00486325" w:rsidRDefault="00895902" w:rsidP="005504ED">
      <w:pPr>
        <w:pStyle w:val="a"/>
        <w:numPr>
          <w:ilvl w:val="0"/>
          <w:numId w:val="15"/>
        </w:numPr>
        <w:rPr>
          <w:lang w:val="en-US"/>
        </w:rPr>
      </w:pPr>
      <w:r w:rsidRPr="006063A7">
        <w:rPr>
          <w:lang w:val="en-US"/>
        </w:rPr>
        <w:t xml:space="preserve">    vec3 ambient  = light.ambient * vec3(texture(material.diffuse, </w:t>
      </w:r>
    </w:p>
    <w:p w14:paraId="77EE0047" w14:textId="77777777" w:rsidR="00895902" w:rsidRPr="006063A7" w:rsidRDefault="00895902" w:rsidP="005504ED">
      <w:pPr>
        <w:pStyle w:val="a"/>
        <w:numPr>
          <w:ilvl w:val="0"/>
          <w:numId w:val="15"/>
        </w:numPr>
        <w:rPr>
          <w:lang w:val="en-US"/>
        </w:rPr>
      </w:pPr>
      <w:r w:rsidRPr="006063A7">
        <w:rPr>
          <w:lang w:val="en-US"/>
        </w:rPr>
        <w:t xml:space="preserve">    TexCoord));</w:t>
      </w:r>
    </w:p>
    <w:p w14:paraId="008D8B6C" w14:textId="77777777" w:rsidR="00895902" w:rsidRPr="006063A7" w:rsidRDefault="00895902" w:rsidP="005504ED">
      <w:pPr>
        <w:pStyle w:val="a"/>
        <w:numPr>
          <w:ilvl w:val="0"/>
          <w:numId w:val="15"/>
        </w:numPr>
        <w:rPr>
          <w:lang w:val="en-US"/>
        </w:rPr>
      </w:pPr>
    </w:p>
    <w:p w14:paraId="512A69CD" w14:textId="77777777" w:rsidR="00895902" w:rsidRPr="006063A7" w:rsidRDefault="00895902" w:rsidP="005504ED">
      <w:pPr>
        <w:pStyle w:val="a"/>
        <w:numPr>
          <w:ilvl w:val="0"/>
          <w:numId w:val="15"/>
        </w:numPr>
        <w:rPr>
          <w:lang w:val="en-US"/>
        </w:rPr>
      </w:pPr>
      <w:r w:rsidRPr="006063A7">
        <w:rPr>
          <w:lang w:val="en-US"/>
        </w:rPr>
        <w:t xml:space="preserve">    float diff = max(dot(normal, lightDir), 0.0);</w:t>
      </w:r>
    </w:p>
    <w:p w14:paraId="6329C6D2" w14:textId="77777777" w:rsidR="00895902" w:rsidRPr="002F1FBA" w:rsidRDefault="00895902" w:rsidP="005504ED">
      <w:pPr>
        <w:pStyle w:val="a"/>
        <w:numPr>
          <w:ilvl w:val="0"/>
          <w:numId w:val="15"/>
        </w:numPr>
        <w:rPr>
          <w:lang w:val="en-US"/>
        </w:rPr>
      </w:pPr>
      <w:r w:rsidRPr="006063A7">
        <w:rPr>
          <w:lang w:val="en-US"/>
        </w:rPr>
        <w:t xml:space="preserve">    vec3 diffuse  = light.diffuse  * diff * </w:t>
      </w:r>
    </w:p>
    <w:p w14:paraId="54BD5A6D" w14:textId="77777777" w:rsidR="00895902" w:rsidRPr="006063A7" w:rsidRDefault="00895902" w:rsidP="005504ED">
      <w:pPr>
        <w:pStyle w:val="a"/>
        <w:numPr>
          <w:ilvl w:val="0"/>
          <w:numId w:val="15"/>
        </w:numPr>
        <w:rPr>
          <w:lang w:val="en-US"/>
        </w:rPr>
      </w:pPr>
      <w:r w:rsidRPr="006063A7">
        <w:rPr>
          <w:lang w:val="en-US"/>
        </w:rPr>
        <w:t xml:space="preserve">    vec3(texture(material.diffuse, TexCoord));</w:t>
      </w:r>
    </w:p>
    <w:p w14:paraId="7F42F643" w14:textId="77777777" w:rsidR="00895902" w:rsidRPr="006063A7" w:rsidRDefault="00895902" w:rsidP="005504ED">
      <w:pPr>
        <w:pStyle w:val="a"/>
        <w:numPr>
          <w:ilvl w:val="0"/>
          <w:numId w:val="15"/>
        </w:numPr>
        <w:rPr>
          <w:lang w:val="en-US"/>
        </w:rPr>
      </w:pPr>
    </w:p>
    <w:p w14:paraId="46EE7368" w14:textId="77777777" w:rsidR="00895902" w:rsidRPr="006063A7" w:rsidRDefault="00895902" w:rsidP="005504ED">
      <w:pPr>
        <w:pStyle w:val="a"/>
        <w:numPr>
          <w:ilvl w:val="0"/>
          <w:numId w:val="15"/>
        </w:numPr>
        <w:rPr>
          <w:lang w:val="en-US"/>
        </w:rPr>
      </w:pPr>
      <w:r w:rsidRPr="006063A7">
        <w:rPr>
          <w:lang w:val="en-US"/>
        </w:rPr>
        <w:t xml:space="preserve">    vec3 reflectDir = reflect(-lightDir, normal);</w:t>
      </w:r>
    </w:p>
    <w:p w14:paraId="44CE3B6A" w14:textId="77777777" w:rsidR="00895902" w:rsidRPr="006063A7" w:rsidRDefault="00895902" w:rsidP="005504ED">
      <w:pPr>
        <w:pStyle w:val="a"/>
        <w:numPr>
          <w:ilvl w:val="0"/>
          <w:numId w:val="15"/>
        </w:numPr>
        <w:rPr>
          <w:lang w:val="en-US"/>
        </w:rPr>
      </w:pPr>
      <w:r w:rsidRPr="006063A7">
        <w:rPr>
          <w:lang w:val="en-US"/>
        </w:rPr>
        <w:t xml:space="preserve">    float spec = pow(max(dot(viewDir, reflectDir), 0.0), 32.0f);</w:t>
      </w:r>
    </w:p>
    <w:p w14:paraId="36CA3B28" w14:textId="77777777" w:rsidR="00895902" w:rsidRPr="00162CB9" w:rsidRDefault="00895902" w:rsidP="005504ED">
      <w:pPr>
        <w:pStyle w:val="a"/>
        <w:numPr>
          <w:ilvl w:val="0"/>
          <w:numId w:val="15"/>
        </w:numPr>
        <w:rPr>
          <w:lang w:val="en-US"/>
        </w:rPr>
      </w:pPr>
      <w:r w:rsidRPr="006063A7">
        <w:rPr>
          <w:lang w:val="en-US"/>
        </w:rPr>
        <w:t xml:space="preserve">    vec3 specular = light.specular * spec * </w:t>
      </w:r>
    </w:p>
    <w:p w14:paraId="074C4BB8" w14:textId="77777777" w:rsidR="00895902" w:rsidRPr="006063A7" w:rsidRDefault="00895902" w:rsidP="005504ED">
      <w:pPr>
        <w:pStyle w:val="a"/>
        <w:numPr>
          <w:ilvl w:val="0"/>
          <w:numId w:val="15"/>
        </w:numPr>
        <w:rPr>
          <w:lang w:val="en-US"/>
        </w:rPr>
      </w:pPr>
      <w:r w:rsidRPr="006063A7">
        <w:rPr>
          <w:lang w:val="en-US"/>
        </w:rPr>
        <w:t xml:space="preserve">    vec3(texture(material.specular, TexCoord));</w:t>
      </w:r>
    </w:p>
    <w:p w14:paraId="150191B0" w14:textId="77777777" w:rsidR="00895902" w:rsidRPr="006063A7" w:rsidRDefault="00895902" w:rsidP="005504ED">
      <w:pPr>
        <w:pStyle w:val="a"/>
        <w:numPr>
          <w:ilvl w:val="0"/>
          <w:numId w:val="15"/>
        </w:numPr>
        <w:rPr>
          <w:lang w:val="en-US"/>
        </w:rPr>
      </w:pPr>
    </w:p>
    <w:p w14:paraId="783EB71E" w14:textId="77777777" w:rsidR="00895902" w:rsidRPr="006063A7" w:rsidRDefault="00895902" w:rsidP="005504ED">
      <w:pPr>
        <w:pStyle w:val="a"/>
        <w:numPr>
          <w:ilvl w:val="0"/>
          <w:numId w:val="15"/>
        </w:numPr>
        <w:rPr>
          <w:lang w:val="en-US"/>
        </w:rPr>
      </w:pPr>
      <w:r w:rsidRPr="006063A7">
        <w:rPr>
          <w:lang w:val="en-US"/>
        </w:rPr>
        <w:t xml:space="preserve">    float distance    = length(light.position - fragPos);</w:t>
      </w:r>
    </w:p>
    <w:p w14:paraId="19040438" w14:textId="77777777" w:rsidR="00895902" w:rsidRPr="0065384A" w:rsidRDefault="00895902" w:rsidP="005504ED">
      <w:pPr>
        <w:pStyle w:val="a"/>
        <w:numPr>
          <w:ilvl w:val="0"/>
          <w:numId w:val="15"/>
        </w:numPr>
        <w:rPr>
          <w:lang w:val="en-US"/>
        </w:rPr>
      </w:pPr>
      <w:r w:rsidRPr="006063A7">
        <w:rPr>
          <w:lang w:val="en-US"/>
        </w:rPr>
        <w:t xml:space="preserve">    float attenuation = 1.0 / (light.constant + light.linear * </w:t>
      </w:r>
    </w:p>
    <w:p w14:paraId="4A2297CF" w14:textId="77777777" w:rsidR="00895902" w:rsidRPr="006063A7" w:rsidRDefault="00895902" w:rsidP="005504ED">
      <w:pPr>
        <w:pStyle w:val="a"/>
        <w:numPr>
          <w:ilvl w:val="0"/>
          <w:numId w:val="15"/>
        </w:numPr>
        <w:rPr>
          <w:lang w:val="en-US"/>
        </w:rPr>
      </w:pPr>
      <w:r w:rsidRPr="006063A7">
        <w:rPr>
          <w:lang w:val="en-US"/>
        </w:rPr>
        <w:t xml:space="preserve">    distance + light.quadratic * (distance * distance));    </w:t>
      </w:r>
    </w:p>
    <w:p w14:paraId="2C26B445" w14:textId="77777777" w:rsidR="00895902" w:rsidRPr="006063A7" w:rsidRDefault="00895902" w:rsidP="005504ED">
      <w:pPr>
        <w:pStyle w:val="a"/>
        <w:numPr>
          <w:ilvl w:val="0"/>
          <w:numId w:val="15"/>
        </w:numPr>
        <w:rPr>
          <w:lang w:val="en-US"/>
        </w:rPr>
      </w:pPr>
    </w:p>
    <w:p w14:paraId="63DE8D43" w14:textId="77777777" w:rsidR="00895902" w:rsidRPr="006063A7" w:rsidRDefault="00895902" w:rsidP="005504ED">
      <w:pPr>
        <w:pStyle w:val="a"/>
        <w:numPr>
          <w:ilvl w:val="0"/>
          <w:numId w:val="15"/>
        </w:numPr>
        <w:rPr>
          <w:lang w:val="en-US"/>
        </w:rPr>
      </w:pPr>
      <w:r w:rsidRPr="006063A7">
        <w:rPr>
          <w:lang w:val="en-US"/>
        </w:rPr>
        <w:t xml:space="preserve">    ambient  *= attenuation;</w:t>
      </w:r>
    </w:p>
    <w:p w14:paraId="6BDE2724" w14:textId="77777777" w:rsidR="00895902" w:rsidRPr="006063A7" w:rsidRDefault="00895902" w:rsidP="005504ED">
      <w:pPr>
        <w:pStyle w:val="a"/>
        <w:numPr>
          <w:ilvl w:val="0"/>
          <w:numId w:val="15"/>
        </w:numPr>
        <w:rPr>
          <w:lang w:val="en-US"/>
        </w:rPr>
      </w:pPr>
      <w:r w:rsidRPr="006063A7">
        <w:rPr>
          <w:lang w:val="en-US"/>
        </w:rPr>
        <w:t xml:space="preserve">    diffuse  *= attenuation;</w:t>
      </w:r>
    </w:p>
    <w:p w14:paraId="44908E2F" w14:textId="77777777" w:rsidR="00895902" w:rsidRPr="006063A7" w:rsidRDefault="00895902" w:rsidP="005504ED">
      <w:pPr>
        <w:pStyle w:val="a"/>
        <w:numPr>
          <w:ilvl w:val="0"/>
          <w:numId w:val="15"/>
        </w:numPr>
        <w:rPr>
          <w:lang w:val="en-US"/>
        </w:rPr>
      </w:pPr>
      <w:r w:rsidRPr="006063A7">
        <w:rPr>
          <w:lang w:val="en-US"/>
        </w:rPr>
        <w:t xml:space="preserve">    specular *= attenuation;</w:t>
      </w:r>
    </w:p>
    <w:p w14:paraId="78AB6F85" w14:textId="77777777" w:rsidR="00895902" w:rsidRPr="006063A7" w:rsidRDefault="00895902" w:rsidP="005504ED">
      <w:pPr>
        <w:pStyle w:val="a"/>
        <w:numPr>
          <w:ilvl w:val="0"/>
          <w:numId w:val="15"/>
        </w:numPr>
        <w:rPr>
          <w:lang w:val="en-US"/>
        </w:rPr>
      </w:pPr>
    </w:p>
    <w:p w14:paraId="63E24856" w14:textId="77777777" w:rsidR="00895902" w:rsidRPr="006063A7" w:rsidRDefault="00895902" w:rsidP="005504ED">
      <w:pPr>
        <w:pStyle w:val="a"/>
        <w:numPr>
          <w:ilvl w:val="0"/>
          <w:numId w:val="15"/>
        </w:numPr>
        <w:rPr>
          <w:lang w:val="en-US"/>
        </w:rPr>
      </w:pPr>
      <w:r w:rsidRPr="006063A7">
        <w:rPr>
          <w:lang w:val="en-US"/>
        </w:rPr>
        <w:t xml:space="preserve">    return (ambient + diffuse + specular);</w:t>
      </w:r>
    </w:p>
    <w:p w14:paraId="7AFDF15E" w14:textId="77777777" w:rsidR="00895902" w:rsidRPr="00B42D3E" w:rsidRDefault="00895902" w:rsidP="005504ED">
      <w:pPr>
        <w:pStyle w:val="a"/>
        <w:numPr>
          <w:ilvl w:val="0"/>
          <w:numId w:val="15"/>
        </w:numPr>
        <w:rPr>
          <w:lang w:val="en-US"/>
        </w:rPr>
      </w:pPr>
      <w:r w:rsidRPr="006063A7">
        <w:rPr>
          <w:lang w:val="en-US"/>
        </w:rPr>
        <w:t>}</w:t>
      </w:r>
    </w:p>
    <w:p w14:paraId="2113D19F" w14:textId="77777777" w:rsidR="00895902" w:rsidRDefault="00895902" w:rsidP="00FB6AC2">
      <w:pPr>
        <w:pStyle w:val="HeaderDefault"/>
        <w:keepNext w:val="0"/>
        <w:keepLines w:val="0"/>
        <w:widowControl w:val="0"/>
        <w:spacing w:line="360" w:lineRule="auto"/>
        <w:ind w:firstLine="720"/>
        <w:contextualSpacing/>
        <w:jc w:val="both"/>
        <w:outlineLvl w:val="9"/>
        <w:rPr>
          <w:rFonts w:cs="Times New Roman"/>
          <w:b w:val="0"/>
          <w:bCs/>
        </w:rPr>
      </w:pPr>
    </w:p>
    <w:p w14:paraId="768C1CF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783FBEB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408458E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053A1C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137360C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4C53D52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472541D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7B5B9491" w14:textId="00663522"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6C110A6D" w14:textId="64C9F6D3"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330EF537" w14:textId="671C4F31"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44170B01" w14:textId="77777777"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035F791D"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91" w:name="_Toc200939105"/>
      <w:bookmarkStart w:id="292" w:name="_Toc200961980"/>
      <w:r w:rsidRPr="00BA2F21">
        <w:rPr>
          <w:b/>
          <w:sz w:val="28"/>
          <w:szCs w:val="28"/>
        </w:rPr>
        <w:t>Интеграция графического интерфейса</w:t>
      </w:r>
      <w:bookmarkEnd w:id="291"/>
      <w:bookmarkEnd w:id="292"/>
    </w:p>
    <w:p w14:paraId="00B5F98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Для</w:t>
      </w:r>
      <w:r w:rsidRPr="00FF28E0">
        <w:rPr>
          <w:rFonts w:cs="Times New Roman"/>
          <w:b w:val="0"/>
          <w:bCs/>
        </w:rPr>
        <w:t xml:space="preserve"> реализации графического интерфейса была выбрана библиотека ImG</w:t>
      </w:r>
      <w:r>
        <w:rPr>
          <w:rFonts w:cs="Times New Roman"/>
          <w:b w:val="0"/>
          <w:bCs/>
          <w:lang w:val="en-US"/>
        </w:rPr>
        <w:t>UI</w:t>
      </w:r>
      <w:r w:rsidRPr="00FF28E0">
        <w:rPr>
          <w:rFonts w:cs="Times New Roman"/>
          <w:b w:val="0"/>
          <w:bCs/>
        </w:rPr>
        <w:t xml:space="preserve"> (Immediate Mode Graphical User Interface), представляющая собой мощное решение для создания инструментальных панелей и редакторов. Основными преимуществами данного выбора стали:</w:t>
      </w:r>
    </w:p>
    <w:p w14:paraId="60322EB1"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Immediate-mode подход, позволяющий описывать интерфейс декларативным образом непосредственно в коде логики приложения</w:t>
      </w:r>
    </w:p>
    <w:p w14:paraId="0036322B"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Высокая производительность и минимальные накладные расходы</w:t>
      </w:r>
    </w:p>
    <w:p w14:paraId="3A2F4FD9"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Простота интеграции с современными графическими API (OpenGL, Vulkan, DirectX)</w:t>
      </w:r>
    </w:p>
    <w:p w14:paraId="44170276"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Гибкая система кастомизации внешнего вида</w:t>
      </w:r>
    </w:p>
    <w:p w14:paraId="41C64DCC"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Широкая экосистема расширений и плагинов</w:t>
      </w:r>
    </w:p>
    <w:p w14:paraId="6FA35848"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FF28E0">
        <w:rPr>
          <w:rFonts w:cs="Times New Roman"/>
          <w:b w:val="0"/>
          <w:bCs/>
        </w:rPr>
        <w:t>Архитектура системы интерфейса была построена по модульному принципу, где каждый функциональный компонент (окно, панель управления, виджет) представляет собой независимый модуль с четко определенным интерфейсом взаимодействия. Такой подход позволил достичь высокой степени сопровождаемости кода и упростить процесс добавления новых функциональных возможностей.</w:t>
      </w:r>
    </w:p>
    <w:p w14:paraId="687EC5CE" w14:textId="2B05FF75" w:rsidR="00FB6AC2" w:rsidRPr="0079143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B42D3E">
        <w:rPr>
          <w:rFonts w:cs="Times New Roman"/>
          <w:b w:val="0"/>
          <w:bCs/>
        </w:rPr>
        <w:t>Первоначальная настройка системы интерфейса начинается с создания контекста ImG</w:t>
      </w:r>
      <w:r>
        <w:rPr>
          <w:rFonts w:cs="Times New Roman"/>
          <w:b w:val="0"/>
          <w:bCs/>
          <w:lang w:val="en-US"/>
        </w:rPr>
        <w:t>UI</w:t>
      </w:r>
      <w:r w:rsidRPr="00B42D3E">
        <w:rPr>
          <w:rFonts w:cs="Times New Roman"/>
          <w:b w:val="0"/>
          <w:bCs/>
        </w:rPr>
        <w:t xml:space="preserve"> и его привязки к оконной системе и графическому API. В проекте использовалась связка GLFW </w:t>
      </w:r>
      <w:r>
        <w:rPr>
          <w:rFonts w:cs="Times New Roman"/>
          <w:b w:val="0"/>
          <w:bCs/>
        </w:rPr>
        <w:t>и</w:t>
      </w:r>
      <w:r w:rsidRPr="00B42D3E">
        <w:rPr>
          <w:rFonts w:cs="Times New Roman"/>
          <w:b w:val="0"/>
          <w:bCs/>
        </w:rPr>
        <w:t xml:space="preserve"> OpenGL, как наиболее стабильная и кроссплатформенная комбинация</w:t>
      </w:r>
      <w:r>
        <w:rPr>
          <w:rFonts w:cs="Times New Roman"/>
          <w:b w:val="0"/>
          <w:bCs/>
        </w:rPr>
        <w:t>, пример создания контекста представлен в листинге 12.</w:t>
      </w:r>
      <w:r w:rsidR="00791433" w:rsidRPr="00791433">
        <w:rPr>
          <w:rFonts w:cs="Times New Roman"/>
          <w:b w:val="0"/>
          <w:bCs/>
        </w:rPr>
        <w:t xml:space="preserve"> </w:t>
      </w:r>
      <w:r w:rsidR="00791433">
        <w:rPr>
          <w:rFonts w:cs="Times New Roman"/>
          <w:b w:val="0"/>
          <w:bCs/>
          <w:lang w:val="en-US"/>
        </w:rPr>
        <w:t>[9][10]</w:t>
      </w:r>
    </w:p>
    <w:p w14:paraId="6A5CE26F" w14:textId="77777777" w:rsidR="008B6E70" w:rsidRPr="00B42D3E" w:rsidRDefault="008B6E70" w:rsidP="008B6E70">
      <w:pPr>
        <w:pStyle w:val="affa"/>
        <w:rPr>
          <w:lang w:val="en-US"/>
        </w:rPr>
      </w:pPr>
      <w:r>
        <w:t>Листинг 12 – И</w:t>
      </w:r>
      <w:r w:rsidRPr="00B42D3E">
        <w:t>нициализации контекста</w:t>
      </w:r>
      <w:r>
        <w:t xml:space="preserve"> </w:t>
      </w:r>
      <w:r>
        <w:rPr>
          <w:lang w:val="en-US"/>
        </w:rPr>
        <w:t>ImGUI</w:t>
      </w:r>
    </w:p>
    <w:p w14:paraId="0867A60D" w14:textId="77777777" w:rsidR="008B6E70" w:rsidRPr="008B6E70" w:rsidRDefault="008B6E70" w:rsidP="005504ED">
      <w:pPr>
        <w:pStyle w:val="a"/>
        <w:numPr>
          <w:ilvl w:val="0"/>
          <w:numId w:val="40"/>
        </w:numPr>
        <w:rPr>
          <w:lang w:val="en-US"/>
        </w:rPr>
      </w:pPr>
      <w:r w:rsidRPr="008B6E70">
        <w:rPr>
          <w:lang w:val="en-US"/>
        </w:rPr>
        <w:t>ImGui::CreateContext();</w:t>
      </w:r>
    </w:p>
    <w:p w14:paraId="0B59FF84" w14:textId="77777777" w:rsidR="008B6E70" w:rsidRPr="000A5CC8" w:rsidRDefault="008B6E70" w:rsidP="005504ED">
      <w:pPr>
        <w:pStyle w:val="a"/>
        <w:numPr>
          <w:ilvl w:val="0"/>
          <w:numId w:val="15"/>
        </w:numPr>
        <w:rPr>
          <w:lang w:val="en-US"/>
        </w:rPr>
      </w:pPr>
      <w:r w:rsidRPr="000A5CC8">
        <w:rPr>
          <w:lang w:val="en-US"/>
        </w:rPr>
        <w:t>ImGuiIO&amp; io = ImGui::GetIO(); (void)io;</w:t>
      </w:r>
    </w:p>
    <w:p w14:paraId="16AC26AC" w14:textId="77777777" w:rsidR="008B6E70" w:rsidRPr="000A5CC8" w:rsidRDefault="008B6E70" w:rsidP="005504ED">
      <w:pPr>
        <w:pStyle w:val="a"/>
        <w:numPr>
          <w:ilvl w:val="0"/>
          <w:numId w:val="15"/>
        </w:numPr>
        <w:rPr>
          <w:lang w:val="en-US"/>
        </w:rPr>
      </w:pPr>
      <w:r w:rsidRPr="000A5CC8">
        <w:rPr>
          <w:lang w:val="en-US"/>
        </w:rPr>
        <w:t>io.ConfigFlags |= ImGuiConfigFlags_NavEnableKeyboard;</w:t>
      </w:r>
    </w:p>
    <w:p w14:paraId="65546568" w14:textId="77777777" w:rsidR="008B6E70" w:rsidRPr="000A5CC8" w:rsidRDefault="008B6E70" w:rsidP="005504ED">
      <w:pPr>
        <w:pStyle w:val="a"/>
        <w:numPr>
          <w:ilvl w:val="0"/>
          <w:numId w:val="15"/>
        </w:numPr>
        <w:rPr>
          <w:lang w:val="en-US"/>
        </w:rPr>
      </w:pPr>
      <w:r w:rsidRPr="000A5CC8">
        <w:rPr>
          <w:lang w:val="en-US"/>
        </w:rPr>
        <w:t>io.ConfigFlags |= ImGuiConfigFlags_DockingEnable;</w:t>
      </w:r>
    </w:p>
    <w:p w14:paraId="71C32736" w14:textId="77777777" w:rsidR="008B6E70" w:rsidRPr="000A5CC8" w:rsidRDefault="008B6E70" w:rsidP="005504ED">
      <w:pPr>
        <w:pStyle w:val="a"/>
        <w:numPr>
          <w:ilvl w:val="0"/>
          <w:numId w:val="15"/>
        </w:numPr>
        <w:rPr>
          <w:lang w:val="en-US"/>
        </w:rPr>
      </w:pPr>
      <w:r w:rsidRPr="000A5CC8">
        <w:rPr>
          <w:lang w:val="en-US"/>
        </w:rPr>
        <w:t xml:space="preserve">    </w:t>
      </w:r>
    </w:p>
    <w:p w14:paraId="66C43A0D" w14:textId="77777777" w:rsidR="008B6E70" w:rsidRPr="000A5CC8" w:rsidRDefault="008B6E70" w:rsidP="005504ED">
      <w:pPr>
        <w:pStyle w:val="a"/>
        <w:numPr>
          <w:ilvl w:val="0"/>
          <w:numId w:val="15"/>
        </w:numPr>
        <w:rPr>
          <w:lang w:val="en-US"/>
        </w:rPr>
      </w:pPr>
      <w:r w:rsidRPr="000A5CC8">
        <w:rPr>
          <w:lang w:val="en-US"/>
        </w:rPr>
        <w:t>io.FontGlobalScale = 1.1f;</w:t>
      </w:r>
    </w:p>
    <w:p w14:paraId="10F3F33F" w14:textId="77777777" w:rsidR="008B6E70" w:rsidRPr="000A5CC8" w:rsidRDefault="008B6E70" w:rsidP="005504ED">
      <w:pPr>
        <w:pStyle w:val="a"/>
        <w:numPr>
          <w:ilvl w:val="0"/>
          <w:numId w:val="15"/>
        </w:numPr>
        <w:rPr>
          <w:lang w:val="en-US"/>
        </w:rPr>
      </w:pPr>
      <w:r w:rsidRPr="000A5CC8">
        <w:rPr>
          <w:lang w:val="en-US"/>
        </w:rPr>
        <w:t>ImGui::GetStyle().ScaleAllSizes(1.1f);</w:t>
      </w:r>
    </w:p>
    <w:p w14:paraId="79C7684A" w14:textId="77777777" w:rsidR="008B6E70" w:rsidRPr="000A5CC8" w:rsidRDefault="008B6E70" w:rsidP="005504ED">
      <w:pPr>
        <w:pStyle w:val="a"/>
        <w:numPr>
          <w:ilvl w:val="0"/>
          <w:numId w:val="15"/>
        </w:numPr>
        <w:rPr>
          <w:lang w:val="en-US"/>
        </w:rPr>
      </w:pPr>
      <w:r w:rsidRPr="000A5CC8">
        <w:rPr>
          <w:lang w:val="en-US"/>
        </w:rPr>
        <w:t xml:space="preserve">    </w:t>
      </w:r>
    </w:p>
    <w:p w14:paraId="71F8C5C2" w14:textId="77777777" w:rsidR="008B6E70" w:rsidRPr="000A5CC8" w:rsidRDefault="008B6E70" w:rsidP="005504ED">
      <w:pPr>
        <w:pStyle w:val="a"/>
        <w:numPr>
          <w:ilvl w:val="0"/>
          <w:numId w:val="15"/>
        </w:numPr>
        <w:rPr>
          <w:lang w:val="en-US"/>
        </w:rPr>
      </w:pPr>
      <w:r w:rsidRPr="000A5CC8">
        <w:rPr>
          <w:lang w:val="en-US"/>
        </w:rPr>
        <w:t>ImGui::StyleColorsDark();</w:t>
      </w:r>
    </w:p>
    <w:p w14:paraId="6FC78C73" w14:textId="77777777" w:rsidR="008B6E70" w:rsidRPr="000A5CC8" w:rsidRDefault="008B6E70" w:rsidP="005504ED">
      <w:pPr>
        <w:pStyle w:val="a"/>
        <w:numPr>
          <w:ilvl w:val="0"/>
          <w:numId w:val="15"/>
        </w:numPr>
        <w:rPr>
          <w:lang w:val="en-US"/>
        </w:rPr>
      </w:pPr>
      <w:r w:rsidRPr="000A5CC8">
        <w:rPr>
          <w:lang w:val="en-US"/>
        </w:rPr>
        <w:t>ImGui_ImplOpenGL3_NewFrame();</w:t>
      </w:r>
    </w:p>
    <w:p w14:paraId="5564040C" w14:textId="77777777" w:rsidR="008B6E70" w:rsidRPr="000A5CC8" w:rsidRDefault="008B6E70" w:rsidP="005504ED">
      <w:pPr>
        <w:pStyle w:val="a"/>
        <w:numPr>
          <w:ilvl w:val="0"/>
          <w:numId w:val="15"/>
        </w:numPr>
        <w:rPr>
          <w:lang w:val="en-US"/>
        </w:rPr>
      </w:pPr>
      <w:r w:rsidRPr="000A5CC8">
        <w:rPr>
          <w:lang w:val="en-US"/>
        </w:rPr>
        <w:t>ImGui_ImplGlfw_NewFrame();</w:t>
      </w:r>
    </w:p>
    <w:p w14:paraId="78FC2C54" w14:textId="77777777" w:rsidR="008B6E70" w:rsidRPr="000A5CC8" w:rsidRDefault="008B6E70" w:rsidP="005504ED">
      <w:pPr>
        <w:pStyle w:val="a"/>
        <w:numPr>
          <w:ilvl w:val="0"/>
          <w:numId w:val="15"/>
        </w:numPr>
        <w:rPr>
          <w:lang w:val="en-US"/>
        </w:rPr>
      </w:pPr>
      <w:r w:rsidRPr="000A5CC8">
        <w:rPr>
          <w:lang w:val="en-US"/>
        </w:rPr>
        <w:t>ImGui::NewFrame();</w:t>
      </w:r>
    </w:p>
    <w:p w14:paraId="7D3D88E6" w14:textId="77777777" w:rsidR="008B6E70" w:rsidRPr="000A5CC8" w:rsidRDefault="008B6E70" w:rsidP="005504ED">
      <w:pPr>
        <w:pStyle w:val="a"/>
        <w:numPr>
          <w:ilvl w:val="0"/>
          <w:numId w:val="15"/>
        </w:numPr>
        <w:rPr>
          <w:lang w:val="en-US"/>
        </w:rPr>
      </w:pPr>
      <w:r w:rsidRPr="000A5CC8">
        <w:rPr>
          <w:lang w:val="en-US"/>
        </w:rPr>
        <w:t>ImGui::EndFrame();</w:t>
      </w:r>
    </w:p>
    <w:p w14:paraId="3CB9DF75" w14:textId="77777777" w:rsidR="008B6E70" w:rsidRPr="000A5CC8" w:rsidRDefault="008B6E70" w:rsidP="005504ED">
      <w:pPr>
        <w:pStyle w:val="a"/>
        <w:numPr>
          <w:ilvl w:val="0"/>
          <w:numId w:val="15"/>
        </w:numPr>
        <w:rPr>
          <w:lang w:val="en-US"/>
        </w:rPr>
      </w:pPr>
      <w:r w:rsidRPr="000A5CC8">
        <w:rPr>
          <w:lang w:val="en-US"/>
        </w:rPr>
        <w:t>ImGui::Render();</w:t>
      </w:r>
    </w:p>
    <w:p w14:paraId="05243071" w14:textId="6E782AF9" w:rsidR="008B6E70" w:rsidRPr="008B6E70" w:rsidRDefault="008B6E70" w:rsidP="005504ED">
      <w:pPr>
        <w:pStyle w:val="a"/>
        <w:numPr>
          <w:ilvl w:val="0"/>
          <w:numId w:val="15"/>
        </w:numPr>
        <w:rPr>
          <w:lang w:val="en-US"/>
        </w:rPr>
      </w:pPr>
      <w:r w:rsidRPr="000A5CC8">
        <w:rPr>
          <w:lang w:val="en-US"/>
        </w:rPr>
        <w:t>ImGui_ImplOpenGL3_RenderDrawData(ImGui::GetDrawData());</w:t>
      </w:r>
    </w:p>
    <w:p w14:paraId="62774F38" w14:textId="62CB0E83"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D7C7C">
        <w:rPr>
          <w:rFonts w:cs="Times New Roman"/>
          <w:b w:val="0"/>
          <w:bCs/>
        </w:rPr>
        <w:t xml:space="preserve">Основной структурной единицей интерфейса являются окна, для работы с которыми был разработан базовый класс </w:t>
      </w:r>
      <w:r>
        <w:rPr>
          <w:rFonts w:cs="Times New Roman"/>
          <w:b w:val="0"/>
          <w:bCs/>
          <w:lang w:val="en-US"/>
        </w:rPr>
        <w:t>R</w:t>
      </w:r>
      <w:r w:rsidRPr="009D7C7C">
        <w:rPr>
          <w:rFonts w:cs="Times New Roman"/>
          <w:b w:val="0"/>
          <w:bCs/>
        </w:rPr>
        <w:t xml:space="preserve">Window. Этот абстрактный класс определяет общий интерфейс для всех окон редактора, включая такие свойства как заголовок, видимость и состояние фокуса. Особенностью реализации стало разделение процесса отрисовки окна на три этапа: подготовка (BeginWindow), собственно отрисовка содержимого (DrawContents) и завершение (EndWindow). Такой подход обеспечивает единообразие работы со всеми элементами интерфейса и упрощает добавление новых окон. Для управления компоновкой интерфейса был создан класс EditorDockSpace, который отвечает за организацию док-станций - областей, куда могут пристыковываться окна редактора. Эта система позволяет пользователю настраивать рабочее пространство под свои нужды, создавая индивидуальные компоновки из окон. </w:t>
      </w:r>
      <w:r>
        <w:rPr>
          <w:rFonts w:cs="Times New Roman"/>
          <w:b w:val="0"/>
          <w:bCs/>
        </w:rPr>
        <w:t>Реализация базового класса представлен в листинге 13.</w:t>
      </w:r>
    </w:p>
    <w:p w14:paraId="6BE38D7E" w14:textId="77777777" w:rsidR="007573CD" w:rsidRPr="009D7C7C" w:rsidRDefault="007573CD" w:rsidP="007573CD">
      <w:pPr>
        <w:pStyle w:val="affa"/>
      </w:pPr>
      <w:r>
        <w:t xml:space="preserve">Листинг 13 – Реализация базового класса </w:t>
      </w:r>
      <w:r>
        <w:rPr>
          <w:lang w:val="en-US"/>
        </w:rPr>
        <w:t>RWindow</w:t>
      </w:r>
    </w:p>
    <w:p w14:paraId="13B806F9" w14:textId="77777777" w:rsidR="007573CD" w:rsidRPr="009D7C7C" w:rsidRDefault="007573CD" w:rsidP="005504ED">
      <w:pPr>
        <w:pStyle w:val="a"/>
        <w:numPr>
          <w:ilvl w:val="0"/>
          <w:numId w:val="15"/>
        </w:numPr>
        <w:rPr>
          <w:lang w:val="en-US"/>
        </w:rPr>
      </w:pPr>
      <w:r w:rsidRPr="009D7C7C">
        <w:rPr>
          <w:lang w:val="en-US"/>
        </w:rPr>
        <w:t>class RWindow : public RContainerWidget</w:t>
      </w:r>
    </w:p>
    <w:p w14:paraId="15F03D06" w14:textId="77777777" w:rsidR="007573CD" w:rsidRPr="009D7C7C" w:rsidRDefault="007573CD" w:rsidP="005504ED">
      <w:pPr>
        <w:pStyle w:val="a"/>
        <w:numPr>
          <w:ilvl w:val="0"/>
          <w:numId w:val="15"/>
        </w:numPr>
        <w:rPr>
          <w:lang w:val="en-US"/>
        </w:rPr>
      </w:pPr>
      <w:r w:rsidRPr="009D7C7C">
        <w:rPr>
          <w:lang w:val="en-US"/>
        </w:rPr>
        <w:t>{</w:t>
      </w:r>
    </w:p>
    <w:p w14:paraId="3C61DC5B" w14:textId="77777777" w:rsidR="007573CD" w:rsidRPr="009D7C7C" w:rsidRDefault="007573CD" w:rsidP="005504ED">
      <w:pPr>
        <w:pStyle w:val="a"/>
        <w:numPr>
          <w:ilvl w:val="0"/>
          <w:numId w:val="15"/>
        </w:numPr>
        <w:rPr>
          <w:lang w:val="en-US"/>
        </w:rPr>
      </w:pPr>
      <w:r w:rsidRPr="009D7C7C">
        <w:rPr>
          <w:lang w:val="en-US"/>
        </w:rPr>
        <w:t>public:</w:t>
      </w:r>
    </w:p>
    <w:p w14:paraId="114F6C59" w14:textId="77777777" w:rsidR="007573CD" w:rsidRPr="009D7C7C" w:rsidRDefault="007573CD" w:rsidP="005504ED">
      <w:pPr>
        <w:pStyle w:val="a"/>
        <w:numPr>
          <w:ilvl w:val="0"/>
          <w:numId w:val="15"/>
        </w:numPr>
        <w:rPr>
          <w:lang w:val="en-US"/>
        </w:rPr>
      </w:pPr>
      <w:r w:rsidRPr="009D7C7C">
        <w:rPr>
          <w:lang w:val="en-US"/>
        </w:rPr>
        <w:t xml:space="preserve">    using RContainerWidget::RContainerWidget;</w:t>
      </w:r>
    </w:p>
    <w:p w14:paraId="2EFC4B47" w14:textId="77777777" w:rsidR="007573CD" w:rsidRPr="00D74E49" w:rsidRDefault="007573CD" w:rsidP="005504ED">
      <w:pPr>
        <w:pStyle w:val="a"/>
        <w:numPr>
          <w:ilvl w:val="0"/>
          <w:numId w:val="15"/>
        </w:numPr>
        <w:rPr>
          <w:lang w:val="en-US"/>
        </w:rPr>
      </w:pPr>
    </w:p>
    <w:p w14:paraId="1FE0BE6F" w14:textId="77777777" w:rsidR="007573CD" w:rsidRPr="00D74E49" w:rsidRDefault="007573CD" w:rsidP="005504ED">
      <w:pPr>
        <w:pStyle w:val="a"/>
        <w:numPr>
          <w:ilvl w:val="0"/>
          <w:numId w:val="15"/>
        </w:numPr>
        <w:rPr>
          <w:lang w:val="en-US"/>
        </w:rPr>
      </w:pPr>
      <w:r w:rsidRPr="009D7C7C">
        <w:rPr>
          <w:lang w:val="en-US"/>
        </w:rPr>
        <w:t xml:space="preserve">    static void SetForceViewport(const ImGuiID&amp; ViewportID);</w:t>
      </w:r>
    </w:p>
    <w:p w14:paraId="0BF6616C" w14:textId="77777777" w:rsidR="007573CD" w:rsidRPr="009D7C7C" w:rsidRDefault="007573CD" w:rsidP="005504ED">
      <w:pPr>
        <w:pStyle w:val="a"/>
        <w:numPr>
          <w:ilvl w:val="0"/>
          <w:numId w:val="15"/>
        </w:numPr>
        <w:rPr>
          <w:lang w:val="en-US"/>
        </w:rPr>
      </w:pPr>
      <w:r w:rsidRPr="009D7C7C">
        <w:rPr>
          <w:lang w:val="en-US"/>
        </w:rPr>
        <w:t xml:space="preserve">    FVector2D GetWindowPosition() const;</w:t>
      </w:r>
    </w:p>
    <w:p w14:paraId="06042F73" w14:textId="77777777" w:rsidR="007573CD" w:rsidRPr="00D74E49" w:rsidRDefault="007573CD" w:rsidP="005504ED">
      <w:pPr>
        <w:pStyle w:val="a"/>
        <w:numPr>
          <w:ilvl w:val="0"/>
          <w:numId w:val="15"/>
        </w:numPr>
        <w:rPr>
          <w:lang w:val="en-US"/>
        </w:rPr>
      </w:pPr>
      <w:r w:rsidRPr="009D7C7C">
        <w:rPr>
          <w:lang w:val="en-US"/>
        </w:rPr>
        <w:t xml:space="preserve">    FVector2D GetWindowSize() const;</w:t>
      </w:r>
    </w:p>
    <w:p w14:paraId="699CFFA1" w14:textId="77777777" w:rsidR="007573CD" w:rsidRPr="00D74E49" w:rsidRDefault="007573CD" w:rsidP="005504ED">
      <w:pPr>
        <w:pStyle w:val="a"/>
        <w:numPr>
          <w:ilvl w:val="0"/>
          <w:numId w:val="15"/>
        </w:numPr>
        <w:rPr>
          <w:lang w:val="en-US"/>
        </w:rPr>
      </w:pPr>
      <w:r w:rsidRPr="009D7C7C">
        <w:rPr>
          <w:lang w:val="en-US"/>
        </w:rPr>
        <w:t xml:space="preserve">    void SetWindowFlags(const ImGuiWindowFlags&amp; Flags);</w:t>
      </w:r>
    </w:p>
    <w:p w14:paraId="4707ADD0" w14:textId="77777777" w:rsidR="007573CD" w:rsidRPr="009D7C7C" w:rsidRDefault="007573CD" w:rsidP="005504ED">
      <w:pPr>
        <w:pStyle w:val="a"/>
        <w:numPr>
          <w:ilvl w:val="0"/>
          <w:numId w:val="15"/>
        </w:numPr>
        <w:rPr>
          <w:lang w:val="en-US"/>
        </w:rPr>
      </w:pPr>
      <w:r w:rsidRPr="009D7C7C">
        <w:rPr>
          <w:lang w:val="en-US"/>
        </w:rPr>
        <w:t xml:space="preserve">    bool IsPointInside(const FVector2D&amp; Point) const;</w:t>
      </w:r>
    </w:p>
    <w:p w14:paraId="0CA3D4BD" w14:textId="77777777" w:rsidR="007573CD" w:rsidRPr="009D7C7C" w:rsidRDefault="007573CD" w:rsidP="005504ED">
      <w:pPr>
        <w:pStyle w:val="a"/>
        <w:numPr>
          <w:ilvl w:val="0"/>
          <w:numId w:val="15"/>
        </w:numPr>
        <w:rPr>
          <w:lang w:val="en-US"/>
        </w:rPr>
      </w:pPr>
    </w:p>
    <w:p w14:paraId="042517C7" w14:textId="77777777" w:rsidR="007573CD" w:rsidRPr="009D7C7C" w:rsidRDefault="007573CD" w:rsidP="005504ED">
      <w:pPr>
        <w:pStyle w:val="a"/>
        <w:numPr>
          <w:ilvl w:val="0"/>
          <w:numId w:val="15"/>
        </w:numPr>
        <w:rPr>
          <w:lang w:val="en-US"/>
        </w:rPr>
      </w:pPr>
      <w:r w:rsidRPr="009D7C7C">
        <w:rPr>
          <w:lang w:val="en-US"/>
        </w:rPr>
        <w:t xml:space="preserve">    virtual bool IsNeedDockspace() const;</w:t>
      </w:r>
    </w:p>
    <w:p w14:paraId="1E0DDADA" w14:textId="77777777" w:rsidR="007573CD" w:rsidRPr="009D7C7C" w:rsidRDefault="007573CD" w:rsidP="005504ED">
      <w:pPr>
        <w:pStyle w:val="a"/>
        <w:numPr>
          <w:ilvl w:val="0"/>
          <w:numId w:val="15"/>
        </w:numPr>
        <w:rPr>
          <w:lang w:val="en-US"/>
        </w:rPr>
      </w:pPr>
    </w:p>
    <w:p w14:paraId="1491A175" w14:textId="77777777" w:rsidR="007573CD" w:rsidRPr="009D7C7C" w:rsidRDefault="007573CD" w:rsidP="005504ED">
      <w:pPr>
        <w:pStyle w:val="a"/>
        <w:numPr>
          <w:ilvl w:val="0"/>
          <w:numId w:val="15"/>
        </w:numPr>
        <w:rPr>
          <w:lang w:val="en-US"/>
        </w:rPr>
      </w:pPr>
      <w:r w:rsidRPr="009D7C7C">
        <w:rPr>
          <w:lang w:val="en-US"/>
        </w:rPr>
        <w:t xml:space="preserve">    void Construct() override;</w:t>
      </w:r>
    </w:p>
    <w:p w14:paraId="31EBCB30" w14:textId="77777777" w:rsidR="007573CD" w:rsidRPr="009D7C7C" w:rsidRDefault="007573CD" w:rsidP="005504ED">
      <w:pPr>
        <w:pStyle w:val="a"/>
        <w:numPr>
          <w:ilvl w:val="0"/>
          <w:numId w:val="15"/>
        </w:numPr>
        <w:rPr>
          <w:lang w:val="en-US"/>
        </w:rPr>
      </w:pPr>
      <w:r w:rsidRPr="009D7C7C">
        <w:rPr>
          <w:lang w:val="en-US"/>
        </w:rPr>
        <w:t xml:space="preserve">    void Initialize(const std::shared_ptr&lt;REditor&gt;&amp; InEditor) override;</w:t>
      </w:r>
    </w:p>
    <w:p w14:paraId="3DDEC76E" w14:textId="77777777" w:rsidR="007573CD" w:rsidRPr="009D7C7C" w:rsidRDefault="007573CD" w:rsidP="005504ED">
      <w:pPr>
        <w:pStyle w:val="a"/>
        <w:numPr>
          <w:ilvl w:val="0"/>
          <w:numId w:val="15"/>
        </w:numPr>
        <w:rPr>
          <w:lang w:val="en-US"/>
        </w:rPr>
      </w:pPr>
      <w:r w:rsidRPr="009D7C7C">
        <w:rPr>
          <w:lang w:val="en-US"/>
        </w:rPr>
        <w:t xml:space="preserve">    void Draw() override;</w:t>
      </w:r>
    </w:p>
    <w:p w14:paraId="26959C62" w14:textId="77777777" w:rsidR="007573CD" w:rsidRPr="009D7C7C" w:rsidRDefault="007573CD" w:rsidP="005504ED">
      <w:pPr>
        <w:pStyle w:val="a"/>
        <w:numPr>
          <w:ilvl w:val="0"/>
          <w:numId w:val="15"/>
        </w:numPr>
        <w:rPr>
          <w:lang w:val="en-US"/>
        </w:rPr>
      </w:pPr>
    </w:p>
    <w:p w14:paraId="549D11C6" w14:textId="77777777" w:rsidR="007573CD" w:rsidRPr="009D7C7C" w:rsidRDefault="007573CD" w:rsidP="005504ED">
      <w:pPr>
        <w:pStyle w:val="a"/>
        <w:numPr>
          <w:ilvl w:val="0"/>
          <w:numId w:val="15"/>
        </w:numPr>
        <w:rPr>
          <w:lang w:val="en-US"/>
        </w:rPr>
      </w:pPr>
      <w:r w:rsidRPr="009D7C7C">
        <w:rPr>
          <w:lang w:val="en-US"/>
        </w:rPr>
        <w:t xml:space="preserve">    void OnMouseDown(int Button, int Mods, const FVector2D&amp; CursorPosition) override;</w:t>
      </w:r>
    </w:p>
    <w:p w14:paraId="28BFBF49" w14:textId="77777777" w:rsidR="007573CD" w:rsidRPr="009D7C7C" w:rsidRDefault="007573CD" w:rsidP="005504ED">
      <w:pPr>
        <w:pStyle w:val="a"/>
        <w:numPr>
          <w:ilvl w:val="0"/>
          <w:numId w:val="15"/>
        </w:numPr>
        <w:rPr>
          <w:lang w:val="en-US"/>
        </w:rPr>
      </w:pPr>
      <w:r w:rsidRPr="009D7C7C">
        <w:rPr>
          <w:lang w:val="en-US"/>
        </w:rPr>
        <w:t xml:space="preserve">    void OnMouseUp(int Button, int Mods, const FVector2D&amp; CursorPosition) override;</w:t>
      </w:r>
    </w:p>
    <w:p w14:paraId="5F1A0BA4" w14:textId="77777777" w:rsidR="007573CD" w:rsidRPr="009D7C7C" w:rsidRDefault="007573CD" w:rsidP="005504ED">
      <w:pPr>
        <w:pStyle w:val="a"/>
        <w:numPr>
          <w:ilvl w:val="0"/>
          <w:numId w:val="15"/>
        </w:numPr>
        <w:rPr>
          <w:lang w:val="en-US"/>
        </w:rPr>
      </w:pPr>
      <w:r w:rsidRPr="009D7C7C">
        <w:rPr>
          <w:lang w:val="en-US"/>
        </w:rPr>
        <w:t xml:space="preserve">    </w:t>
      </w:r>
    </w:p>
    <w:p w14:paraId="053D6E4B" w14:textId="77777777" w:rsidR="007573CD" w:rsidRPr="009D7C7C" w:rsidRDefault="007573CD" w:rsidP="005504ED">
      <w:pPr>
        <w:pStyle w:val="a"/>
        <w:numPr>
          <w:ilvl w:val="0"/>
          <w:numId w:val="15"/>
        </w:numPr>
        <w:rPr>
          <w:lang w:val="en-US"/>
        </w:rPr>
      </w:pPr>
      <w:r w:rsidRPr="009D7C7C">
        <w:rPr>
          <w:lang w:val="en-US"/>
        </w:rPr>
        <w:t>protected:</w:t>
      </w:r>
    </w:p>
    <w:p w14:paraId="20BCF350" w14:textId="77777777" w:rsidR="007573CD" w:rsidRPr="009D7C7C" w:rsidRDefault="007573CD" w:rsidP="005504ED">
      <w:pPr>
        <w:pStyle w:val="a"/>
        <w:numPr>
          <w:ilvl w:val="0"/>
          <w:numId w:val="15"/>
        </w:numPr>
        <w:rPr>
          <w:lang w:val="en-US"/>
        </w:rPr>
      </w:pPr>
      <w:r w:rsidRPr="009D7C7C">
        <w:rPr>
          <w:lang w:val="en-US"/>
        </w:rPr>
        <w:t xml:space="preserve">    void SetWindowName(const std::string&amp; Name);</w:t>
      </w:r>
    </w:p>
    <w:p w14:paraId="0BCF0328" w14:textId="77777777" w:rsidR="007573CD" w:rsidRPr="009D7C7C" w:rsidRDefault="007573CD" w:rsidP="005504ED">
      <w:pPr>
        <w:pStyle w:val="a"/>
        <w:numPr>
          <w:ilvl w:val="0"/>
          <w:numId w:val="15"/>
        </w:numPr>
        <w:rPr>
          <w:lang w:val="en-US"/>
        </w:rPr>
      </w:pPr>
      <w:r w:rsidRPr="009D7C7C">
        <w:rPr>
          <w:lang w:val="en-US"/>
        </w:rPr>
        <w:t xml:space="preserve">    std::string GetWindowName() const;</w:t>
      </w:r>
    </w:p>
    <w:p w14:paraId="1FB8C6C3" w14:textId="77777777" w:rsidR="007573CD" w:rsidRPr="009D7C7C" w:rsidRDefault="007573CD" w:rsidP="005504ED">
      <w:pPr>
        <w:pStyle w:val="a"/>
        <w:numPr>
          <w:ilvl w:val="0"/>
          <w:numId w:val="15"/>
        </w:numPr>
        <w:rPr>
          <w:lang w:val="en-US"/>
        </w:rPr>
      </w:pPr>
    </w:p>
    <w:p w14:paraId="0EADE748" w14:textId="77777777" w:rsidR="007573CD" w:rsidRPr="009D7C7C" w:rsidRDefault="007573CD" w:rsidP="005504ED">
      <w:pPr>
        <w:pStyle w:val="a"/>
        <w:numPr>
          <w:ilvl w:val="0"/>
          <w:numId w:val="15"/>
        </w:numPr>
        <w:rPr>
          <w:lang w:val="en-US"/>
        </w:rPr>
      </w:pPr>
      <w:r w:rsidRPr="009D7C7C">
        <w:rPr>
          <w:lang w:val="en-US"/>
        </w:rPr>
        <w:t xml:space="preserve">    virtual void PushWindowStyle();</w:t>
      </w:r>
    </w:p>
    <w:p w14:paraId="408E70B9" w14:textId="77777777" w:rsidR="007573CD" w:rsidRPr="009D7C7C" w:rsidRDefault="007573CD" w:rsidP="005504ED">
      <w:pPr>
        <w:pStyle w:val="a"/>
        <w:numPr>
          <w:ilvl w:val="0"/>
          <w:numId w:val="15"/>
        </w:numPr>
        <w:rPr>
          <w:lang w:val="en-US"/>
        </w:rPr>
      </w:pPr>
      <w:r w:rsidRPr="009D7C7C">
        <w:rPr>
          <w:lang w:val="en-US"/>
        </w:rPr>
        <w:t xml:space="preserve">    virtual void PopWindowStyle();</w:t>
      </w:r>
    </w:p>
    <w:p w14:paraId="3387528F" w14:textId="77777777" w:rsidR="007573CD" w:rsidRPr="009D7C7C" w:rsidRDefault="007573CD" w:rsidP="005504ED">
      <w:pPr>
        <w:pStyle w:val="a"/>
        <w:numPr>
          <w:ilvl w:val="0"/>
          <w:numId w:val="15"/>
        </w:numPr>
        <w:rPr>
          <w:lang w:val="en-US"/>
        </w:rPr>
      </w:pPr>
      <w:r w:rsidRPr="009D7C7C">
        <w:rPr>
          <w:lang w:val="en-US"/>
        </w:rPr>
        <w:t xml:space="preserve">    </w:t>
      </w:r>
    </w:p>
    <w:p w14:paraId="6976FA42" w14:textId="77777777" w:rsidR="007573CD" w:rsidRPr="009D7C7C" w:rsidRDefault="007573CD" w:rsidP="005504ED">
      <w:pPr>
        <w:pStyle w:val="a"/>
        <w:numPr>
          <w:ilvl w:val="0"/>
          <w:numId w:val="15"/>
        </w:numPr>
        <w:rPr>
          <w:lang w:val="en-US"/>
        </w:rPr>
      </w:pPr>
      <w:r w:rsidRPr="009D7C7C">
        <w:rPr>
          <w:lang w:val="en-US"/>
        </w:rPr>
        <w:t xml:space="preserve">    virtual void InitDockspace();</w:t>
      </w:r>
    </w:p>
    <w:p w14:paraId="146BACAA" w14:textId="77777777" w:rsidR="007573CD" w:rsidRPr="009D7C7C" w:rsidRDefault="007573CD" w:rsidP="005504ED">
      <w:pPr>
        <w:pStyle w:val="a"/>
        <w:numPr>
          <w:ilvl w:val="0"/>
          <w:numId w:val="15"/>
        </w:numPr>
        <w:rPr>
          <w:lang w:val="en-US"/>
        </w:rPr>
      </w:pPr>
      <w:r w:rsidRPr="009D7C7C">
        <w:rPr>
          <w:lang w:val="en-US"/>
        </w:rPr>
        <w:t xml:space="preserve">    virtual void DrawWindowContent() const;</w:t>
      </w:r>
    </w:p>
    <w:p w14:paraId="01CBC4D0" w14:textId="77777777" w:rsidR="007573CD" w:rsidRPr="009D7C7C" w:rsidRDefault="007573CD" w:rsidP="005504ED">
      <w:pPr>
        <w:pStyle w:val="a"/>
        <w:numPr>
          <w:ilvl w:val="0"/>
          <w:numId w:val="15"/>
        </w:numPr>
        <w:rPr>
          <w:lang w:val="en-US"/>
        </w:rPr>
      </w:pPr>
      <w:r w:rsidRPr="009D7C7C">
        <w:rPr>
          <w:lang w:val="en-US"/>
        </w:rPr>
        <w:t xml:space="preserve">    </w:t>
      </w:r>
    </w:p>
    <w:p w14:paraId="014A04E2" w14:textId="77777777" w:rsidR="007573CD" w:rsidRPr="009D7C7C" w:rsidRDefault="007573CD" w:rsidP="005504ED">
      <w:pPr>
        <w:pStyle w:val="a"/>
        <w:numPr>
          <w:ilvl w:val="0"/>
          <w:numId w:val="15"/>
        </w:numPr>
        <w:rPr>
          <w:lang w:val="en-US"/>
        </w:rPr>
      </w:pPr>
      <w:r w:rsidRPr="009D7C7C">
        <w:rPr>
          <w:lang w:val="en-US"/>
        </w:rPr>
        <w:t>private:</w:t>
      </w:r>
    </w:p>
    <w:p w14:paraId="0FA9F0C1" w14:textId="77777777" w:rsidR="007573CD" w:rsidRPr="009D7C7C" w:rsidRDefault="007573CD" w:rsidP="005504ED">
      <w:pPr>
        <w:pStyle w:val="a"/>
        <w:numPr>
          <w:ilvl w:val="0"/>
          <w:numId w:val="15"/>
        </w:numPr>
        <w:rPr>
          <w:lang w:val="en-US"/>
        </w:rPr>
      </w:pPr>
      <w:r w:rsidRPr="009D7C7C">
        <w:rPr>
          <w:lang w:val="en-US"/>
        </w:rPr>
        <w:t xml:space="preserve">    FWindowData WindowData;</w:t>
      </w:r>
    </w:p>
    <w:p w14:paraId="0585CB64" w14:textId="77777777" w:rsidR="007573CD" w:rsidRPr="009D7C7C" w:rsidRDefault="007573CD" w:rsidP="005504ED">
      <w:pPr>
        <w:pStyle w:val="a"/>
        <w:numPr>
          <w:ilvl w:val="0"/>
          <w:numId w:val="15"/>
        </w:numPr>
        <w:rPr>
          <w:lang w:val="en-US"/>
        </w:rPr>
      </w:pPr>
      <w:r w:rsidRPr="009D7C7C">
        <w:rPr>
          <w:lang w:val="en-US"/>
        </w:rPr>
        <w:t xml:space="preserve">    int WindowStyleNums;</w:t>
      </w:r>
    </w:p>
    <w:p w14:paraId="78D87347" w14:textId="77777777" w:rsidR="007573CD" w:rsidRPr="009D7C7C" w:rsidRDefault="007573CD" w:rsidP="005504ED">
      <w:pPr>
        <w:pStyle w:val="a"/>
        <w:numPr>
          <w:ilvl w:val="0"/>
          <w:numId w:val="15"/>
        </w:numPr>
        <w:rPr>
          <w:lang w:val="en-US"/>
        </w:rPr>
      </w:pPr>
      <w:r w:rsidRPr="009D7C7C">
        <w:rPr>
          <w:lang w:val="en-US"/>
        </w:rPr>
        <w:t xml:space="preserve">    </w:t>
      </w:r>
    </w:p>
    <w:p w14:paraId="22F8A044" w14:textId="22CB66C8" w:rsidR="007573CD" w:rsidRPr="009D7C7C" w:rsidRDefault="007573CD" w:rsidP="007573CD">
      <w:pPr>
        <w:pStyle w:val="HeaderDefault"/>
        <w:keepNext w:val="0"/>
        <w:keepLines w:val="0"/>
        <w:widowControl w:val="0"/>
        <w:spacing w:line="360" w:lineRule="auto"/>
        <w:ind w:firstLine="708"/>
        <w:contextualSpacing/>
        <w:jc w:val="both"/>
        <w:outlineLvl w:val="9"/>
        <w:rPr>
          <w:rFonts w:cs="Times New Roman"/>
          <w:b w:val="0"/>
          <w:bCs/>
        </w:rPr>
      </w:pPr>
      <w:r w:rsidRPr="009D7C7C">
        <w:rPr>
          <w:lang w:val="en-US"/>
        </w:rPr>
        <w:t>};</w:t>
      </w:r>
    </w:p>
    <w:p w14:paraId="1626F9F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42D3E">
        <w:rPr>
          <w:rFonts w:cs="Times New Roman"/>
          <w:b w:val="0"/>
          <w:bCs/>
        </w:rPr>
        <w:t xml:space="preserve">Графический интерфейс редактора представляет собой сложную систему взаимосвязанных панелей и инструментов, организованных в единое рабочее пространство. Центральным элементом интерфейса выступает Viewport </w:t>
      </w:r>
      <w:r>
        <w:t xml:space="preserve">– </w:t>
      </w:r>
      <w:r w:rsidRPr="00B42D3E">
        <w:rPr>
          <w:rFonts w:cs="Times New Roman"/>
          <w:b w:val="0"/>
          <w:bCs/>
        </w:rPr>
        <w:t>область визуализации 3D-сцены, где происходит непосредственное взаимодействие с объектами. Viewport не просто отображает результат рендеринга, но и предоставляет инструменты управления камерой, включая орбитальное вращение, панорамирование и масштабирование. Визуальные гизмо позволяют трансформировать объекты непосредственно в окне просмотра, обеспечивая интуитивно понятное взаимодействие со сценой. Система выделения объектов реализована через пиккинг с визуальной обратной связью, что значительно упрощает работу со сложными сценами.</w:t>
      </w:r>
    </w:p>
    <w:p w14:paraId="704FBA9D"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Content Browser представляет собой полнофункциональный файловый менеджер проекта, интегрированный непосредственно в редактор. Его реализация включает древовидную навигацию по директориям, миниатюрный просмотр ассетов и сложную систему фильтрации. Особое внимание уделено поддержке drag-and-drop операций, позволяющих легко импортировать ресурсы из внешних источников или перераспределять их внутри проекта. Для графических ассетов реализована система предпросмотра с возможностью быстрого просмотра текстур, моделей и материалов без необходимости открывать их в специализированных программах.</w:t>
      </w:r>
    </w:p>
    <w:p w14:paraId="3DB702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World Outliner организует объекты сцены в иерархическую структуру, отражающую родительско-дочерние отношения между ними. Этот инструмент не просто отображает список объектов, но и позволяет управлять их видимостью, блокировкой и порядком в иерархии. Реализована система поиска по имени и фильтрации по типу объекта, что особенно полезно при работе со сложными сценами, содержащими сотни элементов. Контекстное меню предоставляет быстрый доступ к часто используемым операциям: созданию примитивов, группировке объектов или применению стандартных материалов.</w:t>
      </w:r>
    </w:p>
    <w:p w14:paraId="30FA5165"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Панель Object Settings представляет собой динамический инспектор свойств, содержание которого меняется в зависимости от выбранного объекта. Для трансформаций реализованы комбинированные элементы управления, позволяющие как вводить точные числовые значения, так и интерактивно изменять параметры с помощью мыши. Компонентная система отображается в виде сворачиваемых секций, где каждый компонент предоставляет свои уникальные настройки. Особое внимание уделено редактору материалов, который включает визуальный пикер цвета, слайдеры для физических параметров и превью шейдеров в реальном времени.</w:t>
      </w:r>
    </w:p>
    <w:p w14:paraId="0E114C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Консоль Logs выполняет не только функцию отображения системных сообщений, но и выступает важным инструментом отладки. Реализована система цветового кодирования сообщений по их типу (информация, предупреждение, ошибка), а также расширенный фильтр для быстрого поиска нужных записей. Для критических ошибок предусмотрена возможность перехода к месту возникновения проблемы через двойной клик. Логи сохраняют историю между сеансами работы, что позволяет анализировать проблемы, возникшие при предыдущих запусках редактора.</w:t>
      </w:r>
    </w:p>
    <w:p w14:paraId="48C3295A" w14:textId="77777777" w:rsidR="00FB6AC2" w:rsidRPr="000E55E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Все элементы интерфейса связаны сложной системой взаимодействий: выделение объекта в World Outliner автоматически активирует его свойства в Object Settings, импорт модели через Content Browser сразу делает ее доступной в сцене, а ошибки при операциях мгновенно отображаются в консоли Logs. Такая глубокая интеграция между компонентами интерфейса создает целостную рабочую среду, где все инструменты работают согласованно, значительно ускоряя процесс работы со сложными 3D-сценами</w:t>
      </w:r>
      <w:r>
        <w:rPr>
          <w:rFonts w:cs="Times New Roman"/>
          <w:b w:val="0"/>
          <w:bCs/>
        </w:rPr>
        <w:t>, результат интеграции иллюстрируется на рисунке 2</w:t>
      </w:r>
      <w:r w:rsidRPr="00151A9B">
        <w:rPr>
          <w:rFonts w:cs="Times New Roman"/>
          <w:b w:val="0"/>
          <w:bCs/>
        </w:rPr>
        <w:t>4</w:t>
      </w:r>
      <w:r>
        <w:rPr>
          <w:rFonts w:cs="Times New Roman"/>
          <w:b w:val="0"/>
          <w:bCs/>
        </w:rPr>
        <w:t>.</w:t>
      </w:r>
    </w:p>
    <w:p w14:paraId="02163851" w14:textId="1E0BC949" w:rsidR="00FB6AC2" w:rsidRPr="0079143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6B5868">
        <w:rPr>
          <w:rFonts w:cs="Times New Roman"/>
          <w:b w:val="0"/>
          <w:bCs/>
        </w:rPr>
        <w:t>Интеграция ImG</w:t>
      </w:r>
      <w:r>
        <w:rPr>
          <w:rFonts w:cs="Times New Roman"/>
          <w:b w:val="0"/>
          <w:bCs/>
          <w:lang w:val="en-US"/>
        </w:rPr>
        <w:t>UI</w:t>
      </w:r>
      <w:r w:rsidRPr="006B5868">
        <w:rPr>
          <w:rFonts w:cs="Times New Roman"/>
          <w:b w:val="0"/>
          <w:bCs/>
        </w:rPr>
        <w:t xml:space="preserve"> в проект потребовала решения ряда сложных задач, включая синхронизацию состояния интерфейса с системой рендеринга, обработку ввода и управление ресурсами. Результатом стала гибкая и производительная система интерфейса, которая не только удовлетворяет всем требованиям редактора, но и предоставляет возможности для дальнейшего расширения. Особое внимание было уделено оптимизации - даже при сложных сценах и большом количестве окон интерфейс сохраняет плавность работы и быстроту реакции на действия пользователя.</w:t>
      </w:r>
    </w:p>
    <w:p w14:paraId="297B2E01" w14:textId="77777777" w:rsidR="00FB6AC2" w:rsidRDefault="00FB6AC2" w:rsidP="00FB6AC2">
      <w:pPr>
        <w:pStyle w:val="HeaderDefault"/>
        <w:keepNext w:val="0"/>
        <w:keepLines w:val="0"/>
        <w:widowControl w:val="0"/>
        <w:spacing w:line="360" w:lineRule="auto"/>
        <w:ind w:firstLine="708"/>
        <w:contextualSpacing/>
        <w:outlineLvl w:val="9"/>
        <w:rPr>
          <w:rFonts w:cs="Times New Roman"/>
          <w:b w:val="0"/>
          <w:bCs/>
        </w:rPr>
      </w:pPr>
      <w:r w:rsidRPr="00BA08A3">
        <w:rPr>
          <w:rFonts w:cs="Times New Roman"/>
          <w:b w:val="0"/>
          <w:bCs/>
          <w:noProof/>
          <w:lang w:val="en-US"/>
        </w:rPr>
        <w:drawing>
          <wp:inline distT="0" distB="0" distL="0" distR="0" wp14:anchorId="60C8BAFF" wp14:editId="0FBAA673">
            <wp:extent cx="4421059" cy="28479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7422" cy="2852074"/>
                    </a:xfrm>
                    <a:prstGeom prst="rect">
                      <a:avLst/>
                    </a:prstGeom>
                  </pic:spPr>
                </pic:pic>
              </a:graphicData>
            </a:graphic>
          </wp:inline>
        </w:drawing>
      </w:r>
    </w:p>
    <w:p w14:paraId="75A0A724" w14:textId="77777777" w:rsidR="00FB6AC2" w:rsidRPr="00BA08A3" w:rsidRDefault="00FB6AC2" w:rsidP="00FB6AC2">
      <w:pPr>
        <w:spacing w:line="360" w:lineRule="auto"/>
        <w:jc w:val="center"/>
        <w:rPr>
          <w:iCs/>
          <w:sz w:val="28"/>
          <w:szCs w:val="28"/>
        </w:rPr>
      </w:pPr>
      <w:r w:rsidRPr="003501DD">
        <w:rPr>
          <w:iCs/>
          <w:sz w:val="28"/>
          <w:szCs w:val="28"/>
        </w:rPr>
        <w:t xml:space="preserve">Рисунок </w:t>
      </w:r>
      <w:r>
        <w:rPr>
          <w:iCs/>
          <w:sz w:val="28"/>
          <w:szCs w:val="28"/>
        </w:rPr>
        <w:t>2</w:t>
      </w:r>
      <w:r w:rsidRPr="00151A9B">
        <w:rPr>
          <w:iCs/>
          <w:sz w:val="28"/>
          <w:szCs w:val="28"/>
        </w:rPr>
        <w:t>4</w:t>
      </w:r>
      <w:r w:rsidRPr="003501DD">
        <w:rPr>
          <w:iCs/>
          <w:sz w:val="28"/>
          <w:szCs w:val="28"/>
        </w:rPr>
        <w:t xml:space="preserve"> –</w:t>
      </w:r>
      <w:r>
        <w:rPr>
          <w:iCs/>
          <w:sz w:val="28"/>
          <w:szCs w:val="28"/>
        </w:rPr>
        <w:t xml:space="preserve"> Интерфейс р</w:t>
      </w:r>
      <w:r w:rsidRPr="00BA08A3">
        <w:rPr>
          <w:iCs/>
          <w:sz w:val="28"/>
          <w:szCs w:val="28"/>
        </w:rPr>
        <w:t>азработанно</w:t>
      </w:r>
      <w:r>
        <w:rPr>
          <w:iCs/>
          <w:sz w:val="28"/>
          <w:szCs w:val="28"/>
        </w:rPr>
        <w:t>го</w:t>
      </w:r>
      <w:r w:rsidRPr="00BA08A3">
        <w:rPr>
          <w:iCs/>
          <w:sz w:val="28"/>
          <w:szCs w:val="28"/>
        </w:rPr>
        <w:t xml:space="preserve"> графическо</w:t>
      </w:r>
      <w:r>
        <w:rPr>
          <w:iCs/>
          <w:sz w:val="28"/>
          <w:szCs w:val="28"/>
        </w:rPr>
        <w:t>го</w:t>
      </w:r>
      <w:r w:rsidRPr="00BA08A3">
        <w:rPr>
          <w:iCs/>
          <w:sz w:val="28"/>
          <w:szCs w:val="28"/>
        </w:rPr>
        <w:t xml:space="preserve"> программно</w:t>
      </w:r>
      <w:r>
        <w:rPr>
          <w:iCs/>
          <w:sz w:val="28"/>
          <w:szCs w:val="28"/>
        </w:rPr>
        <w:t>го</w:t>
      </w:r>
      <w:r w:rsidRPr="00BA08A3">
        <w:rPr>
          <w:iCs/>
          <w:sz w:val="28"/>
          <w:szCs w:val="28"/>
        </w:rPr>
        <w:t xml:space="preserve"> обеспечени</w:t>
      </w:r>
      <w:r>
        <w:rPr>
          <w:iCs/>
          <w:sz w:val="28"/>
          <w:szCs w:val="28"/>
        </w:rPr>
        <w:t>я</w:t>
      </w:r>
    </w:p>
    <w:p w14:paraId="2F390B90" w14:textId="77777777" w:rsidR="00FB6AC2" w:rsidRPr="00BA08A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3A7D53FA" w14:textId="77777777" w:rsidR="00FB6AC2" w:rsidRPr="00BA08A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750B6E4A" w14:textId="77777777" w:rsidR="00FB6AC2" w:rsidRPr="00BA08A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5293103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050CF8CB"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5DB12922"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93" w:name="_Toc200939106"/>
      <w:bookmarkStart w:id="294" w:name="_Toc200961981"/>
      <w:r>
        <w:rPr>
          <w:b/>
          <w:sz w:val="28"/>
          <w:szCs w:val="28"/>
        </w:rPr>
        <w:t>Р</w:t>
      </w:r>
      <w:r w:rsidRPr="003A452E">
        <w:rPr>
          <w:b/>
          <w:sz w:val="28"/>
          <w:szCs w:val="28"/>
        </w:rPr>
        <w:t>еализация системы рефлексии</w:t>
      </w:r>
      <w:r>
        <w:rPr>
          <w:b/>
          <w:sz w:val="28"/>
          <w:szCs w:val="28"/>
        </w:rPr>
        <w:t xml:space="preserve"> и кодогенерации на </w:t>
      </w:r>
      <w:r>
        <w:rPr>
          <w:b/>
          <w:sz w:val="28"/>
          <w:szCs w:val="28"/>
          <w:lang w:val="en-US"/>
        </w:rPr>
        <w:t>Clang</w:t>
      </w:r>
      <w:bookmarkEnd w:id="293"/>
      <w:bookmarkEnd w:id="294"/>
    </w:p>
    <w:p w14:paraId="7083EFB1" w14:textId="175E4819" w:rsidR="00FB6AC2" w:rsidRPr="003D6824"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A13179">
        <w:rPr>
          <w:rFonts w:cs="Times New Roman"/>
          <w:b w:val="0"/>
          <w:bCs/>
        </w:rPr>
        <w:t>Разработанная система рефлексии построена на многоуровневой архитектуре, где каждый слой отвечает за определенный аспект функциональности. Базовым уровнем является анализатор исходного кода, использующий Clang AST для извлечения структурной информации. Над ним располагается слой трансформации, преобразующий сырые данные AST в семантическую модель рефлексии. Завершает архитектуру генератор кода, производящий оптимизированные метаданные и вспомогательные функции.</w:t>
      </w:r>
      <w:r w:rsidR="003D6824" w:rsidRPr="003D6824">
        <w:rPr>
          <w:rFonts w:cs="Times New Roman"/>
          <w:b w:val="0"/>
          <w:bCs/>
        </w:rPr>
        <w:t xml:space="preserve"> </w:t>
      </w:r>
      <w:r w:rsidR="003D6824">
        <w:rPr>
          <w:rFonts w:cs="Times New Roman"/>
          <w:b w:val="0"/>
          <w:bCs/>
          <w:lang w:val="en-US"/>
        </w:rPr>
        <w:t>[11]</w:t>
      </w:r>
    </w:p>
    <w:p w14:paraId="108F3A30" w14:textId="3A161F5E" w:rsidR="00FB6AC2" w:rsidRPr="003D6824"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6A2F15">
        <w:rPr>
          <w:rFonts w:cs="Times New Roman"/>
          <w:b w:val="0"/>
          <w:bCs/>
        </w:rPr>
        <w:t>Особенностью нашей реализации является использование функции clang_visitChildren() для рекурсивного обхода AST. Этот подход был выбран благодаря его надежности и гибкости - в отличие от ручного парсинга исходного кода, использование официального API Clang гарантирует корректную обработку всех конструкций языка, включая сложные случаи шаблонов, макроподстановок и условной компиляции</w:t>
      </w:r>
      <w:r>
        <w:rPr>
          <w:rFonts w:cs="Times New Roman"/>
          <w:b w:val="0"/>
          <w:bCs/>
        </w:rPr>
        <w:t>, как представлено в листинге 14.</w:t>
      </w:r>
      <w:r w:rsidRPr="006A2F15">
        <w:rPr>
          <w:rFonts w:cs="Times New Roman"/>
          <w:b w:val="0"/>
          <w:bCs/>
        </w:rPr>
        <w:t xml:space="preserve"> Функция-обработчик получает полную информацию о каждом узле дерева, включая его тип, расположение в исходном коде и семантические свойства.</w:t>
      </w:r>
      <w:r w:rsidR="003D6824" w:rsidRPr="003D6824">
        <w:rPr>
          <w:rFonts w:cs="Times New Roman"/>
          <w:b w:val="0"/>
          <w:bCs/>
        </w:rPr>
        <w:t xml:space="preserve"> </w:t>
      </w:r>
      <w:r w:rsidR="003D6824">
        <w:rPr>
          <w:rFonts w:cs="Times New Roman"/>
          <w:b w:val="0"/>
          <w:bCs/>
          <w:lang w:val="en-US"/>
        </w:rPr>
        <w:t>[12]</w:t>
      </w:r>
    </w:p>
    <w:p w14:paraId="17CC1C5C" w14:textId="77777777" w:rsidR="009E5A68" w:rsidRPr="004C40A4" w:rsidRDefault="009E5A68" w:rsidP="009E5A68">
      <w:pPr>
        <w:pStyle w:val="affa"/>
      </w:pPr>
      <w:r>
        <w:t xml:space="preserve">Листинг 14 – Рекурсивный обход </w:t>
      </w:r>
      <w:r>
        <w:rPr>
          <w:lang w:val="en-US"/>
        </w:rPr>
        <w:t>AST</w:t>
      </w:r>
      <w:r w:rsidRPr="004C40A4">
        <w:t xml:space="preserve"> </w:t>
      </w:r>
      <w:r>
        <w:t>файла</w:t>
      </w:r>
    </w:p>
    <w:p w14:paraId="0C68A7DA" w14:textId="77777777" w:rsidR="009E5A68" w:rsidRPr="00254124" w:rsidRDefault="009E5A68" w:rsidP="005504ED">
      <w:pPr>
        <w:pStyle w:val="a"/>
        <w:numPr>
          <w:ilvl w:val="0"/>
          <w:numId w:val="41"/>
        </w:numPr>
        <w:rPr>
          <w:lang w:val="en-US"/>
        </w:rPr>
      </w:pPr>
      <w:r w:rsidRPr="00254124">
        <w:rPr>
          <w:lang w:val="en-US"/>
        </w:rPr>
        <w:t>ReflectionGenerator* This = static_cast&lt;ReflectionGenerator*&gt;(ClientData);</w:t>
      </w:r>
    </w:p>
    <w:p w14:paraId="25FC130A" w14:textId="77777777" w:rsidR="009E5A68" w:rsidRPr="00297CA0" w:rsidRDefault="009E5A68" w:rsidP="005504ED">
      <w:pPr>
        <w:pStyle w:val="a"/>
        <w:numPr>
          <w:ilvl w:val="0"/>
          <w:numId w:val="15"/>
        </w:numPr>
        <w:rPr>
          <w:lang w:val="en-US"/>
        </w:rPr>
      </w:pPr>
      <w:r w:rsidRPr="00297CA0">
        <w:rPr>
          <w:lang w:val="en-US"/>
        </w:rPr>
        <w:t>RCheckReturn(This, CXChildVisit_Break);</w:t>
      </w:r>
    </w:p>
    <w:p w14:paraId="52732CFD" w14:textId="77777777" w:rsidR="009E5A68" w:rsidRPr="00297CA0" w:rsidRDefault="009E5A68" w:rsidP="005504ED">
      <w:pPr>
        <w:pStyle w:val="a"/>
        <w:numPr>
          <w:ilvl w:val="0"/>
          <w:numId w:val="15"/>
        </w:numPr>
        <w:rPr>
          <w:lang w:val="en-US"/>
        </w:rPr>
      </w:pPr>
      <w:r w:rsidRPr="00297CA0">
        <w:rPr>
          <w:lang w:val="en-US"/>
        </w:rPr>
        <w:t xml:space="preserve">    </w:t>
      </w:r>
    </w:p>
    <w:p w14:paraId="2791D541" w14:textId="1399A8C4" w:rsidR="009E5A68" w:rsidRPr="00297CA0" w:rsidRDefault="009E5A68" w:rsidP="005504ED">
      <w:pPr>
        <w:pStyle w:val="a"/>
        <w:numPr>
          <w:ilvl w:val="0"/>
          <w:numId w:val="15"/>
        </w:numPr>
        <w:rPr>
          <w:lang w:val="en-US"/>
        </w:rPr>
      </w:pPr>
      <w:r w:rsidRPr="00297CA0">
        <w:rPr>
          <w:lang w:val="en-US"/>
        </w:rPr>
        <w:t>const CXSourceLocation Location = clang_getCursorLocation(Cursor);</w:t>
      </w:r>
    </w:p>
    <w:p w14:paraId="20AEF54F" w14:textId="77777777" w:rsidR="009E5A68" w:rsidRPr="00297CA0" w:rsidRDefault="009E5A68" w:rsidP="005504ED">
      <w:pPr>
        <w:pStyle w:val="a"/>
        <w:numPr>
          <w:ilvl w:val="0"/>
          <w:numId w:val="15"/>
        </w:numPr>
        <w:rPr>
          <w:lang w:val="en-US"/>
        </w:rPr>
      </w:pPr>
      <w:r w:rsidRPr="00297CA0">
        <w:rPr>
          <w:lang w:val="en-US"/>
        </w:rPr>
        <w:t>if(clang_Location_isFromMainFile(Location) == 0)</w:t>
      </w:r>
    </w:p>
    <w:p w14:paraId="7305913E" w14:textId="77777777" w:rsidR="009E5A68" w:rsidRPr="00297CA0" w:rsidRDefault="009E5A68" w:rsidP="005504ED">
      <w:pPr>
        <w:pStyle w:val="a"/>
        <w:numPr>
          <w:ilvl w:val="0"/>
          <w:numId w:val="15"/>
        </w:numPr>
        <w:rPr>
          <w:lang w:val="en-US"/>
        </w:rPr>
      </w:pPr>
      <w:r w:rsidRPr="00297CA0">
        <w:rPr>
          <w:lang w:val="en-US"/>
        </w:rPr>
        <w:t>{</w:t>
      </w:r>
    </w:p>
    <w:p w14:paraId="37A1E48C" w14:textId="77777777" w:rsidR="009E5A68" w:rsidRPr="00297CA0" w:rsidRDefault="009E5A68" w:rsidP="005504ED">
      <w:pPr>
        <w:pStyle w:val="a"/>
        <w:numPr>
          <w:ilvl w:val="0"/>
          <w:numId w:val="15"/>
        </w:numPr>
        <w:rPr>
          <w:lang w:val="en-US"/>
        </w:rPr>
      </w:pPr>
      <w:r w:rsidRPr="00297CA0">
        <w:rPr>
          <w:lang w:val="en-US"/>
        </w:rPr>
        <w:t xml:space="preserve">    return CXChildVisit_Continue;</w:t>
      </w:r>
    </w:p>
    <w:p w14:paraId="58C98D6C" w14:textId="77777777" w:rsidR="009E5A68" w:rsidRPr="00297CA0" w:rsidRDefault="009E5A68" w:rsidP="005504ED">
      <w:pPr>
        <w:pStyle w:val="a"/>
        <w:numPr>
          <w:ilvl w:val="0"/>
          <w:numId w:val="15"/>
        </w:numPr>
        <w:rPr>
          <w:lang w:val="en-US"/>
        </w:rPr>
      </w:pPr>
      <w:r w:rsidRPr="00297CA0">
        <w:rPr>
          <w:lang w:val="en-US"/>
        </w:rPr>
        <w:t>}</w:t>
      </w:r>
    </w:p>
    <w:p w14:paraId="47435BC6" w14:textId="77777777" w:rsidR="009E5A68" w:rsidRPr="00297CA0" w:rsidRDefault="009E5A68" w:rsidP="005504ED">
      <w:pPr>
        <w:pStyle w:val="a"/>
        <w:numPr>
          <w:ilvl w:val="0"/>
          <w:numId w:val="15"/>
        </w:numPr>
        <w:rPr>
          <w:lang w:val="en-US"/>
        </w:rPr>
      </w:pPr>
      <w:r w:rsidRPr="00297CA0">
        <w:rPr>
          <w:lang w:val="en-US"/>
        </w:rPr>
        <w:t xml:space="preserve">    </w:t>
      </w:r>
    </w:p>
    <w:p w14:paraId="7E249836" w14:textId="77777777" w:rsidR="009E5A68" w:rsidRPr="00297CA0" w:rsidRDefault="009E5A68" w:rsidP="005504ED">
      <w:pPr>
        <w:pStyle w:val="a"/>
        <w:numPr>
          <w:ilvl w:val="0"/>
          <w:numId w:val="15"/>
        </w:numPr>
        <w:rPr>
          <w:lang w:val="en-US"/>
        </w:rPr>
      </w:pPr>
      <w:r w:rsidRPr="00297CA0">
        <w:rPr>
          <w:lang w:val="en-US"/>
        </w:rPr>
        <w:t>std::shared_ptr&lt;ClassParser&gt; Parser = std::make_shared&lt;ClassParser&gt;();</w:t>
      </w:r>
    </w:p>
    <w:p w14:paraId="5CF0554A" w14:textId="77777777" w:rsidR="009E5A68" w:rsidRPr="00297CA0" w:rsidRDefault="009E5A68" w:rsidP="005504ED">
      <w:pPr>
        <w:pStyle w:val="a"/>
        <w:numPr>
          <w:ilvl w:val="0"/>
          <w:numId w:val="15"/>
        </w:numPr>
        <w:rPr>
          <w:lang w:val="en-US"/>
        </w:rPr>
      </w:pPr>
      <w:r w:rsidRPr="00297CA0">
        <w:rPr>
          <w:lang w:val="en-US"/>
        </w:rPr>
        <w:t>if (Parser-&gt;CanParse(Cursor))</w:t>
      </w:r>
    </w:p>
    <w:p w14:paraId="0B04D386" w14:textId="77777777" w:rsidR="009E5A68" w:rsidRPr="00297CA0" w:rsidRDefault="009E5A68" w:rsidP="005504ED">
      <w:pPr>
        <w:pStyle w:val="a"/>
        <w:numPr>
          <w:ilvl w:val="0"/>
          <w:numId w:val="15"/>
        </w:numPr>
        <w:rPr>
          <w:lang w:val="en-US"/>
        </w:rPr>
      </w:pPr>
      <w:r w:rsidRPr="00297CA0">
        <w:rPr>
          <w:lang w:val="en-US"/>
        </w:rPr>
        <w:t>{</w:t>
      </w:r>
    </w:p>
    <w:p w14:paraId="533374C6" w14:textId="77777777" w:rsidR="009E5A68" w:rsidRPr="00297CA0" w:rsidRDefault="009E5A68" w:rsidP="005504ED">
      <w:pPr>
        <w:pStyle w:val="a"/>
        <w:numPr>
          <w:ilvl w:val="0"/>
          <w:numId w:val="15"/>
        </w:numPr>
        <w:rPr>
          <w:lang w:val="en-US"/>
        </w:rPr>
      </w:pPr>
      <w:r w:rsidRPr="00297CA0">
        <w:rPr>
          <w:lang w:val="en-US"/>
        </w:rPr>
        <w:t xml:space="preserve">    Parser-&gt;SetSolutionPath(This-&gt;SolutionPath);</w:t>
      </w:r>
    </w:p>
    <w:p w14:paraId="7813B980" w14:textId="77777777" w:rsidR="009E5A68" w:rsidRPr="00297CA0" w:rsidRDefault="009E5A68" w:rsidP="005504ED">
      <w:pPr>
        <w:pStyle w:val="a"/>
        <w:numPr>
          <w:ilvl w:val="0"/>
          <w:numId w:val="15"/>
        </w:numPr>
        <w:rPr>
          <w:lang w:val="en-US"/>
        </w:rPr>
      </w:pPr>
      <w:r w:rsidRPr="00297CA0">
        <w:rPr>
          <w:lang w:val="en-US"/>
        </w:rPr>
        <w:t xml:space="preserve">    Parser-&gt;Parse(Cursor);</w:t>
      </w:r>
    </w:p>
    <w:p w14:paraId="27C06115" w14:textId="77777777" w:rsidR="009E5A68" w:rsidRPr="00297CA0" w:rsidRDefault="009E5A68" w:rsidP="005504ED">
      <w:pPr>
        <w:pStyle w:val="a"/>
        <w:numPr>
          <w:ilvl w:val="0"/>
          <w:numId w:val="15"/>
        </w:numPr>
        <w:rPr>
          <w:lang w:val="en-US"/>
        </w:rPr>
      </w:pPr>
      <w:r w:rsidRPr="00297CA0">
        <w:rPr>
          <w:lang w:val="en-US"/>
        </w:rPr>
        <w:t xml:space="preserve">    This-&gt;ClassParsers.push_back(Parser);</w:t>
      </w:r>
    </w:p>
    <w:p w14:paraId="1A592697" w14:textId="77777777" w:rsidR="009E5A68" w:rsidRPr="00297CA0" w:rsidRDefault="009E5A68" w:rsidP="005504ED">
      <w:pPr>
        <w:pStyle w:val="a"/>
        <w:numPr>
          <w:ilvl w:val="0"/>
          <w:numId w:val="15"/>
        </w:numPr>
        <w:rPr>
          <w:lang w:val="en-US"/>
        </w:rPr>
      </w:pPr>
      <w:r w:rsidRPr="00297CA0">
        <w:rPr>
          <w:lang w:val="en-US"/>
        </w:rPr>
        <w:t>}</w:t>
      </w:r>
    </w:p>
    <w:p w14:paraId="692A3F07" w14:textId="77777777" w:rsidR="009E5A68" w:rsidRPr="00297CA0" w:rsidRDefault="009E5A68" w:rsidP="005504ED">
      <w:pPr>
        <w:pStyle w:val="a"/>
        <w:numPr>
          <w:ilvl w:val="0"/>
          <w:numId w:val="15"/>
        </w:numPr>
        <w:rPr>
          <w:lang w:val="en-US"/>
        </w:rPr>
      </w:pPr>
      <w:r w:rsidRPr="00297CA0">
        <w:rPr>
          <w:lang w:val="en-US"/>
        </w:rPr>
        <w:t xml:space="preserve">    </w:t>
      </w:r>
    </w:p>
    <w:p w14:paraId="14C0D706" w14:textId="03689A06" w:rsidR="009E5A68" w:rsidRPr="00297CA0" w:rsidRDefault="009E5A68" w:rsidP="005504ED">
      <w:pPr>
        <w:pStyle w:val="a"/>
        <w:numPr>
          <w:ilvl w:val="0"/>
          <w:numId w:val="15"/>
        </w:numPr>
        <w:rPr>
          <w:lang w:val="en-US"/>
        </w:rPr>
      </w:pPr>
      <w:r w:rsidRPr="00297CA0">
        <w:rPr>
          <w:lang w:val="en-US"/>
        </w:rPr>
        <w:t>clang_visitChildren(Cursor, VisitRecursive, This);</w:t>
      </w:r>
    </w:p>
    <w:p w14:paraId="6646459E" w14:textId="7E848DF7" w:rsidR="00221FF6" w:rsidRPr="00C647F2" w:rsidRDefault="009E5A68" w:rsidP="005504ED">
      <w:pPr>
        <w:pStyle w:val="a"/>
        <w:numPr>
          <w:ilvl w:val="0"/>
          <w:numId w:val="15"/>
        </w:numPr>
        <w:rPr>
          <w:lang w:val="en-US"/>
        </w:rPr>
      </w:pPr>
      <w:r w:rsidRPr="00297CA0">
        <w:rPr>
          <w:lang w:val="en-US"/>
        </w:rPr>
        <w:t>return CXChildVisit_Continue;</w:t>
      </w:r>
    </w:p>
    <w:p w14:paraId="61B7F1A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57CAA">
        <w:rPr>
          <w:rFonts w:cs="Times New Roman"/>
          <w:b w:val="0"/>
          <w:bCs/>
        </w:rPr>
        <w:t xml:space="preserve">Когда система обнаруживает объявление класса или структуры с аннотацией CLASS(), запускается многоэтапный процесс анализа и генерации метаданных. Первым шагом является извлечение базовой информации о классе </w:t>
      </w:r>
      <w:r w:rsidRPr="003501DD">
        <w:rPr>
          <w:iCs/>
        </w:rPr>
        <w:t>–</w:t>
      </w:r>
      <w:r>
        <w:rPr>
          <w:iCs/>
        </w:rPr>
        <w:t xml:space="preserve"> </w:t>
      </w:r>
      <w:r w:rsidRPr="00E57CAA">
        <w:rPr>
          <w:rFonts w:cs="Times New Roman"/>
          <w:b w:val="0"/>
          <w:bCs/>
        </w:rPr>
        <w:t>его имени, полного квалифицированного имени с учетом пространств имен, спецификаторов доступа и модификаторов (final, abstract и т.д.). Особое внимание уделяется корректной обработке шаблонных классов - система сохраняет информацию обо всех параметрах шаблона, включая их типы и значения по умолчанию.</w:t>
      </w:r>
    </w:p>
    <w:p w14:paraId="68BF09B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Следующим этапом является анализ аннотации CLASS() и извлечение указанных в ней атрибутов. Аннотация может содержать произвольное количество параметров, которые влияют на поведение системы рефлексии в отношении данного класса. Например, атрибут "Serializable" указывает, что объекты этого класса должны поддерживать сериализацию, а "Editable" - что свойства класса могут изменяться через редактор.</w:t>
      </w:r>
    </w:p>
    <w:p w14:paraId="03E53842" w14:textId="0E76C552"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После обработки общей информации о классе система приступает к рекурсивному анализу его содержимого</w:t>
      </w:r>
      <w:r>
        <w:rPr>
          <w:rFonts w:cs="Times New Roman"/>
          <w:b w:val="0"/>
          <w:bCs/>
        </w:rPr>
        <w:t>, как представлено в листинге 15.</w:t>
      </w:r>
      <w:r w:rsidRPr="00867A31">
        <w:rPr>
          <w:rFonts w:cs="Times New Roman"/>
          <w:b w:val="0"/>
          <w:bCs/>
        </w:rPr>
        <w:t xml:space="preserve"> Для этого используется все та же функция clang_visitChildren(), но с ограничением области видимости текущим классом. Это позволяет эффективно обрабатывать даже очень большие классы с десятками полей и методов, не загружая всю структуру AST в память.</w:t>
      </w:r>
    </w:p>
    <w:p w14:paraId="3C58C03E" w14:textId="77777777" w:rsidR="009A3BB8" w:rsidRPr="004C40A4" w:rsidRDefault="009A3BB8" w:rsidP="009A3BB8">
      <w:pPr>
        <w:pStyle w:val="affa"/>
      </w:pPr>
      <w:r>
        <w:t xml:space="preserve">Листинг 15 – Рекурсивный обход </w:t>
      </w:r>
      <w:r>
        <w:rPr>
          <w:lang w:val="en-US"/>
        </w:rPr>
        <w:t>AST</w:t>
      </w:r>
      <w:r w:rsidRPr="004C40A4">
        <w:t xml:space="preserve"> </w:t>
      </w:r>
      <w:r>
        <w:t>класса</w:t>
      </w:r>
    </w:p>
    <w:p w14:paraId="33D3CD36" w14:textId="77777777" w:rsidR="009A3BB8" w:rsidRPr="009A3BB8" w:rsidRDefault="009A3BB8" w:rsidP="005504ED">
      <w:pPr>
        <w:pStyle w:val="a"/>
        <w:numPr>
          <w:ilvl w:val="0"/>
          <w:numId w:val="42"/>
        </w:numPr>
        <w:rPr>
          <w:lang w:val="en-US"/>
        </w:rPr>
      </w:pPr>
      <w:r w:rsidRPr="009A3BB8">
        <w:rPr>
          <w:lang w:val="en-US"/>
        </w:rPr>
        <w:t>CXChildVisitResult ClassParser::VisitChildRecursive(CXCursor Cursor, CXCursor Parent, CXClientData ClientData)</w:t>
      </w:r>
    </w:p>
    <w:p w14:paraId="5F745D6B" w14:textId="77777777" w:rsidR="009A3BB8" w:rsidRPr="00322AFE" w:rsidRDefault="009A3BB8" w:rsidP="005504ED">
      <w:pPr>
        <w:pStyle w:val="a"/>
        <w:numPr>
          <w:ilvl w:val="0"/>
          <w:numId w:val="15"/>
        </w:numPr>
        <w:rPr>
          <w:lang w:val="en-US"/>
        </w:rPr>
      </w:pPr>
      <w:r w:rsidRPr="00322AFE">
        <w:rPr>
          <w:lang w:val="en-US"/>
        </w:rPr>
        <w:t>{</w:t>
      </w:r>
    </w:p>
    <w:p w14:paraId="0E30B2AF" w14:textId="77777777" w:rsidR="009A3BB8" w:rsidRPr="00322AFE" w:rsidRDefault="009A3BB8" w:rsidP="005504ED">
      <w:pPr>
        <w:pStyle w:val="a"/>
        <w:numPr>
          <w:ilvl w:val="0"/>
          <w:numId w:val="15"/>
        </w:numPr>
        <w:rPr>
          <w:lang w:val="en-US"/>
        </w:rPr>
      </w:pPr>
      <w:r w:rsidRPr="00322AFE">
        <w:rPr>
          <w:lang w:val="en-US"/>
        </w:rPr>
        <w:t xml:space="preserve">    ClassParser* This = static_cast&lt;ClassParser*&gt;(ClientData);</w:t>
      </w:r>
    </w:p>
    <w:p w14:paraId="7D438AC2" w14:textId="77777777" w:rsidR="009A3BB8" w:rsidRPr="00322AFE" w:rsidRDefault="009A3BB8" w:rsidP="005504ED">
      <w:pPr>
        <w:pStyle w:val="a"/>
        <w:numPr>
          <w:ilvl w:val="0"/>
          <w:numId w:val="15"/>
        </w:numPr>
        <w:rPr>
          <w:lang w:val="en-US"/>
        </w:rPr>
      </w:pPr>
      <w:r w:rsidRPr="00322AFE">
        <w:rPr>
          <w:lang w:val="en-US"/>
        </w:rPr>
        <w:t xml:space="preserve">    RCheckReturn(This, CXChildVisit_Break);</w:t>
      </w:r>
    </w:p>
    <w:p w14:paraId="232F349B" w14:textId="77777777" w:rsidR="009A3BB8" w:rsidRPr="00322AFE" w:rsidRDefault="009A3BB8" w:rsidP="005504ED">
      <w:pPr>
        <w:pStyle w:val="a"/>
        <w:numPr>
          <w:ilvl w:val="0"/>
          <w:numId w:val="15"/>
        </w:numPr>
        <w:rPr>
          <w:lang w:val="en-US"/>
        </w:rPr>
      </w:pPr>
      <w:r w:rsidRPr="00322AFE">
        <w:rPr>
          <w:lang w:val="en-US"/>
        </w:rPr>
        <w:t xml:space="preserve">    </w:t>
      </w:r>
    </w:p>
    <w:p w14:paraId="6501E929" w14:textId="77777777" w:rsidR="009A3BB8" w:rsidRPr="00322AFE" w:rsidRDefault="009A3BB8" w:rsidP="005504ED">
      <w:pPr>
        <w:pStyle w:val="a"/>
        <w:numPr>
          <w:ilvl w:val="0"/>
          <w:numId w:val="15"/>
        </w:numPr>
        <w:rPr>
          <w:lang w:val="en-US"/>
        </w:rPr>
      </w:pPr>
      <w:r w:rsidRPr="00322AFE">
        <w:rPr>
          <w:lang w:val="en-US"/>
        </w:rPr>
        <w:t xml:space="preserve">    const CXCursorKind CursorKind = clang_getCursorKind(Cursor);</w:t>
      </w:r>
    </w:p>
    <w:p w14:paraId="155AB558" w14:textId="77777777" w:rsidR="009A3BB8" w:rsidRPr="00322AFE" w:rsidRDefault="009A3BB8" w:rsidP="005504ED">
      <w:pPr>
        <w:pStyle w:val="a"/>
        <w:numPr>
          <w:ilvl w:val="0"/>
          <w:numId w:val="15"/>
        </w:numPr>
        <w:rPr>
          <w:lang w:val="en-US"/>
        </w:rPr>
      </w:pPr>
      <w:r w:rsidRPr="00322AFE">
        <w:rPr>
          <w:lang w:val="en-US"/>
        </w:rPr>
        <w:t xml:space="preserve">    if (CursorKind == CXCursor_CXXBaseSpecifier)</w:t>
      </w:r>
    </w:p>
    <w:p w14:paraId="53EBB694" w14:textId="77777777" w:rsidR="009A3BB8" w:rsidRPr="00322AFE" w:rsidRDefault="009A3BB8" w:rsidP="005504ED">
      <w:pPr>
        <w:pStyle w:val="a"/>
        <w:numPr>
          <w:ilvl w:val="0"/>
          <w:numId w:val="15"/>
        </w:numPr>
        <w:rPr>
          <w:lang w:val="en-US"/>
        </w:rPr>
      </w:pPr>
      <w:r w:rsidRPr="00322AFE">
        <w:rPr>
          <w:lang w:val="en-US"/>
        </w:rPr>
        <w:t xml:space="preserve">    {</w:t>
      </w:r>
    </w:p>
    <w:p w14:paraId="14C81BCB" w14:textId="77777777" w:rsidR="009A3BB8" w:rsidRPr="00322AFE" w:rsidRDefault="009A3BB8" w:rsidP="005504ED">
      <w:pPr>
        <w:pStyle w:val="a"/>
        <w:numPr>
          <w:ilvl w:val="0"/>
          <w:numId w:val="15"/>
        </w:numPr>
        <w:rPr>
          <w:lang w:val="en-US"/>
        </w:rPr>
      </w:pPr>
      <w:r w:rsidRPr="00322AFE">
        <w:rPr>
          <w:lang w:val="en-US"/>
        </w:rPr>
        <w:t xml:space="preserve">        This-&gt;ParentClassName = clang_getCString(clang_getCursorDisplayName(Cursor));</w:t>
      </w:r>
    </w:p>
    <w:p w14:paraId="5BDEEDEC" w14:textId="77777777" w:rsidR="009A3BB8" w:rsidRPr="00322AFE" w:rsidRDefault="009A3BB8" w:rsidP="005504ED">
      <w:pPr>
        <w:pStyle w:val="a"/>
        <w:numPr>
          <w:ilvl w:val="0"/>
          <w:numId w:val="15"/>
        </w:numPr>
        <w:rPr>
          <w:lang w:val="en-US"/>
        </w:rPr>
      </w:pPr>
      <w:r w:rsidRPr="00322AFE">
        <w:rPr>
          <w:lang w:val="en-US"/>
        </w:rPr>
        <w:t xml:space="preserve">    }</w:t>
      </w:r>
    </w:p>
    <w:p w14:paraId="125A52E6" w14:textId="77777777" w:rsidR="009A3BB8" w:rsidRPr="00322AFE" w:rsidRDefault="009A3BB8" w:rsidP="005504ED">
      <w:pPr>
        <w:pStyle w:val="a"/>
        <w:numPr>
          <w:ilvl w:val="0"/>
          <w:numId w:val="15"/>
        </w:numPr>
        <w:rPr>
          <w:lang w:val="en-US"/>
        </w:rPr>
      </w:pPr>
      <w:r w:rsidRPr="00322AFE">
        <w:rPr>
          <w:lang w:val="en-US"/>
        </w:rPr>
        <w:t xml:space="preserve">    if (CursorKind == CXCursor_FieldDecl)</w:t>
      </w:r>
    </w:p>
    <w:p w14:paraId="2E2B0511" w14:textId="77777777" w:rsidR="009A3BB8" w:rsidRPr="00322AFE" w:rsidRDefault="009A3BB8" w:rsidP="005504ED">
      <w:pPr>
        <w:pStyle w:val="a"/>
        <w:numPr>
          <w:ilvl w:val="0"/>
          <w:numId w:val="15"/>
        </w:numPr>
        <w:rPr>
          <w:lang w:val="en-US"/>
        </w:rPr>
      </w:pPr>
      <w:r w:rsidRPr="00322AFE">
        <w:rPr>
          <w:lang w:val="en-US"/>
        </w:rPr>
        <w:t xml:space="preserve">    {</w:t>
      </w:r>
    </w:p>
    <w:p w14:paraId="436E29E7" w14:textId="77777777" w:rsidR="009A3BB8" w:rsidRPr="00322AFE" w:rsidRDefault="009A3BB8" w:rsidP="005504ED">
      <w:pPr>
        <w:pStyle w:val="a"/>
        <w:numPr>
          <w:ilvl w:val="0"/>
          <w:numId w:val="15"/>
        </w:numPr>
        <w:rPr>
          <w:lang w:val="en-US"/>
        </w:rPr>
      </w:pPr>
      <w:r w:rsidRPr="00322AFE">
        <w:rPr>
          <w:lang w:val="en-US"/>
        </w:rPr>
        <w:t xml:space="preserve">        const std::shared_ptr&lt;PropertyParser&gt; Parser = std::make_shared&lt;PropertyParser&gt;();</w:t>
      </w:r>
    </w:p>
    <w:p w14:paraId="744A5CC1" w14:textId="77777777" w:rsidR="009A3BB8" w:rsidRPr="00322AFE" w:rsidRDefault="009A3BB8" w:rsidP="005504ED">
      <w:pPr>
        <w:pStyle w:val="a"/>
        <w:numPr>
          <w:ilvl w:val="0"/>
          <w:numId w:val="15"/>
        </w:numPr>
        <w:rPr>
          <w:lang w:val="en-US"/>
        </w:rPr>
      </w:pPr>
      <w:r w:rsidRPr="00322AFE">
        <w:rPr>
          <w:lang w:val="en-US"/>
        </w:rPr>
        <w:t xml:space="preserve">        if (Parser-&gt;CanParse(Cursor))</w:t>
      </w:r>
    </w:p>
    <w:p w14:paraId="63D55026" w14:textId="77777777" w:rsidR="009A3BB8" w:rsidRPr="00322AFE" w:rsidRDefault="009A3BB8" w:rsidP="005504ED">
      <w:pPr>
        <w:pStyle w:val="a"/>
        <w:numPr>
          <w:ilvl w:val="0"/>
          <w:numId w:val="15"/>
        </w:numPr>
        <w:rPr>
          <w:lang w:val="en-US"/>
        </w:rPr>
      </w:pPr>
      <w:r w:rsidRPr="00322AFE">
        <w:rPr>
          <w:lang w:val="en-US"/>
        </w:rPr>
        <w:t xml:space="preserve">        {</w:t>
      </w:r>
    </w:p>
    <w:p w14:paraId="09709B59" w14:textId="77777777" w:rsidR="009A3BB8" w:rsidRPr="00322AFE" w:rsidRDefault="009A3BB8" w:rsidP="005504ED">
      <w:pPr>
        <w:pStyle w:val="a"/>
        <w:numPr>
          <w:ilvl w:val="0"/>
          <w:numId w:val="15"/>
        </w:numPr>
        <w:rPr>
          <w:lang w:val="en-US"/>
        </w:rPr>
      </w:pPr>
      <w:r w:rsidRPr="00322AFE">
        <w:rPr>
          <w:lang w:val="en-US"/>
        </w:rPr>
        <w:t xml:space="preserve">            Parser-&gt;Parse(Cursor);</w:t>
      </w:r>
    </w:p>
    <w:p w14:paraId="40045B22" w14:textId="77777777" w:rsidR="009A3BB8" w:rsidRPr="00322AFE" w:rsidRDefault="009A3BB8" w:rsidP="005504ED">
      <w:pPr>
        <w:pStyle w:val="a"/>
        <w:numPr>
          <w:ilvl w:val="0"/>
          <w:numId w:val="15"/>
        </w:numPr>
        <w:rPr>
          <w:lang w:val="en-US"/>
        </w:rPr>
      </w:pPr>
      <w:r w:rsidRPr="00322AFE">
        <w:rPr>
          <w:lang w:val="en-US"/>
        </w:rPr>
        <w:t xml:space="preserve">            This-&gt;Properties.push_back(Parser);</w:t>
      </w:r>
    </w:p>
    <w:p w14:paraId="0228EADE" w14:textId="77777777" w:rsidR="009A3BB8" w:rsidRPr="00322AFE" w:rsidRDefault="009A3BB8" w:rsidP="005504ED">
      <w:pPr>
        <w:pStyle w:val="a"/>
        <w:numPr>
          <w:ilvl w:val="0"/>
          <w:numId w:val="15"/>
        </w:numPr>
        <w:rPr>
          <w:lang w:val="en-US"/>
        </w:rPr>
      </w:pPr>
      <w:r w:rsidRPr="00322AFE">
        <w:rPr>
          <w:lang w:val="en-US"/>
        </w:rPr>
        <w:t xml:space="preserve">        }</w:t>
      </w:r>
    </w:p>
    <w:p w14:paraId="76C6ED02" w14:textId="77777777" w:rsidR="009A3BB8" w:rsidRPr="00322AFE" w:rsidRDefault="009A3BB8" w:rsidP="005504ED">
      <w:pPr>
        <w:pStyle w:val="a"/>
        <w:numPr>
          <w:ilvl w:val="0"/>
          <w:numId w:val="15"/>
        </w:numPr>
        <w:rPr>
          <w:lang w:val="en-US"/>
        </w:rPr>
      </w:pPr>
      <w:r w:rsidRPr="00322AFE">
        <w:rPr>
          <w:lang w:val="en-US"/>
        </w:rPr>
        <w:t xml:space="preserve">    }</w:t>
      </w:r>
    </w:p>
    <w:p w14:paraId="487F65EE" w14:textId="77777777" w:rsidR="009A3BB8" w:rsidRPr="00322AFE" w:rsidRDefault="009A3BB8" w:rsidP="005504ED">
      <w:pPr>
        <w:pStyle w:val="a"/>
        <w:numPr>
          <w:ilvl w:val="0"/>
          <w:numId w:val="15"/>
        </w:numPr>
        <w:rPr>
          <w:lang w:val="en-US"/>
        </w:rPr>
      </w:pPr>
      <w:r w:rsidRPr="00322AFE">
        <w:rPr>
          <w:lang w:val="en-US"/>
        </w:rPr>
        <w:t xml:space="preserve">    else if (CursorKind == CXCursor_CXXMethod)</w:t>
      </w:r>
    </w:p>
    <w:p w14:paraId="5A764422" w14:textId="77777777" w:rsidR="009A3BB8" w:rsidRPr="00322AFE" w:rsidRDefault="009A3BB8" w:rsidP="005504ED">
      <w:pPr>
        <w:pStyle w:val="a"/>
        <w:numPr>
          <w:ilvl w:val="0"/>
          <w:numId w:val="15"/>
        </w:numPr>
        <w:rPr>
          <w:lang w:val="en-US"/>
        </w:rPr>
      </w:pPr>
      <w:r w:rsidRPr="00322AFE">
        <w:rPr>
          <w:lang w:val="en-US"/>
        </w:rPr>
        <w:t xml:space="preserve">    {</w:t>
      </w:r>
    </w:p>
    <w:p w14:paraId="0620C30B" w14:textId="77777777" w:rsidR="009A3BB8" w:rsidRPr="00322AFE" w:rsidRDefault="009A3BB8" w:rsidP="005504ED">
      <w:pPr>
        <w:pStyle w:val="a"/>
        <w:numPr>
          <w:ilvl w:val="0"/>
          <w:numId w:val="15"/>
        </w:numPr>
        <w:rPr>
          <w:lang w:val="en-US"/>
        </w:rPr>
      </w:pPr>
      <w:r w:rsidRPr="00322AFE">
        <w:rPr>
          <w:lang w:val="en-US"/>
        </w:rPr>
        <w:t xml:space="preserve">        const std::shared_ptr&lt;FunctionParser&gt; Parser = std::make_shared&lt;FunctionParser&gt;();</w:t>
      </w:r>
    </w:p>
    <w:p w14:paraId="31E725AF" w14:textId="77777777" w:rsidR="009A3BB8" w:rsidRPr="00322AFE" w:rsidRDefault="009A3BB8" w:rsidP="005504ED">
      <w:pPr>
        <w:pStyle w:val="a"/>
        <w:numPr>
          <w:ilvl w:val="0"/>
          <w:numId w:val="15"/>
        </w:numPr>
        <w:rPr>
          <w:lang w:val="en-US"/>
        </w:rPr>
      </w:pPr>
      <w:r w:rsidRPr="00322AFE">
        <w:rPr>
          <w:lang w:val="en-US"/>
        </w:rPr>
        <w:t xml:space="preserve">        if (Parser-&gt;CanParse(Cursor))</w:t>
      </w:r>
    </w:p>
    <w:p w14:paraId="0B9D7641" w14:textId="77777777" w:rsidR="009A3BB8" w:rsidRPr="00322AFE" w:rsidRDefault="009A3BB8" w:rsidP="005504ED">
      <w:pPr>
        <w:pStyle w:val="a"/>
        <w:numPr>
          <w:ilvl w:val="0"/>
          <w:numId w:val="15"/>
        </w:numPr>
        <w:rPr>
          <w:lang w:val="en-US"/>
        </w:rPr>
      </w:pPr>
      <w:r w:rsidRPr="00322AFE">
        <w:rPr>
          <w:lang w:val="en-US"/>
        </w:rPr>
        <w:t xml:space="preserve">        {</w:t>
      </w:r>
    </w:p>
    <w:p w14:paraId="32CE60A0" w14:textId="77777777" w:rsidR="009A3BB8" w:rsidRPr="00322AFE" w:rsidRDefault="009A3BB8" w:rsidP="005504ED">
      <w:pPr>
        <w:pStyle w:val="a"/>
        <w:numPr>
          <w:ilvl w:val="0"/>
          <w:numId w:val="15"/>
        </w:numPr>
        <w:rPr>
          <w:lang w:val="en-US"/>
        </w:rPr>
      </w:pPr>
      <w:r w:rsidRPr="00322AFE">
        <w:rPr>
          <w:lang w:val="en-US"/>
        </w:rPr>
        <w:t xml:space="preserve">            Parser-&gt;Parse(Cursor);</w:t>
      </w:r>
    </w:p>
    <w:p w14:paraId="325D98C4" w14:textId="77777777" w:rsidR="009A3BB8" w:rsidRPr="00322AFE" w:rsidRDefault="009A3BB8" w:rsidP="005504ED">
      <w:pPr>
        <w:pStyle w:val="a"/>
        <w:numPr>
          <w:ilvl w:val="0"/>
          <w:numId w:val="15"/>
        </w:numPr>
        <w:rPr>
          <w:lang w:val="en-US"/>
        </w:rPr>
      </w:pPr>
      <w:r w:rsidRPr="00322AFE">
        <w:rPr>
          <w:lang w:val="en-US"/>
        </w:rPr>
        <w:t xml:space="preserve">            This-&gt;Functions.push_back(Parser);</w:t>
      </w:r>
    </w:p>
    <w:p w14:paraId="4BBA6B59" w14:textId="77777777" w:rsidR="009A3BB8" w:rsidRPr="00322AFE" w:rsidRDefault="009A3BB8" w:rsidP="005504ED">
      <w:pPr>
        <w:pStyle w:val="a"/>
        <w:numPr>
          <w:ilvl w:val="0"/>
          <w:numId w:val="15"/>
        </w:numPr>
        <w:rPr>
          <w:lang w:val="en-US"/>
        </w:rPr>
      </w:pPr>
      <w:r w:rsidRPr="00322AFE">
        <w:rPr>
          <w:lang w:val="en-US"/>
        </w:rPr>
        <w:t xml:space="preserve">        }</w:t>
      </w:r>
    </w:p>
    <w:p w14:paraId="49B50E7F" w14:textId="77777777" w:rsidR="009A3BB8" w:rsidRPr="00322AFE" w:rsidRDefault="009A3BB8" w:rsidP="005504ED">
      <w:pPr>
        <w:pStyle w:val="a"/>
        <w:numPr>
          <w:ilvl w:val="0"/>
          <w:numId w:val="15"/>
        </w:numPr>
        <w:rPr>
          <w:lang w:val="en-US"/>
        </w:rPr>
      </w:pPr>
      <w:r w:rsidRPr="00322AFE">
        <w:rPr>
          <w:lang w:val="en-US"/>
        </w:rPr>
        <w:t xml:space="preserve">    }</w:t>
      </w:r>
    </w:p>
    <w:p w14:paraId="41F9FDD2" w14:textId="77777777" w:rsidR="009A3BB8" w:rsidRPr="00322AFE" w:rsidRDefault="009A3BB8" w:rsidP="005504ED">
      <w:pPr>
        <w:pStyle w:val="a"/>
        <w:numPr>
          <w:ilvl w:val="0"/>
          <w:numId w:val="15"/>
        </w:numPr>
        <w:rPr>
          <w:lang w:val="en-US"/>
        </w:rPr>
      </w:pPr>
      <w:r w:rsidRPr="00322AFE">
        <w:rPr>
          <w:lang w:val="en-US"/>
        </w:rPr>
        <w:t xml:space="preserve">    </w:t>
      </w:r>
    </w:p>
    <w:p w14:paraId="2E8B3968" w14:textId="77777777" w:rsidR="009A3BB8" w:rsidRPr="00322AFE" w:rsidRDefault="009A3BB8" w:rsidP="005504ED">
      <w:pPr>
        <w:pStyle w:val="a"/>
        <w:numPr>
          <w:ilvl w:val="0"/>
          <w:numId w:val="15"/>
        </w:numPr>
        <w:rPr>
          <w:lang w:val="en-US"/>
        </w:rPr>
      </w:pPr>
      <w:r w:rsidRPr="00322AFE">
        <w:rPr>
          <w:lang w:val="en-US"/>
        </w:rPr>
        <w:t xml:space="preserve">    return CXChildVisit_Continue;</w:t>
      </w:r>
    </w:p>
    <w:p w14:paraId="7D7CA411" w14:textId="14748DE1" w:rsidR="009E5A68" w:rsidRPr="00131687" w:rsidRDefault="009A3BB8" w:rsidP="005504ED">
      <w:pPr>
        <w:pStyle w:val="a"/>
        <w:numPr>
          <w:ilvl w:val="0"/>
          <w:numId w:val="15"/>
        </w:numPr>
        <w:rPr>
          <w:lang w:val="en-US"/>
        </w:rPr>
      </w:pPr>
      <w:r w:rsidRPr="00322AFE">
        <w:rPr>
          <w:lang w:val="en-US"/>
        </w:rPr>
        <w:t>}</w:t>
      </w:r>
    </w:p>
    <w:p w14:paraId="0BABEFF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Каждое поле класса, помеченное аннотацией PROPERTY(), подвергается тщательному анализу. Система определяет точный тип поля, включая все квалификаторы (const, volatile), указатели, ссылки и массивы. Для сложных типов, таких как шаблоны стандартной библиотеки или пользовательские шаблонные классы, генерируется полное описание с информацией о параметрах шаблона.</w:t>
      </w:r>
    </w:p>
    <w:p w14:paraId="5E2225E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Особый интерес представляет вычисление смещения поля в структуре класса. В отличие от простых случаев, где можно использовать стандартные средства языка типа offsetof, для сложных иерархий наследования и классов с виртуальными функциями требуется использование API Clang для получения точной информации о расположении полей в памяти.</w:t>
      </w:r>
    </w:p>
    <w:p w14:paraId="5F15182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Аннотация PROPERTY() может содержать множество параметров, определяющих поведение поля в системе рефлексии. Например, параметр "Range(0,100)" указывает на допустимый диапазон значений для числового поля, а "Tooltip("Description")" добавляет поясняющий текст для отображения в редакторе. Все эти параметры тщательно анализируются и сохраняются в метаданных.</w:t>
      </w:r>
    </w:p>
    <w:p w14:paraId="474DBA4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Методы класса, помеченные аннотацией FUNCTION(), обрабатываются с учетом всех особенностей их сигнатуры. Система анализирует возвращаемый тип, типы всех параметров, квалификаторы метода (const, volatile), спецификаторы исключений (noexcept), а также атрибуты, указанные в аннотации.</w:t>
      </w:r>
    </w:p>
    <w:p w14:paraId="0BF05BF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Для каждого параметра метода извлекается не только его тип, но и имя, если оно указано в исходном коде. Это важно для генерации удобочитаемых метаданных, которые могут использоваться, например, в редакторах скриптов или инструментах документирования.</w:t>
      </w:r>
    </w:p>
    <w:p w14:paraId="1F05A7B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Особое внимание уделяется обработке перегруженных методов - система генерирует уникальные идентификаторы для каждой перегрузки, учитывая типы параметров. Это позволяет однозначно идентифицировать конкретную перегрузку при динамическом вызове через механизм рефлексии.</w:t>
      </w:r>
    </w:p>
    <w:p w14:paraId="3700EBA8" w14:textId="2824D57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На основе собранной информации система генерирует несколько категорий метаданных, каждая из которых предназначена для решения определенных задач. Основной структурой метаданных является шаблонная специализация</w:t>
      </w:r>
      <w:r>
        <w:rPr>
          <w:rFonts w:cs="Times New Roman"/>
          <w:b w:val="0"/>
          <w:bCs/>
        </w:rPr>
        <w:t xml:space="preserve">, </w:t>
      </w:r>
      <w:r w:rsidRPr="00815FA8">
        <w:rPr>
          <w:rFonts w:cs="Times New Roman"/>
          <w:b w:val="0"/>
          <w:bCs/>
        </w:rPr>
        <w:t>содержащая полное описание класса. Эта структура включает информацию о имени класса, его атрибутах, списке полей с их типами и атрибутами, а также списке методов с полными сигнатурами.</w:t>
      </w:r>
      <w:r>
        <w:rPr>
          <w:rFonts w:cs="Times New Roman"/>
          <w:b w:val="0"/>
          <w:bCs/>
        </w:rPr>
        <w:t xml:space="preserve"> </w:t>
      </w:r>
      <w:r w:rsidRPr="000078BB">
        <w:rPr>
          <w:rFonts w:cs="Times New Roman"/>
          <w:b w:val="0"/>
          <w:bCs/>
        </w:rPr>
        <w:t xml:space="preserve">Особый интерес представляет генерация </w:t>
      </w:r>
      <w:r>
        <w:rPr>
          <w:rFonts w:cs="Times New Roman"/>
          <w:b w:val="0"/>
          <w:bCs/>
        </w:rPr>
        <w:t xml:space="preserve">кода </w:t>
      </w:r>
      <w:r w:rsidRPr="000078BB">
        <w:rPr>
          <w:rFonts w:cs="Times New Roman"/>
          <w:b w:val="0"/>
          <w:bCs/>
        </w:rPr>
        <w:t xml:space="preserve">для </w:t>
      </w:r>
      <w:r>
        <w:rPr>
          <w:rFonts w:cs="Times New Roman"/>
          <w:b w:val="0"/>
          <w:bCs/>
        </w:rPr>
        <w:t>каждого проанализированного файла, пример сгенерированного файла можно рассмотреть в листинге 16.</w:t>
      </w:r>
    </w:p>
    <w:p w14:paraId="58E4765F" w14:textId="77777777" w:rsidR="004C1A57" w:rsidRPr="002E233F" w:rsidRDefault="004C1A57" w:rsidP="004C1A57">
      <w:pPr>
        <w:pStyle w:val="affa"/>
      </w:pPr>
      <w:r>
        <w:t>Листинг 16 – Пример сгенерированного кода класса</w:t>
      </w:r>
    </w:p>
    <w:p w14:paraId="4F9E02F6" w14:textId="77777777" w:rsidR="004C1A57" w:rsidRPr="004C1A57" w:rsidRDefault="004C1A57" w:rsidP="005504ED">
      <w:pPr>
        <w:pStyle w:val="a"/>
        <w:numPr>
          <w:ilvl w:val="0"/>
          <w:numId w:val="43"/>
        </w:numPr>
        <w:rPr>
          <w:lang w:val="en-US"/>
        </w:rPr>
      </w:pPr>
      <w:r w:rsidRPr="004C1A57">
        <w:rPr>
          <w:lang w:val="en-US"/>
        </w:rPr>
        <w:t>#pragma once</w:t>
      </w:r>
    </w:p>
    <w:p w14:paraId="7BE47925" w14:textId="77777777" w:rsidR="004C1A57" w:rsidRPr="008076E6" w:rsidRDefault="004C1A57" w:rsidP="005504ED">
      <w:pPr>
        <w:pStyle w:val="a"/>
        <w:numPr>
          <w:ilvl w:val="0"/>
          <w:numId w:val="15"/>
        </w:numPr>
        <w:rPr>
          <w:lang w:val="en-US"/>
        </w:rPr>
      </w:pPr>
      <w:r w:rsidRPr="008076E6">
        <w:rPr>
          <w:lang w:val="en-US"/>
        </w:rPr>
        <w:t>#include "MetaReflection/MetaReflection.h"</w:t>
      </w:r>
    </w:p>
    <w:p w14:paraId="07088239" w14:textId="77777777" w:rsidR="004C1A57" w:rsidRPr="008076E6" w:rsidRDefault="004C1A57" w:rsidP="005504ED">
      <w:pPr>
        <w:pStyle w:val="a"/>
        <w:numPr>
          <w:ilvl w:val="0"/>
          <w:numId w:val="15"/>
        </w:numPr>
        <w:rPr>
          <w:lang w:val="en-US"/>
        </w:rPr>
      </w:pPr>
    </w:p>
    <w:p w14:paraId="6C7868E5" w14:textId="77777777" w:rsidR="004C1A57" w:rsidRPr="008076E6" w:rsidRDefault="004C1A57" w:rsidP="005504ED">
      <w:pPr>
        <w:pStyle w:val="a"/>
        <w:numPr>
          <w:ilvl w:val="0"/>
          <w:numId w:val="15"/>
        </w:numPr>
        <w:rPr>
          <w:lang w:val="en-US"/>
        </w:rPr>
      </w:pPr>
      <w:r w:rsidRPr="008076E6">
        <w:rPr>
          <w:lang w:val="en-US"/>
        </w:rPr>
        <w:t>#ifdef GENERATED_BODY</w:t>
      </w:r>
    </w:p>
    <w:p w14:paraId="625D0F20" w14:textId="77777777" w:rsidR="004C1A57" w:rsidRPr="008076E6" w:rsidRDefault="004C1A57" w:rsidP="005504ED">
      <w:pPr>
        <w:pStyle w:val="a"/>
        <w:numPr>
          <w:ilvl w:val="0"/>
          <w:numId w:val="15"/>
        </w:numPr>
        <w:rPr>
          <w:lang w:val="en-US"/>
        </w:rPr>
      </w:pPr>
      <w:r w:rsidRPr="008076E6">
        <w:rPr>
          <w:lang w:val="en-US"/>
        </w:rPr>
        <w:t>#undef GENERATED_BODY</w:t>
      </w:r>
    </w:p>
    <w:p w14:paraId="271A3B3C" w14:textId="77777777" w:rsidR="004C1A57" w:rsidRPr="008076E6" w:rsidRDefault="004C1A57" w:rsidP="005504ED">
      <w:pPr>
        <w:pStyle w:val="a"/>
        <w:numPr>
          <w:ilvl w:val="0"/>
          <w:numId w:val="15"/>
        </w:numPr>
        <w:rPr>
          <w:lang w:val="en-US"/>
        </w:rPr>
      </w:pPr>
      <w:r w:rsidRPr="008076E6">
        <w:rPr>
          <w:lang w:val="en-US"/>
        </w:rPr>
        <w:t>#endif</w:t>
      </w:r>
    </w:p>
    <w:p w14:paraId="345F22E5" w14:textId="77777777" w:rsidR="004C1A57" w:rsidRPr="008076E6" w:rsidRDefault="004C1A57" w:rsidP="005504ED">
      <w:pPr>
        <w:pStyle w:val="a"/>
        <w:numPr>
          <w:ilvl w:val="0"/>
          <w:numId w:val="15"/>
        </w:numPr>
        <w:rPr>
          <w:lang w:val="en-US"/>
        </w:rPr>
      </w:pPr>
    </w:p>
    <w:p w14:paraId="40CA8A93" w14:textId="77777777" w:rsidR="004C1A57" w:rsidRPr="008076E6" w:rsidRDefault="004C1A57" w:rsidP="005504ED">
      <w:pPr>
        <w:pStyle w:val="a"/>
        <w:numPr>
          <w:ilvl w:val="0"/>
          <w:numId w:val="15"/>
        </w:numPr>
        <w:rPr>
          <w:lang w:val="en-US"/>
        </w:rPr>
      </w:pPr>
      <w:r w:rsidRPr="008076E6">
        <w:rPr>
          <w:lang w:val="en-US"/>
        </w:rPr>
        <w:t>#define GENERATED_BODY(...)\</w:t>
      </w:r>
    </w:p>
    <w:p w14:paraId="35330C02" w14:textId="77777777" w:rsidR="004C1A57" w:rsidRPr="008076E6" w:rsidRDefault="004C1A57" w:rsidP="005504ED">
      <w:pPr>
        <w:pStyle w:val="a"/>
        <w:numPr>
          <w:ilvl w:val="0"/>
          <w:numId w:val="15"/>
        </w:numPr>
        <w:rPr>
          <w:lang w:val="en-US"/>
        </w:rPr>
      </w:pPr>
      <w:r w:rsidRPr="008076E6">
        <w:rPr>
          <w:lang w:val="en-US"/>
        </w:rPr>
        <w:t>public:\</w:t>
      </w:r>
    </w:p>
    <w:p w14:paraId="02608411" w14:textId="77777777" w:rsidR="004C1A57" w:rsidRPr="008076E6" w:rsidRDefault="004C1A57" w:rsidP="005504ED">
      <w:pPr>
        <w:pStyle w:val="a"/>
        <w:numPr>
          <w:ilvl w:val="0"/>
          <w:numId w:val="15"/>
        </w:numPr>
        <w:rPr>
          <w:lang w:val="en-US"/>
        </w:rPr>
      </w:pPr>
      <w:r w:rsidRPr="008076E6">
        <w:rPr>
          <w:lang w:val="en-US"/>
        </w:rPr>
        <w:tab/>
        <w:t>using RSceneComponent::RSceneComponent;\</w:t>
      </w:r>
    </w:p>
    <w:p w14:paraId="4BB743C3" w14:textId="77777777" w:rsidR="004C1A57" w:rsidRPr="008076E6" w:rsidRDefault="004C1A57" w:rsidP="005504ED">
      <w:pPr>
        <w:pStyle w:val="a"/>
        <w:numPr>
          <w:ilvl w:val="0"/>
          <w:numId w:val="15"/>
        </w:numPr>
        <w:rPr>
          <w:lang w:val="en-US"/>
        </w:rPr>
      </w:pPr>
      <w:r w:rsidRPr="008076E6">
        <w:rPr>
          <w:lang w:val="en-US"/>
        </w:rPr>
        <w:tab/>
        <w:t>std::string GetClassName() const override { return "RCameraComponent" ; }\</w:t>
      </w:r>
    </w:p>
    <w:p w14:paraId="50AF6389" w14:textId="77777777" w:rsidR="004C1A57" w:rsidRPr="008076E6" w:rsidRDefault="004C1A57" w:rsidP="005504ED">
      <w:pPr>
        <w:pStyle w:val="a"/>
        <w:numPr>
          <w:ilvl w:val="0"/>
          <w:numId w:val="15"/>
        </w:numPr>
        <w:rPr>
          <w:lang w:val="en-US"/>
        </w:rPr>
      </w:pPr>
      <w:r w:rsidRPr="008076E6">
        <w:rPr>
          <w:lang w:val="en-US"/>
        </w:rPr>
        <w:tab/>
        <w:t>static std::string GetStaticClassName() { return "RCameraComponent" ; }\</w:t>
      </w:r>
    </w:p>
    <w:p w14:paraId="738A6B7D" w14:textId="77777777" w:rsidR="004C1A57" w:rsidRPr="008076E6" w:rsidRDefault="004C1A57" w:rsidP="005504ED">
      <w:pPr>
        <w:pStyle w:val="a"/>
        <w:numPr>
          <w:ilvl w:val="0"/>
          <w:numId w:val="15"/>
        </w:numPr>
        <w:rPr>
          <w:lang w:val="en-US"/>
        </w:rPr>
      </w:pPr>
      <w:r w:rsidRPr="008076E6">
        <w:rPr>
          <w:lang w:val="en-US"/>
        </w:rPr>
        <w:t>private:\</w:t>
      </w:r>
    </w:p>
    <w:p w14:paraId="204A89C2" w14:textId="77777777" w:rsidR="004C1A57" w:rsidRPr="008076E6" w:rsidRDefault="004C1A57" w:rsidP="005504ED">
      <w:pPr>
        <w:pStyle w:val="a"/>
        <w:numPr>
          <w:ilvl w:val="0"/>
          <w:numId w:val="15"/>
        </w:numPr>
        <w:rPr>
          <w:lang w:val="en-US"/>
        </w:rPr>
      </w:pPr>
      <w:r w:rsidRPr="008076E6">
        <w:rPr>
          <w:lang w:val="en-US"/>
        </w:rPr>
        <w:tab/>
        <w:t>using ThisClass = RCameraComponent;\</w:t>
      </w:r>
    </w:p>
    <w:p w14:paraId="669387F4" w14:textId="77777777" w:rsidR="004C1A57" w:rsidRPr="008076E6" w:rsidRDefault="004C1A57" w:rsidP="005504ED">
      <w:pPr>
        <w:pStyle w:val="a"/>
        <w:numPr>
          <w:ilvl w:val="0"/>
          <w:numId w:val="15"/>
        </w:numPr>
        <w:rPr>
          <w:lang w:val="en-US"/>
        </w:rPr>
      </w:pPr>
      <w:r w:rsidRPr="008076E6">
        <w:rPr>
          <w:lang w:val="en-US"/>
        </w:rPr>
        <w:tab/>
        <w:t>using SuperClass = RSceneComponent;\</w:t>
      </w:r>
    </w:p>
    <w:p w14:paraId="44D3897C" w14:textId="77777777" w:rsidR="004C1A57" w:rsidRPr="008076E6" w:rsidRDefault="004C1A57" w:rsidP="005504ED">
      <w:pPr>
        <w:pStyle w:val="a"/>
        <w:numPr>
          <w:ilvl w:val="0"/>
          <w:numId w:val="15"/>
        </w:numPr>
        <w:rPr>
          <w:lang w:val="en-US"/>
        </w:rPr>
      </w:pPr>
      <w:r w:rsidRPr="008076E6">
        <w:rPr>
          <w:lang w:val="en-US"/>
        </w:rPr>
        <w:tab/>
        <w:t>friend struct refl_impl::metadata::type_info__&lt;RCameraComponent&gt;;\</w:t>
      </w:r>
    </w:p>
    <w:p w14:paraId="024E3ED4" w14:textId="77777777" w:rsidR="004C1A57" w:rsidRPr="008076E6" w:rsidRDefault="004C1A57" w:rsidP="005504ED">
      <w:pPr>
        <w:pStyle w:val="a"/>
        <w:numPr>
          <w:ilvl w:val="0"/>
          <w:numId w:val="15"/>
        </w:numPr>
        <w:rPr>
          <w:lang w:val="en-US"/>
        </w:rPr>
      </w:pPr>
      <w:r w:rsidRPr="008076E6">
        <w:rPr>
          <w:lang w:val="en-US"/>
        </w:rPr>
        <w:t>private:</w:t>
      </w:r>
    </w:p>
    <w:p w14:paraId="0ECD0A42" w14:textId="77777777" w:rsidR="004C1A57" w:rsidRPr="008076E6" w:rsidRDefault="004C1A57" w:rsidP="005504ED">
      <w:pPr>
        <w:pStyle w:val="a"/>
        <w:numPr>
          <w:ilvl w:val="0"/>
          <w:numId w:val="15"/>
        </w:numPr>
        <w:rPr>
          <w:lang w:val="en-US"/>
        </w:rPr>
      </w:pPr>
    </w:p>
    <w:p w14:paraId="6B0F4524" w14:textId="77777777" w:rsidR="004C1A57" w:rsidRPr="008076E6" w:rsidRDefault="004C1A57" w:rsidP="005504ED">
      <w:pPr>
        <w:pStyle w:val="a"/>
        <w:numPr>
          <w:ilvl w:val="0"/>
          <w:numId w:val="15"/>
        </w:numPr>
        <w:rPr>
          <w:lang w:val="en-US"/>
        </w:rPr>
      </w:pPr>
      <w:r w:rsidRPr="008076E6">
        <w:rPr>
          <w:lang w:val="en-US"/>
        </w:rPr>
        <w:t>#ifdef META_REFLECT</w:t>
      </w:r>
    </w:p>
    <w:p w14:paraId="43DC6BA4" w14:textId="77777777" w:rsidR="004C1A57" w:rsidRPr="008076E6" w:rsidRDefault="004C1A57" w:rsidP="005504ED">
      <w:pPr>
        <w:pStyle w:val="a"/>
        <w:numPr>
          <w:ilvl w:val="0"/>
          <w:numId w:val="15"/>
        </w:numPr>
        <w:rPr>
          <w:lang w:val="en-US"/>
        </w:rPr>
      </w:pPr>
      <w:r w:rsidRPr="008076E6">
        <w:rPr>
          <w:lang w:val="en-US"/>
        </w:rPr>
        <w:t>#undef META_REFLECT</w:t>
      </w:r>
    </w:p>
    <w:p w14:paraId="7A1A4C44" w14:textId="77777777" w:rsidR="004C1A57" w:rsidRPr="008076E6" w:rsidRDefault="004C1A57" w:rsidP="005504ED">
      <w:pPr>
        <w:pStyle w:val="a"/>
        <w:numPr>
          <w:ilvl w:val="0"/>
          <w:numId w:val="15"/>
        </w:numPr>
        <w:rPr>
          <w:lang w:val="en-US"/>
        </w:rPr>
      </w:pPr>
      <w:r w:rsidRPr="008076E6">
        <w:rPr>
          <w:lang w:val="en-US"/>
        </w:rPr>
        <w:t>#endif</w:t>
      </w:r>
    </w:p>
    <w:p w14:paraId="5DECB6CD" w14:textId="77777777" w:rsidR="004C1A57" w:rsidRPr="008076E6" w:rsidRDefault="004C1A57" w:rsidP="005504ED">
      <w:pPr>
        <w:pStyle w:val="a"/>
        <w:numPr>
          <w:ilvl w:val="0"/>
          <w:numId w:val="15"/>
        </w:numPr>
        <w:rPr>
          <w:lang w:val="en-US"/>
        </w:rPr>
      </w:pPr>
    </w:p>
    <w:p w14:paraId="5D2DB81A" w14:textId="77777777" w:rsidR="004C1A57" w:rsidRPr="008076E6" w:rsidRDefault="004C1A57" w:rsidP="005504ED">
      <w:pPr>
        <w:pStyle w:val="a"/>
        <w:numPr>
          <w:ilvl w:val="0"/>
          <w:numId w:val="15"/>
        </w:numPr>
        <w:rPr>
          <w:lang w:val="en-US"/>
        </w:rPr>
      </w:pPr>
      <w:r w:rsidRPr="008076E6">
        <w:rPr>
          <w:lang w:val="en-US"/>
        </w:rPr>
        <w:t>#define META_REFLECT(...)\</w:t>
      </w:r>
    </w:p>
    <w:p w14:paraId="3DFCB149" w14:textId="77777777" w:rsidR="004C1A57" w:rsidRPr="008076E6" w:rsidRDefault="004C1A57" w:rsidP="005504ED">
      <w:pPr>
        <w:pStyle w:val="a"/>
        <w:numPr>
          <w:ilvl w:val="0"/>
          <w:numId w:val="15"/>
        </w:numPr>
        <w:rPr>
          <w:lang w:val="en-US"/>
        </w:rPr>
      </w:pPr>
      <w:r w:rsidRPr="008076E6">
        <w:rPr>
          <w:lang w:val="en-US"/>
        </w:rPr>
        <w:t>REFL_AUTO(\</w:t>
      </w:r>
    </w:p>
    <w:p w14:paraId="222A1051" w14:textId="77777777" w:rsidR="004C1A57" w:rsidRPr="008076E6" w:rsidRDefault="004C1A57" w:rsidP="005504ED">
      <w:pPr>
        <w:pStyle w:val="a"/>
        <w:numPr>
          <w:ilvl w:val="0"/>
          <w:numId w:val="15"/>
        </w:numPr>
        <w:rPr>
          <w:lang w:val="en-US"/>
        </w:rPr>
      </w:pPr>
      <w:r w:rsidRPr="008076E6">
        <w:rPr>
          <w:lang w:val="en-US"/>
        </w:rPr>
        <w:tab/>
        <w:t>type(RCameraComponent, bases&lt;RSceneComponent&gt;), \</w:t>
      </w:r>
    </w:p>
    <w:p w14:paraId="42C0C240" w14:textId="77777777" w:rsidR="004C1A57" w:rsidRPr="008076E6" w:rsidRDefault="004C1A57" w:rsidP="005504ED">
      <w:pPr>
        <w:pStyle w:val="a"/>
        <w:numPr>
          <w:ilvl w:val="0"/>
          <w:numId w:val="15"/>
        </w:numPr>
        <w:rPr>
          <w:lang w:val="en-US"/>
        </w:rPr>
      </w:pPr>
      <w:r w:rsidRPr="008076E6">
        <w:rPr>
          <w:lang w:val="en-US"/>
        </w:rPr>
        <w:tab/>
        <w:t>field(FOV, Serializable()), \</w:t>
      </w:r>
    </w:p>
    <w:p w14:paraId="77E8EE62" w14:textId="77777777" w:rsidR="004C1A57" w:rsidRPr="008076E6" w:rsidRDefault="004C1A57" w:rsidP="005504ED">
      <w:pPr>
        <w:pStyle w:val="a"/>
        <w:numPr>
          <w:ilvl w:val="0"/>
          <w:numId w:val="15"/>
        </w:numPr>
        <w:rPr>
          <w:lang w:val="en-US"/>
        </w:rPr>
      </w:pPr>
      <w:r w:rsidRPr="008076E6">
        <w:rPr>
          <w:lang w:val="en-US"/>
        </w:rPr>
        <w:tab/>
        <w:t>field(Speed, Serializable())\</w:t>
      </w:r>
    </w:p>
    <w:p w14:paraId="281D1570" w14:textId="4B468AD2" w:rsidR="004C1A57" w:rsidRPr="00610CB4" w:rsidRDefault="004C1A57" w:rsidP="005504ED">
      <w:pPr>
        <w:pStyle w:val="a"/>
        <w:numPr>
          <w:ilvl w:val="0"/>
          <w:numId w:val="15"/>
        </w:numPr>
        <w:rPr>
          <w:lang w:val="en-US"/>
        </w:rPr>
      </w:pPr>
      <w:r w:rsidRPr="008076E6">
        <w:rPr>
          <w:lang w:val="en-US"/>
        </w:rPr>
        <w:t>)</w:t>
      </w:r>
    </w:p>
    <w:p w14:paraId="6F73E6D9" w14:textId="75DCF2F0" w:rsidR="007063F5" w:rsidRPr="00735970" w:rsidRDefault="007063F5" w:rsidP="00443EB9">
      <w:pPr>
        <w:spacing w:line="360" w:lineRule="auto"/>
        <w:ind w:firstLine="567"/>
        <w:jc w:val="both"/>
        <w:rPr>
          <w:sz w:val="28"/>
          <w:szCs w:val="28"/>
          <w:lang w:val="en-US"/>
        </w:rPr>
      </w:pPr>
    </w:p>
    <w:p w14:paraId="2696F2AE" w14:textId="5FFC61EA" w:rsidR="007063F5" w:rsidRPr="00443EB9" w:rsidRDefault="007063F5" w:rsidP="00443EB9">
      <w:pPr>
        <w:spacing w:line="360" w:lineRule="auto"/>
        <w:ind w:firstLine="567"/>
        <w:jc w:val="both"/>
        <w:rPr>
          <w:i/>
          <w:sz w:val="28"/>
          <w:szCs w:val="28"/>
        </w:rPr>
      </w:pPr>
      <w:r w:rsidRPr="00443EB9">
        <w:rPr>
          <w:i/>
          <w:sz w:val="28"/>
          <w:szCs w:val="28"/>
        </w:rPr>
        <w:br w:type="page" w:clear="all"/>
      </w:r>
    </w:p>
    <w:p w14:paraId="1B568824"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295" w:name="_Toc199426980"/>
      <w:bookmarkStart w:id="296" w:name="_Toc199599240"/>
      <w:bookmarkStart w:id="297" w:name="_Toc200961982"/>
      <w:r w:rsidRPr="00443EB9">
        <w:rPr>
          <w:b/>
          <w:color w:val="000000"/>
          <w:sz w:val="28"/>
          <w:szCs w:val="28"/>
        </w:rPr>
        <w:t>ЗАКЛЮЧЕНИЕ</w:t>
      </w:r>
      <w:bookmarkEnd w:id="295"/>
      <w:bookmarkEnd w:id="296"/>
      <w:bookmarkEnd w:id="297"/>
    </w:p>
    <w:p w14:paraId="2B8198C9" w14:textId="4289CA81" w:rsidR="006778BE" w:rsidRDefault="006778BE" w:rsidP="006778BE">
      <w:pPr>
        <w:spacing w:line="360" w:lineRule="auto"/>
        <w:ind w:firstLine="708"/>
        <w:jc w:val="both"/>
        <w:rPr>
          <w:iCs/>
          <w:sz w:val="28"/>
          <w:szCs w:val="28"/>
        </w:rPr>
      </w:pPr>
      <w:r w:rsidRPr="00EC048C">
        <w:rPr>
          <w:iCs/>
          <w:sz w:val="28"/>
          <w:szCs w:val="28"/>
        </w:rPr>
        <w:t>Представленное исследование</w:t>
      </w:r>
      <w:r w:rsidRPr="006778BE">
        <w:rPr>
          <w:iCs/>
          <w:sz w:val="28"/>
          <w:szCs w:val="28"/>
        </w:rPr>
        <w:t xml:space="preserve"> </w:t>
      </w:r>
      <w:r>
        <w:rPr>
          <w:iCs/>
          <w:sz w:val="28"/>
          <w:szCs w:val="28"/>
        </w:rPr>
        <w:t>и реализация</w:t>
      </w:r>
      <w:r w:rsidRPr="00EC048C">
        <w:rPr>
          <w:iCs/>
          <w:sz w:val="28"/>
          <w:szCs w:val="28"/>
        </w:rPr>
        <w:t xml:space="preserve"> обосновывает необходимость создания современного решения для 3D-визуализации, способного объединить производительность специализированных коммерческих продуктов с гибкостью открытых технологий. Анализ текущего состояния отрасли выявил значительный потенциал для разработки оптимизированного инструментария на базе OpenGL, который мог бы эффективно решать задачи визуализации в различных предметных областях - от научных исследований до инженерного проектирования</w:t>
      </w:r>
      <w:r>
        <w:rPr>
          <w:iCs/>
          <w:sz w:val="28"/>
          <w:szCs w:val="28"/>
        </w:rPr>
        <w:t>.</w:t>
      </w:r>
    </w:p>
    <w:p w14:paraId="25CF2147" w14:textId="77777777" w:rsidR="006778BE" w:rsidRDefault="006778BE" w:rsidP="006778BE">
      <w:pPr>
        <w:spacing w:line="360" w:lineRule="auto"/>
        <w:ind w:firstLine="708"/>
        <w:jc w:val="both"/>
        <w:rPr>
          <w:iCs/>
          <w:sz w:val="28"/>
          <w:szCs w:val="28"/>
        </w:rPr>
      </w:pPr>
      <w:r w:rsidRPr="00EC048C">
        <w:rPr>
          <w:iCs/>
          <w:sz w:val="28"/>
          <w:szCs w:val="28"/>
        </w:rPr>
        <w:t>Основной вклад работы заключается в создании принципиально нового подхода к построению графических приложений, сочетающего модульную архитектуру с системой динамической рефлексии данных. Это позволяет достичь высокой степени адаптируемости решения под конкретные задачи визуализации при сохранении производительности, характерной для нативных C++ приложений.</w:t>
      </w:r>
    </w:p>
    <w:p w14:paraId="163C547F" w14:textId="77777777" w:rsidR="006778BE" w:rsidRDefault="006778BE" w:rsidP="006778BE">
      <w:pPr>
        <w:spacing w:line="360" w:lineRule="auto"/>
        <w:ind w:firstLine="708"/>
        <w:jc w:val="both"/>
        <w:rPr>
          <w:iCs/>
          <w:sz w:val="28"/>
          <w:szCs w:val="28"/>
        </w:rPr>
      </w:pPr>
      <w:r w:rsidRPr="00EC048C">
        <w:rPr>
          <w:iCs/>
          <w:sz w:val="28"/>
          <w:szCs w:val="28"/>
        </w:rPr>
        <w:t>Использование современных технологий, включая OpenGL 4.6 и методы метапрограммирования, обеспечивает разрабатываемому решению не только кроссплатформенность, но и возможность интеграции в различные технологические цепочки. Особое значение имеет образовательный потенциал проекта, который может служить как практическим инструментом, так и демонстрационной платформой для изучения принципов компьютерной графики.</w:t>
      </w:r>
    </w:p>
    <w:p w14:paraId="23824C5A" w14:textId="74C716C9" w:rsidR="006778BE" w:rsidRDefault="006778BE" w:rsidP="006778BE">
      <w:pPr>
        <w:spacing w:line="360" w:lineRule="auto"/>
        <w:ind w:firstLine="708"/>
        <w:jc w:val="both"/>
        <w:rPr>
          <w:iCs/>
          <w:sz w:val="28"/>
          <w:szCs w:val="28"/>
        </w:rPr>
      </w:pPr>
      <w:r w:rsidRPr="00EC048C">
        <w:rPr>
          <w:iCs/>
          <w:sz w:val="28"/>
          <w:szCs w:val="28"/>
        </w:rPr>
        <w:t>Перспективы дальнейшего развития проекта связаны с расширением функциональных возможностей системы, оптимизацией алгоритмов рендеринга и адаптацией решения для работы с графическими API, что позволит сохранять его актуальность в условиях быстро развивающихся технологий визуализации.</w:t>
      </w:r>
    </w:p>
    <w:p w14:paraId="71B79950" w14:textId="507BDC1E" w:rsidR="006778BE" w:rsidRPr="00FC445F" w:rsidRDefault="006778BE" w:rsidP="00443EB9">
      <w:pPr>
        <w:spacing w:line="360" w:lineRule="auto"/>
        <w:ind w:firstLine="567"/>
        <w:jc w:val="both"/>
        <w:rPr>
          <w:iCs/>
          <w:sz w:val="28"/>
          <w:szCs w:val="28"/>
          <w:lang w:val="en-US"/>
        </w:rPr>
      </w:pPr>
    </w:p>
    <w:p w14:paraId="0E8B1632" w14:textId="412BA969" w:rsidR="00F05D43" w:rsidRPr="00443EB9" w:rsidRDefault="007063F5" w:rsidP="00443EB9">
      <w:pPr>
        <w:spacing w:line="360" w:lineRule="auto"/>
        <w:ind w:firstLine="567"/>
        <w:jc w:val="both"/>
        <w:rPr>
          <w:i/>
          <w:sz w:val="28"/>
          <w:szCs w:val="28"/>
        </w:rPr>
      </w:pPr>
      <w:r w:rsidRPr="00443EB9">
        <w:rPr>
          <w:i/>
          <w:sz w:val="28"/>
          <w:szCs w:val="28"/>
        </w:rPr>
        <w:br w:type="page" w:clear="all"/>
      </w:r>
    </w:p>
    <w:p w14:paraId="08DF28D3"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298" w:name="_Toc199426981"/>
      <w:bookmarkStart w:id="299" w:name="_Toc199599241"/>
      <w:bookmarkStart w:id="300" w:name="_Toc200961983"/>
      <w:r w:rsidRPr="00443EB9">
        <w:rPr>
          <w:b/>
          <w:color w:val="000000"/>
          <w:sz w:val="28"/>
          <w:szCs w:val="28"/>
        </w:rPr>
        <w:t>СПИСОК ИСПОЛЬЗОВАННЫХ ИСТОЧНИКОВ</w:t>
      </w:r>
      <w:bookmarkEnd w:id="298"/>
      <w:bookmarkEnd w:id="299"/>
      <w:bookmarkEnd w:id="300"/>
    </w:p>
    <w:p w14:paraId="7449EE15"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 xml:space="preserve">Уроки по OpenGL с сайта OGLDev /  [Электронный ресурс] // Уроки по OpenGL с сайта OGLDev : [сайт]. — URL: </w:t>
      </w:r>
      <w:hyperlink r:id="rId42" w:history="1">
        <w:r w:rsidRPr="005329A6">
          <w:rPr>
            <w:rStyle w:val="aff4"/>
            <w:rFonts w:cs="Times New Roman"/>
            <w:b w:val="0"/>
            <w:bCs/>
          </w:rPr>
          <w:t>https://triplepointfive.github.io/ogltutor/</w:t>
        </w:r>
      </w:hyperlink>
      <w:r w:rsidRPr="005329A6">
        <w:rPr>
          <w:rFonts w:cs="Times New Roman"/>
          <w:b w:val="0"/>
          <w:bCs/>
        </w:rPr>
        <w:t xml:space="preserve"> (дата обращения: </w:t>
      </w:r>
      <w:r w:rsidRPr="00A340B1">
        <w:rPr>
          <w:rFonts w:cs="Times New Roman"/>
          <w:b w:val="0"/>
          <w:bCs/>
        </w:rPr>
        <w:t>16</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533F905E"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r w:rsidRPr="00D453B1">
        <w:rPr>
          <w:rFonts w:cs="Times New Roman"/>
          <w:b w:val="0"/>
          <w:bCs/>
          <w:lang w:val="en-US"/>
        </w:rPr>
        <w:t>Learn</w:t>
      </w:r>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3" w:history="1">
        <w:r w:rsidRPr="00D453B1">
          <w:rPr>
            <w:rStyle w:val="aff4"/>
            <w:rFonts w:cs="Times New Roman"/>
            <w:b w:val="0"/>
            <w:bCs/>
            <w:lang w:val="en-US"/>
          </w:rPr>
          <w:t>https</w:t>
        </w:r>
        <w:r w:rsidRPr="00EE30A5">
          <w:rPr>
            <w:rStyle w:val="aff4"/>
            <w:rFonts w:cs="Times New Roman"/>
            <w:b w:val="0"/>
            <w:bCs/>
          </w:rPr>
          <w:t>://</w:t>
        </w:r>
        <w:r w:rsidRPr="00D453B1">
          <w:rPr>
            <w:rStyle w:val="aff4"/>
            <w:rFonts w:cs="Times New Roman"/>
            <w:b w:val="0"/>
            <w:bCs/>
            <w:lang w:val="en-US"/>
          </w:rPr>
          <w:t>learnopengl</w:t>
        </w:r>
        <w:r w:rsidRPr="00EE30A5">
          <w:rPr>
            <w:rStyle w:val="aff4"/>
            <w:rFonts w:cs="Times New Roman"/>
            <w:b w:val="0"/>
            <w:bCs/>
          </w:rPr>
          <w:t>.</w:t>
        </w:r>
        <w:r w:rsidRPr="00D453B1">
          <w:rPr>
            <w:rStyle w:val="aff4"/>
            <w:rFonts w:cs="Times New Roman"/>
            <w:b w:val="0"/>
            <w:bCs/>
            <w:lang w:val="en-US"/>
          </w:rPr>
          <w:t>com</w:t>
        </w:r>
        <w:r w:rsidRPr="00EE30A5">
          <w:rPr>
            <w:rStyle w:val="aff4"/>
            <w:rFonts w:cs="Times New Roman"/>
            <w:b w:val="0"/>
            <w:bCs/>
          </w:rPr>
          <w:t>/</w:t>
        </w:r>
      </w:hyperlink>
      <w:r w:rsidRPr="00EE30A5">
        <w:rPr>
          <w:rFonts w:cs="Times New Roman"/>
          <w:b w:val="0"/>
          <w:bCs/>
        </w:rPr>
        <w:t xml:space="preserve"> (</w:t>
      </w:r>
      <w:r w:rsidRPr="005329A6">
        <w:rPr>
          <w:rFonts w:cs="Times New Roman"/>
          <w:b w:val="0"/>
          <w:bCs/>
        </w:rPr>
        <w:t xml:space="preserve">дата обращения: </w:t>
      </w:r>
      <w:r>
        <w:rPr>
          <w:rFonts w:cs="Times New Roman"/>
          <w:b w:val="0"/>
          <w:bCs/>
        </w:rPr>
        <w:t>04</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48923FFD"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r w:rsidRPr="00D453B1">
        <w:rPr>
          <w:rFonts w:cs="Times New Roman"/>
          <w:b w:val="0"/>
          <w:bCs/>
          <w:lang w:val="en-US"/>
        </w:rPr>
        <w:t>Ahn</w:t>
      </w:r>
      <w:r w:rsidRPr="00EE30A5">
        <w:rPr>
          <w:rFonts w:cs="Times New Roman"/>
          <w:b w:val="0"/>
          <w:bCs/>
        </w:rPr>
        <w:t xml:space="preserve"> (</w:t>
      </w:r>
      <w:r w:rsidRPr="005329A6">
        <w:rPr>
          <w:rFonts w:eastAsia="Batang" w:cs="Times New Roman"/>
          <w:b w:val="0"/>
          <w:bCs/>
        </w:rPr>
        <w:t>안성호</w:t>
      </w:r>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r w:rsidRPr="00D453B1">
        <w:rPr>
          <w:rFonts w:cs="Times New Roman"/>
          <w:b w:val="0"/>
          <w:bCs/>
          <w:lang w:val="en-US"/>
        </w:rPr>
        <w:t>Ahn</w:t>
      </w:r>
      <w:r w:rsidRPr="00EE30A5">
        <w:rPr>
          <w:rFonts w:cs="Times New Roman"/>
          <w:b w:val="0"/>
          <w:bCs/>
        </w:rPr>
        <w:t xml:space="preserve"> (</w:t>
      </w:r>
      <w:r w:rsidRPr="005329A6">
        <w:rPr>
          <w:rFonts w:eastAsia="Batang" w:cs="Times New Roman"/>
          <w:b w:val="0"/>
          <w:bCs/>
        </w:rPr>
        <w:t>안성호</w:t>
      </w:r>
      <w:r w:rsidRPr="00EE30A5">
        <w:rPr>
          <w:rFonts w:cs="Times New Roman"/>
          <w:b w:val="0"/>
          <w:bCs/>
        </w:rPr>
        <w:t>)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r w:rsidRPr="00D453B1">
        <w:rPr>
          <w:rFonts w:cs="Times New Roman"/>
          <w:b w:val="0"/>
          <w:bCs/>
          <w:lang w:val="en-US"/>
        </w:rPr>
        <w:t>OpenGL</w:t>
      </w:r>
      <w:r w:rsidRPr="00EE30A5">
        <w:rPr>
          <w:rFonts w:cs="Times New Roman"/>
          <w:b w:val="0"/>
          <w:bCs/>
        </w:rPr>
        <w:t xml:space="preserve"> :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4" w:history="1">
        <w:r w:rsidRPr="00D453B1">
          <w:rPr>
            <w:rStyle w:val="aff4"/>
            <w:rFonts w:cs="Times New Roman"/>
            <w:b w:val="0"/>
            <w:bCs/>
            <w:lang w:val="en-US"/>
          </w:rPr>
          <w:t>https</w:t>
        </w:r>
        <w:r w:rsidRPr="00EE30A5">
          <w:rPr>
            <w:rStyle w:val="aff4"/>
            <w:rFonts w:cs="Times New Roman"/>
            <w:b w:val="0"/>
            <w:bCs/>
          </w:rPr>
          <w:t>://</w:t>
        </w:r>
        <w:r w:rsidRPr="00D453B1">
          <w:rPr>
            <w:rStyle w:val="aff4"/>
            <w:rFonts w:cs="Times New Roman"/>
            <w:b w:val="0"/>
            <w:bCs/>
            <w:lang w:val="en-US"/>
          </w:rPr>
          <w:t>www</w:t>
        </w:r>
        <w:r w:rsidRPr="00EE30A5">
          <w:rPr>
            <w:rStyle w:val="aff4"/>
            <w:rFonts w:cs="Times New Roman"/>
            <w:b w:val="0"/>
            <w:bCs/>
          </w:rPr>
          <w:t>.</w:t>
        </w:r>
        <w:r w:rsidRPr="00D453B1">
          <w:rPr>
            <w:rStyle w:val="aff4"/>
            <w:rFonts w:cs="Times New Roman"/>
            <w:b w:val="0"/>
            <w:bCs/>
            <w:lang w:val="en-US"/>
          </w:rPr>
          <w:t>songho</w:t>
        </w:r>
        <w:r w:rsidRPr="00EE30A5">
          <w:rPr>
            <w:rStyle w:val="aff4"/>
            <w:rFonts w:cs="Times New Roman"/>
            <w:b w:val="0"/>
            <w:bCs/>
          </w:rPr>
          <w:t>.</w:t>
        </w:r>
        <w:r w:rsidRPr="00D453B1">
          <w:rPr>
            <w:rStyle w:val="aff4"/>
            <w:rFonts w:cs="Times New Roman"/>
            <w:b w:val="0"/>
            <w:bCs/>
            <w:lang w:val="en-US"/>
          </w:rPr>
          <w:t>ca</w:t>
        </w:r>
        <w:r w:rsidRPr="00EE30A5">
          <w:rPr>
            <w:rStyle w:val="aff4"/>
            <w:rFonts w:cs="Times New Roman"/>
            <w:b w:val="0"/>
            <w:bCs/>
          </w:rPr>
          <w:t>/</w:t>
        </w:r>
        <w:r w:rsidRPr="00D453B1">
          <w:rPr>
            <w:rStyle w:val="aff4"/>
            <w:rFonts w:cs="Times New Roman"/>
            <w:b w:val="0"/>
            <w:bCs/>
            <w:lang w:val="en-US"/>
          </w:rPr>
          <w:t>opengl</w:t>
        </w:r>
        <w:r w:rsidRPr="00EE30A5">
          <w:rPr>
            <w:rStyle w:val="aff4"/>
            <w:rFonts w:cs="Times New Roman"/>
            <w:b w:val="0"/>
            <w:bCs/>
          </w:rPr>
          <w:t>/</w:t>
        </w:r>
      </w:hyperlink>
      <w:r w:rsidRPr="00EE30A5">
        <w:rPr>
          <w:rFonts w:cs="Times New Roman"/>
          <w:b w:val="0"/>
          <w:bCs/>
        </w:rPr>
        <w:t xml:space="preserve"> (</w:t>
      </w:r>
      <w:r w:rsidRPr="005329A6">
        <w:rPr>
          <w:rFonts w:cs="Times New Roman"/>
          <w:b w:val="0"/>
          <w:bCs/>
        </w:rPr>
        <w:t>дата</w:t>
      </w:r>
      <w:r w:rsidRPr="00EE30A5">
        <w:rPr>
          <w:rFonts w:cs="Times New Roman"/>
          <w:b w:val="0"/>
          <w:bCs/>
        </w:rPr>
        <w:t xml:space="preserve"> </w:t>
      </w:r>
      <w:r w:rsidRPr="005329A6">
        <w:rPr>
          <w:rFonts w:cs="Times New Roman"/>
          <w:b w:val="0"/>
          <w:bCs/>
        </w:rPr>
        <w:t>обращения</w:t>
      </w:r>
      <w:r w:rsidRPr="00EE30A5">
        <w:rPr>
          <w:rFonts w:cs="Times New Roman"/>
          <w:b w:val="0"/>
          <w:bCs/>
        </w:rPr>
        <w:t xml:space="preserve">: </w:t>
      </w:r>
      <w:r w:rsidRPr="002762B6">
        <w:rPr>
          <w:rFonts w:cs="Times New Roman"/>
          <w:b w:val="0"/>
          <w:bCs/>
        </w:rPr>
        <w:t>16</w:t>
      </w:r>
      <w:r w:rsidRPr="00EE30A5">
        <w:rPr>
          <w:rFonts w:cs="Times New Roman"/>
          <w:b w:val="0"/>
          <w:bCs/>
        </w:rPr>
        <w:t>.</w:t>
      </w:r>
      <w:r w:rsidRPr="002762B6">
        <w:rPr>
          <w:rFonts w:cs="Times New Roman"/>
          <w:b w:val="0"/>
          <w:bCs/>
        </w:rPr>
        <w:t>06</w:t>
      </w:r>
      <w:r w:rsidRPr="00EE30A5">
        <w:rPr>
          <w:rFonts w:cs="Times New Roman"/>
          <w:b w:val="0"/>
          <w:bCs/>
        </w:rPr>
        <w:t>.202</w:t>
      </w:r>
      <w:r w:rsidRPr="002762B6">
        <w:rPr>
          <w:rFonts w:cs="Times New Roman"/>
          <w:b w:val="0"/>
          <w:bCs/>
        </w:rPr>
        <w:t>5</w:t>
      </w:r>
      <w:r w:rsidRPr="00EE30A5">
        <w:rPr>
          <w:rFonts w:cs="Times New Roman"/>
          <w:b w:val="0"/>
          <w:bCs/>
        </w:rPr>
        <w:t>).</w:t>
      </w:r>
    </w:p>
    <w:p w14:paraId="2DAD9E95" w14:textId="77777777" w:rsidR="00AC1150" w:rsidRPr="001E0054"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1E0054">
        <w:rPr>
          <w:rFonts w:cs="Times New Roman"/>
          <w:b w:val="0"/>
          <w:bCs/>
          <w:lang w:val="en-US"/>
        </w:rPr>
        <w:t>Sam Buss 3D Computer Graphics: A Mathematical Introduction with (Modern) OpenGL / Sam Buss [</w:t>
      </w:r>
      <w:r w:rsidRPr="001E0054">
        <w:rPr>
          <w:rFonts w:cs="Times New Roman"/>
          <w:b w:val="0"/>
          <w:bCs/>
        </w:rPr>
        <w:t>Электронный</w:t>
      </w:r>
      <w:r w:rsidRPr="001E0054">
        <w:rPr>
          <w:rFonts w:cs="Times New Roman"/>
          <w:b w:val="0"/>
          <w:bCs/>
          <w:lang w:val="en-US"/>
        </w:rPr>
        <w:t xml:space="preserve"> </w:t>
      </w:r>
      <w:r w:rsidRPr="001E0054">
        <w:rPr>
          <w:rFonts w:cs="Times New Roman"/>
          <w:b w:val="0"/>
          <w:bCs/>
        </w:rPr>
        <w:t>ресурс</w:t>
      </w:r>
      <w:r w:rsidRPr="001E0054">
        <w:rPr>
          <w:rFonts w:cs="Times New Roman"/>
          <w:b w:val="0"/>
          <w:bCs/>
          <w:lang w:val="en-US"/>
        </w:rPr>
        <w:t>] // 3D Computer Graphics: A Mathematical Introduction with (Modern) OpenGL : [</w:t>
      </w:r>
      <w:r w:rsidRPr="001E0054">
        <w:rPr>
          <w:rFonts w:cs="Times New Roman"/>
          <w:b w:val="0"/>
          <w:bCs/>
        </w:rPr>
        <w:t>сайт</w:t>
      </w:r>
      <w:r w:rsidRPr="001E0054">
        <w:rPr>
          <w:rFonts w:cs="Times New Roman"/>
          <w:b w:val="0"/>
          <w:bCs/>
          <w:lang w:val="en-US"/>
        </w:rPr>
        <w:t xml:space="preserve">]. — URL: </w:t>
      </w:r>
      <w:hyperlink r:id="rId45" w:history="1">
        <w:r w:rsidRPr="001E0054">
          <w:rPr>
            <w:rStyle w:val="aff4"/>
            <w:rFonts w:cs="Times New Roman"/>
            <w:b w:val="0"/>
            <w:bCs/>
            <w:lang w:val="en-US"/>
          </w:rPr>
          <w:t>https://mathweb.ucsd.edu/~sbuss/MathCG2/</w:t>
        </w:r>
      </w:hyperlink>
      <w:r w:rsidRPr="001E0054">
        <w:rPr>
          <w:rFonts w:cs="Times New Roman"/>
          <w:b w:val="0"/>
          <w:bCs/>
          <w:lang w:val="en-US"/>
        </w:rPr>
        <w:t>(</w:t>
      </w:r>
      <w:r w:rsidRPr="001E0054">
        <w:rPr>
          <w:rFonts w:cs="Times New Roman"/>
          <w:b w:val="0"/>
          <w:bCs/>
        </w:rPr>
        <w:t>дата</w:t>
      </w:r>
      <w:r w:rsidRPr="001E0054">
        <w:rPr>
          <w:rFonts w:cs="Times New Roman"/>
          <w:b w:val="0"/>
          <w:bCs/>
          <w:lang w:val="en-US"/>
        </w:rPr>
        <w:t xml:space="preserve"> </w:t>
      </w:r>
      <w:r w:rsidRPr="001E0054">
        <w:rPr>
          <w:rFonts w:cs="Times New Roman"/>
          <w:b w:val="0"/>
          <w:bCs/>
        </w:rPr>
        <w:t>обращения</w:t>
      </w:r>
      <w:r w:rsidRPr="001E0054">
        <w:rPr>
          <w:rFonts w:cs="Times New Roman"/>
          <w:b w:val="0"/>
          <w:bCs/>
          <w:lang w:val="en-US"/>
        </w:rPr>
        <w:t xml:space="preserve">: </w:t>
      </w:r>
      <w:r>
        <w:rPr>
          <w:rFonts w:cs="Times New Roman"/>
          <w:b w:val="0"/>
          <w:bCs/>
          <w:lang w:val="en-US"/>
        </w:rPr>
        <w:t>16</w:t>
      </w:r>
      <w:r w:rsidRPr="001E0054">
        <w:rPr>
          <w:rFonts w:cs="Times New Roman"/>
          <w:b w:val="0"/>
          <w:bCs/>
          <w:lang w:val="en-US"/>
        </w:rPr>
        <w:t>.06.2025).</w:t>
      </w:r>
    </w:p>
    <w:p w14:paraId="78A99384"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rPr>
        <w:t xml:space="preserve">Куров, В. Л. Компьютерная графика: модели и алгоритмы [Текст] / Куров, В. Л. — 1-е издание. — М.: Наука, 2023 — 752 </w:t>
      </w:r>
      <w:r w:rsidRPr="00D453B1">
        <w:rPr>
          <w:rFonts w:cs="Times New Roman"/>
          <w:b w:val="0"/>
          <w:bCs/>
          <w:lang w:val="en-US"/>
        </w:rPr>
        <w:t>c</w:t>
      </w:r>
      <w:r w:rsidRPr="00D453B1">
        <w:rPr>
          <w:rFonts w:cs="Times New Roman"/>
          <w:b w:val="0"/>
          <w:bCs/>
        </w:rPr>
        <w:t>.</w:t>
      </w:r>
    </w:p>
    <w:p w14:paraId="1C8D238B" w14:textId="77777777" w:rsidR="00AC1150" w:rsidRPr="0020237B"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EE30A5">
        <w:rPr>
          <w:rFonts w:cs="Times New Roman"/>
          <w:b w:val="0"/>
          <w:bCs/>
        </w:rPr>
        <w:t xml:space="preserve">Khronos Group OpenGL Programming Guide / Khronos Group [Электронный ресурс] // OpenGL Programming Guide : [сайт]. — URL: https://www.khronos.org/opengl/wiki/ (дата обращения: </w:t>
      </w:r>
      <w:r w:rsidRPr="00C37ACA">
        <w:rPr>
          <w:rFonts w:cs="Times New Roman"/>
          <w:b w:val="0"/>
          <w:bCs/>
        </w:rPr>
        <w:t>16</w:t>
      </w:r>
      <w:r w:rsidRPr="00EE30A5">
        <w:rPr>
          <w:rFonts w:cs="Times New Roman"/>
          <w:b w:val="0"/>
          <w:bCs/>
        </w:rPr>
        <w:t>.06.2025).</w:t>
      </w:r>
    </w:p>
    <w:p w14:paraId="6D99573F"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20237B">
        <w:rPr>
          <w:rFonts w:cs="Times New Roman"/>
          <w:b w:val="0"/>
          <w:bCs/>
          <w:lang w:val="en-US"/>
        </w:rPr>
        <w:t>Epic Games Unreal Engine 5.2 Documentation / Epic Games [</w:t>
      </w:r>
      <w:r w:rsidRPr="0020237B">
        <w:rPr>
          <w:rFonts w:cs="Times New Roman"/>
          <w:b w:val="0"/>
          <w:bCs/>
        </w:rPr>
        <w:t>Электронный</w:t>
      </w:r>
      <w:r w:rsidRPr="0020237B">
        <w:rPr>
          <w:rFonts w:cs="Times New Roman"/>
          <w:b w:val="0"/>
          <w:bCs/>
          <w:lang w:val="en-US"/>
        </w:rPr>
        <w:t xml:space="preserve"> </w:t>
      </w:r>
      <w:r w:rsidRPr="0020237B">
        <w:rPr>
          <w:rFonts w:cs="Times New Roman"/>
          <w:b w:val="0"/>
          <w:bCs/>
        </w:rPr>
        <w:t>ресурс</w:t>
      </w:r>
      <w:r w:rsidRPr="0020237B">
        <w:rPr>
          <w:rFonts w:cs="Times New Roman"/>
          <w:b w:val="0"/>
          <w:bCs/>
          <w:lang w:val="en-US"/>
        </w:rPr>
        <w:t>] // Unreal Engine 5.2 Documentation : [</w:t>
      </w:r>
      <w:r w:rsidRPr="0020237B">
        <w:rPr>
          <w:rFonts w:cs="Times New Roman"/>
          <w:b w:val="0"/>
          <w:bCs/>
        </w:rPr>
        <w:t>сайт</w:t>
      </w:r>
      <w:r w:rsidRPr="0020237B">
        <w:rPr>
          <w:rFonts w:cs="Times New Roman"/>
          <w:b w:val="0"/>
          <w:bCs/>
          <w:lang w:val="en-US"/>
        </w:rPr>
        <w:t>]. — URL: https://dev.epicgames.com/documentation/en-us/unreal-engine/unreal-engine-5-2-documentation?application_version=5.2 (</w:t>
      </w:r>
      <w:r w:rsidRPr="0020237B">
        <w:rPr>
          <w:rFonts w:cs="Times New Roman"/>
          <w:b w:val="0"/>
          <w:bCs/>
        </w:rPr>
        <w:t>дата</w:t>
      </w:r>
      <w:r w:rsidRPr="0020237B">
        <w:rPr>
          <w:rFonts w:cs="Times New Roman"/>
          <w:b w:val="0"/>
          <w:bCs/>
          <w:lang w:val="en-US"/>
        </w:rPr>
        <w:t xml:space="preserve"> </w:t>
      </w:r>
      <w:r w:rsidRPr="0020237B">
        <w:rPr>
          <w:rFonts w:cs="Times New Roman"/>
          <w:b w:val="0"/>
          <w:bCs/>
        </w:rPr>
        <w:t>обращения</w:t>
      </w:r>
      <w:r w:rsidRPr="0020237B">
        <w:rPr>
          <w:rFonts w:cs="Times New Roman"/>
          <w:b w:val="0"/>
          <w:bCs/>
          <w:lang w:val="en-US"/>
        </w:rPr>
        <w:t xml:space="preserve">: </w:t>
      </w:r>
      <w:r>
        <w:rPr>
          <w:rFonts w:cs="Times New Roman"/>
          <w:b w:val="0"/>
          <w:bCs/>
          <w:lang w:val="en-US"/>
        </w:rPr>
        <w:t>16</w:t>
      </w:r>
      <w:r w:rsidRPr="0020237B">
        <w:rPr>
          <w:rFonts w:cs="Times New Roman"/>
          <w:b w:val="0"/>
          <w:bCs/>
          <w:lang w:val="en-US"/>
        </w:rPr>
        <w:t>.06.2025).</w:t>
      </w:r>
    </w:p>
    <w:p w14:paraId="2EB4FE3B"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F40288">
        <w:rPr>
          <w:rFonts w:cs="Times New Roman"/>
          <w:b w:val="0"/>
          <w:bCs/>
          <w:lang w:val="en-US"/>
        </w:rPr>
        <w:t>Unity Technologies Unity Documentation / Unity Technologies [Электронный ресурс] // Unity Documentation : [сайт]. — URL: https://docs.unity3d.com/Manual/index.html (дата обращения: 16.06.2025).</w:t>
      </w:r>
    </w:p>
    <w:p w14:paraId="7089D81A"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F80C93">
        <w:rPr>
          <w:rFonts w:cs="Times New Roman"/>
          <w:b w:val="0"/>
          <w:bCs/>
          <w:lang w:val="en-US"/>
        </w:rPr>
        <w:t>Unity Technologies  IMGUI Basics / Unity Technologies  [Электронный ресурс] // Unity Documentation : [сайт]. — URL: https://docs.unity3d.com/2023.1/Documentation/Manual/gui-Basics.html (дата обращения: 16.06.2025).</w:t>
      </w:r>
    </w:p>
    <w:p w14:paraId="73343FE6"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A76D37">
        <w:rPr>
          <w:rFonts w:cs="Times New Roman"/>
          <w:b w:val="0"/>
          <w:bCs/>
          <w:lang w:val="en-US"/>
        </w:rPr>
        <w:t>ocornut imgui / ocornut [Электронный ресурс] // GitHub : [сайт]. —URL: https://github.com/ocornut/imgui (дата обращения: 16.06.2025).</w:t>
      </w:r>
    </w:p>
    <w:p w14:paraId="36844E78"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A76D37">
        <w:rPr>
          <w:rFonts w:cs="Times New Roman"/>
          <w:b w:val="0"/>
          <w:bCs/>
          <w:lang w:val="en-US"/>
        </w:rPr>
        <w:t>The Clang Team Clang 21.0.0git documentation / The Clang Team [Электронный ресурс] // Clang 21.0.0git documentation : [сайт]. — URL: https://clang.llvm.org/docs/index.html (дата обращения: 16.06.2025).</w:t>
      </w:r>
    </w:p>
    <w:p w14:paraId="0CC32B70" w14:textId="77777777" w:rsidR="00AC1150" w:rsidRPr="00A76D37"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A76D37">
        <w:rPr>
          <w:rFonts w:cs="Times New Roman"/>
          <w:b w:val="0"/>
          <w:bCs/>
          <w:lang w:val="en-US"/>
        </w:rPr>
        <w:t>The Clang Team  llvm-project / The Clang Team  [Электронный ресурс] // GitHub : [сайт]. — URL: https://github.com/llvm/llvm-project (дата обращения: 16.06.2025).</w:t>
      </w:r>
    </w:p>
    <w:p w14:paraId="77CB5D4F" w14:textId="77777777" w:rsidR="00AC1150" w:rsidRPr="00AC1150" w:rsidRDefault="00AC1150" w:rsidP="00AC1150">
      <w:pPr>
        <w:spacing w:line="360" w:lineRule="auto"/>
        <w:jc w:val="both"/>
        <w:rPr>
          <w:iCs/>
          <w:sz w:val="28"/>
          <w:szCs w:val="28"/>
          <w:lang w:val="en-US"/>
        </w:rPr>
      </w:pPr>
    </w:p>
    <w:p w14:paraId="20A28B21" w14:textId="64CEDCDB" w:rsidR="00F05D43" w:rsidRPr="00AC1150" w:rsidRDefault="00313FB8" w:rsidP="005504ED">
      <w:pPr>
        <w:numPr>
          <w:ilvl w:val="0"/>
          <w:numId w:val="2"/>
        </w:numPr>
        <w:spacing w:line="360" w:lineRule="auto"/>
        <w:jc w:val="both"/>
        <w:rPr>
          <w:iCs/>
          <w:sz w:val="28"/>
          <w:szCs w:val="28"/>
          <w:lang w:val="en-US"/>
        </w:rPr>
      </w:pPr>
      <w:r w:rsidRPr="00AC1150">
        <w:rPr>
          <w:i/>
          <w:sz w:val="28"/>
          <w:szCs w:val="28"/>
          <w:lang w:val="en-US"/>
        </w:rPr>
        <w:br w:type="page" w:clear="all"/>
      </w:r>
    </w:p>
    <w:p w14:paraId="16C041B0" w14:textId="77777777" w:rsidR="00F05D43" w:rsidRPr="00443EB9" w:rsidRDefault="00313FB8" w:rsidP="00443EB9">
      <w:pPr>
        <w:pStyle w:val="af6"/>
        <w:spacing w:before="0" w:beforeAutospacing="0" w:after="0" w:afterAutospacing="0" w:line="360" w:lineRule="auto"/>
        <w:jc w:val="center"/>
        <w:outlineLvl w:val="0"/>
        <w:rPr>
          <w:b/>
          <w:bCs/>
          <w:color w:val="000000"/>
          <w:sz w:val="28"/>
          <w:szCs w:val="28"/>
        </w:rPr>
      </w:pPr>
      <w:bookmarkStart w:id="301" w:name="_Toc199426982"/>
      <w:bookmarkStart w:id="302" w:name="_Toc199599242"/>
      <w:bookmarkStart w:id="303" w:name="_Toc200961984"/>
      <w:r w:rsidRPr="00443EB9">
        <w:rPr>
          <w:b/>
          <w:bCs/>
          <w:color w:val="000000"/>
          <w:sz w:val="28"/>
          <w:szCs w:val="28"/>
        </w:rPr>
        <w:t>ПРИЛОЖЕНИЕ А</w:t>
      </w:r>
      <w:bookmarkEnd w:id="301"/>
      <w:bookmarkEnd w:id="302"/>
      <w:bookmarkEnd w:id="303"/>
    </w:p>
    <w:p w14:paraId="68A4C877" w14:textId="77777777" w:rsidR="00F05D43" w:rsidRPr="00443EB9" w:rsidRDefault="00313FB8" w:rsidP="00443EB9">
      <w:pPr>
        <w:rPr>
          <w:i/>
          <w:sz w:val="28"/>
          <w:szCs w:val="28"/>
        </w:rPr>
      </w:pPr>
      <w:r w:rsidRPr="00443EB9">
        <w:rPr>
          <w:i/>
          <w:sz w:val="28"/>
          <w:szCs w:val="28"/>
        </w:rPr>
        <w:t>В приложения, помимо прочего, включаются графические листы.</w:t>
      </w:r>
    </w:p>
    <w:p w14:paraId="0DC45EA5" w14:textId="4CAEF6F1" w:rsidR="0020408C" w:rsidRPr="0020408C" w:rsidRDefault="0020408C" w:rsidP="0020408C">
      <w:pPr>
        <w:rPr>
          <w:i/>
          <w:sz w:val="28"/>
          <w:szCs w:val="28"/>
        </w:rPr>
      </w:pPr>
    </w:p>
    <w:sectPr w:rsidR="0020408C" w:rsidRPr="0020408C" w:rsidSect="00035EA6">
      <w:footerReference w:type="default" r:id="rId4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7EA0C" w14:textId="77777777" w:rsidR="004861D5" w:rsidRDefault="004861D5">
      <w:r>
        <w:separator/>
      </w:r>
    </w:p>
  </w:endnote>
  <w:endnote w:type="continuationSeparator" w:id="0">
    <w:p w14:paraId="54D94417" w14:textId="77777777" w:rsidR="004861D5" w:rsidRDefault="0048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E1FA7" w14:textId="77777777" w:rsidR="00F05D43" w:rsidRDefault="00F05D4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5E8E2" w14:textId="77777777" w:rsidR="00F05D43" w:rsidRDefault="00313FB8">
    <w:pPr>
      <w:pStyle w:val="afa"/>
      <w:jc w:val="center"/>
    </w:pPr>
    <w:r>
      <w:fldChar w:fldCharType="begin"/>
    </w:r>
    <w:r>
      <w:instrText>PAGE   \* MERGEFORMAT</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68AC" w14:textId="77777777" w:rsidR="00F61299" w:rsidRDefault="00F61299">
    <w:pPr>
      <w:pStyle w:val="af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057586"/>
      <w:docPartObj>
        <w:docPartGallery w:val="Page Numbers (Bottom of Page)"/>
        <w:docPartUnique/>
      </w:docPartObj>
    </w:sdtPr>
    <w:sdtEndPr/>
    <w:sdtContent>
      <w:p w14:paraId="5E22E6DD" w14:textId="76CA2D83" w:rsidR="00F61299" w:rsidRDefault="00F61299">
        <w:pPr>
          <w:pStyle w:val="afa"/>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598987"/>
      <w:docPartObj>
        <w:docPartGallery w:val="Page Numbers (Bottom of Page)"/>
        <w:docPartUnique/>
      </w:docPartObj>
    </w:sdtPr>
    <w:sdtEndPr/>
    <w:sdtContent>
      <w:p w14:paraId="36954798" w14:textId="6BCAA9D9" w:rsidR="007063F5" w:rsidRDefault="007063F5">
        <w:pPr>
          <w:pStyle w:val="af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5FF34" w14:textId="77777777" w:rsidR="004861D5" w:rsidRDefault="004861D5">
      <w:r>
        <w:separator/>
      </w:r>
    </w:p>
  </w:footnote>
  <w:footnote w:type="continuationSeparator" w:id="0">
    <w:p w14:paraId="78C57630" w14:textId="77777777" w:rsidR="004861D5" w:rsidRDefault="004861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708"/>
    <w:multiLevelType w:val="hybridMultilevel"/>
    <w:tmpl w:val="E94C99F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8B41CD0"/>
    <w:multiLevelType w:val="hybridMultilevel"/>
    <w:tmpl w:val="17461866"/>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C82168B"/>
    <w:multiLevelType w:val="hybridMultilevel"/>
    <w:tmpl w:val="BF582EF0"/>
    <w:lvl w:ilvl="0" w:tplc="CCEE6F8C">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7F5839"/>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B4136B"/>
    <w:multiLevelType w:val="hybridMultilevel"/>
    <w:tmpl w:val="EF0086A2"/>
    <w:lvl w:ilvl="0" w:tplc="4B6036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A9C15D4"/>
    <w:multiLevelType w:val="hybridMultilevel"/>
    <w:tmpl w:val="7AD6EBAC"/>
    <w:lvl w:ilvl="0" w:tplc="D4D0CA38">
      <w:start w:val="1"/>
      <w:numFmt w:val="decimal"/>
      <w:lvlText w:val="%1)"/>
      <w:lvlJc w:val="left"/>
      <w:pPr>
        <w:ind w:left="1080" w:hanging="360"/>
      </w:pPr>
      <w:rPr>
        <w:rFonts w:ascii="Times New Roman" w:eastAsiaTheme="majorEastAsia"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F6B0C16"/>
    <w:multiLevelType w:val="hybridMultilevel"/>
    <w:tmpl w:val="A5CE7B4C"/>
    <w:lvl w:ilvl="0" w:tplc="07A83CD6">
      <w:start w:val="1"/>
      <w:numFmt w:val="decimal"/>
      <w:lvlText w:val="%1."/>
      <w:lvlJc w:val="left"/>
      <w:pPr>
        <w:ind w:left="360"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8" w15:restartNumberingAfterBreak="0">
    <w:nsid w:val="1FF812AA"/>
    <w:multiLevelType w:val="hybridMultilevel"/>
    <w:tmpl w:val="8FCCFDD0"/>
    <w:lvl w:ilvl="0" w:tplc="407427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4A17937"/>
    <w:multiLevelType w:val="hybridMultilevel"/>
    <w:tmpl w:val="05EA1ED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6830866"/>
    <w:multiLevelType w:val="hybridMultilevel"/>
    <w:tmpl w:val="ECBA58A6"/>
    <w:lvl w:ilvl="0" w:tplc="62CA7D2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15:restartNumberingAfterBreak="0">
    <w:nsid w:val="36EC4A87"/>
    <w:multiLevelType w:val="hybridMultilevel"/>
    <w:tmpl w:val="C0F8643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B0450A7"/>
    <w:multiLevelType w:val="multilevel"/>
    <w:tmpl w:val="B77C8300"/>
    <w:lvl w:ilvl="0">
      <w:start w:val="1"/>
      <w:numFmt w:val="decimal"/>
      <w:lvlText w:val="Часть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4C7C32"/>
    <w:multiLevelType w:val="hybridMultilevel"/>
    <w:tmpl w:val="FC82C0E0"/>
    <w:lvl w:ilvl="0" w:tplc="8062C152">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406178E1"/>
    <w:multiLevelType w:val="multilevel"/>
    <w:tmpl w:val="B77C8300"/>
    <w:styleLink w:val="1"/>
    <w:lvl w:ilvl="0">
      <w:start w:val="1"/>
      <w:numFmt w:val="decimal"/>
      <w:lvlText w:val="Часть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AF00A7"/>
    <w:multiLevelType w:val="hybridMultilevel"/>
    <w:tmpl w:val="4478314A"/>
    <w:lvl w:ilvl="0" w:tplc="6140461C">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BED1041"/>
    <w:multiLevelType w:val="hybridMultilevel"/>
    <w:tmpl w:val="0D8619C4"/>
    <w:lvl w:ilvl="0" w:tplc="04190011">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8" w15:restartNumberingAfterBreak="0">
    <w:nsid w:val="4DEE7921"/>
    <w:multiLevelType w:val="hybridMultilevel"/>
    <w:tmpl w:val="78143600"/>
    <w:lvl w:ilvl="0" w:tplc="CE2AB3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4A62690"/>
    <w:multiLevelType w:val="hybridMultilevel"/>
    <w:tmpl w:val="62A4941C"/>
    <w:lvl w:ilvl="0" w:tplc="30546C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5D354EA"/>
    <w:multiLevelType w:val="hybridMultilevel"/>
    <w:tmpl w:val="B8146B7C"/>
    <w:lvl w:ilvl="0" w:tplc="471A20EC">
      <w:start w:val="1"/>
      <w:numFmt w:val="decimal"/>
      <w:lvlText w:val="%1)"/>
      <w:lvlJc w:val="left"/>
      <w:pPr>
        <w:ind w:left="1074" w:hanging="360"/>
      </w:pPr>
      <w:rPr>
        <w:rFonts w:ascii="Times New Roman" w:eastAsiaTheme="majorEastAsia" w:hAnsi="Times New Roman" w:cs="Times New Roman"/>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1" w15:restartNumberingAfterBreak="0">
    <w:nsid w:val="59C056B9"/>
    <w:multiLevelType w:val="hybridMultilevel"/>
    <w:tmpl w:val="7964819E"/>
    <w:lvl w:ilvl="0" w:tplc="12EC26F2">
      <w:start w:val="1"/>
      <w:numFmt w:val="lowerLetter"/>
      <w:lvlText w:val="%1)"/>
      <w:lvlJc w:val="left"/>
      <w:pPr>
        <w:ind w:left="1428" w:hanging="360"/>
      </w:pPr>
      <w:rPr>
        <w:rFonts w:ascii="Times New Roman" w:eastAsiaTheme="majorEastAsia" w:hAnsi="Times New Roman" w:cs="Times New Roman"/>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2" w15:restartNumberingAfterBreak="0">
    <w:nsid w:val="5E052347"/>
    <w:multiLevelType w:val="hybridMultilevel"/>
    <w:tmpl w:val="D42AD56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6ABA3BDC"/>
    <w:multiLevelType w:val="hybridMultilevel"/>
    <w:tmpl w:val="32C665E0"/>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DBF7B0B"/>
    <w:multiLevelType w:val="hybridMultilevel"/>
    <w:tmpl w:val="4D6CB778"/>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771F26B5"/>
    <w:multiLevelType w:val="hybridMultilevel"/>
    <w:tmpl w:val="2F82D386"/>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79D83424"/>
    <w:multiLevelType w:val="hybridMultilevel"/>
    <w:tmpl w:val="FBC2D0F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7D8520FF"/>
    <w:multiLevelType w:val="hybridMultilevel"/>
    <w:tmpl w:val="1A6ADF34"/>
    <w:lvl w:ilvl="0" w:tplc="5A7E0A4A">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7F2E4F20"/>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18"/>
  </w:num>
  <w:num w:numId="4">
    <w:abstractNumId w:val="8"/>
  </w:num>
  <w:num w:numId="5">
    <w:abstractNumId w:val="10"/>
  </w:num>
  <w:num w:numId="6">
    <w:abstractNumId w:val="12"/>
  </w:num>
  <w:num w:numId="7">
    <w:abstractNumId w:val="20"/>
  </w:num>
  <w:num w:numId="8">
    <w:abstractNumId w:val="21"/>
  </w:num>
  <w:num w:numId="9">
    <w:abstractNumId w:val="27"/>
  </w:num>
  <w:num w:numId="10">
    <w:abstractNumId w:val="13"/>
  </w:num>
  <w:num w:numId="11">
    <w:abstractNumId w:val="15"/>
  </w:num>
  <w:num w:numId="12">
    <w:abstractNumId w:val="2"/>
  </w:num>
  <w:num w:numId="13">
    <w:abstractNumId w:val="3"/>
  </w:num>
  <w:num w:numId="14">
    <w:abstractNumId w:val="24"/>
  </w:num>
  <w:num w:numId="15">
    <w:abstractNumId w:val="3"/>
    <w:lvlOverride w:ilvl="0">
      <w:startOverride w:val="1"/>
    </w:lvlOverride>
  </w:num>
  <w:num w:numId="16">
    <w:abstractNumId w:val="14"/>
  </w:num>
  <w:num w:numId="17">
    <w:abstractNumId w:val="16"/>
  </w:num>
  <w:num w:numId="18">
    <w:abstractNumId w:val="1"/>
  </w:num>
  <w:num w:numId="19">
    <w:abstractNumId w:val="6"/>
  </w:num>
  <w:num w:numId="20">
    <w:abstractNumId w:val="17"/>
  </w:num>
  <w:num w:numId="21">
    <w:abstractNumId w:val="28"/>
  </w:num>
  <w:num w:numId="22">
    <w:abstractNumId w:val="19"/>
  </w:num>
  <w:num w:numId="23">
    <w:abstractNumId w:val="11"/>
  </w:num>
  <w:num w:numId="24">
    <w:abstractNumId w:val="5"/>
  </w:num>
  <w:num w:numId="25">
    <w:abstractNumId w:val="26"/>
  </w:num>
  <w:num w:numId="26">
    <w:abstractNumId w:val="25"/>
  </w:num>
  <w:num w:numId="27">
    <w:abstractNumId w:val="9"/>
  </w:num>
  <w:num w:numId="28">
    <w:abstractNumId w:val="0"/>
  </w:num>
  <w:num w:numId="29">
    <w:abstractNumId w:val="23"/>
  </w:num>
  <w:num w:numId="30">
    <w:abstractNumId w:val="22"/>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3"/>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D43"/>
    <w:rsid w:val="00035EA6"/>
    <w:rsid w:val="00070A89"/>
    <w:rsid w:val="000836A8"/>
    <w:rsid w:val="0009040E"/>
    <w:rsid w:val="000A2C4D"/>
    <w:rsid w:val="000A409F"/>
    <w:rsid w:val="00130B4D"/>
    <w:rsid w:val="00131687"/>
    <w:rsid w:val="00152A28"/>
    <w:rsid w:val="00156275"/>
    <w:rsid w:val="00163768"/>
    <w:rsid w:val="00164758"/>
    <w:rsid w:val="00171FE5"/>
    <w:rsid w:val="001777B3"/>
    <w:rsid w:val="0018125B"/>
    <w:rsid w:val="001A19DF"/>
    <w:rsid w:val="001E655F"/>
    <w:rsid w:val="001F0513"/>
    <w:rsid w:val="001F2B39"/>
    <w:rsid w:val="001F6252"/>
    <w:rsid w:val="00201078"/>
    <w:rsid w:val="0020408C"/>
    <w:rsid w:val="00214F88"/>
    <w:rsid w:val="00221FF6"/>
    <w:rsid w:val="0023078E"/>
    <w:rsid w:val="002422B7"/>
    <w:rsid w:val="00254124"/>
    <w:rsid w:val="00255B41"/>
    <w:rsid w:val="00257990"/>
    <w:rsid w:val="00257E85"/>
    <w:rsid w:val="002650E1"/>
    <w:rsid w:val="00267A52"/>
    <w:rsid w:val="002A569B"/>
    <w:rsid w:val="002B420E"/>
    <w:rsid w:val="002D161A"/>
    <w:rsid w:val="002D3905"/>
    <w:rsid w:val="002D538A"/>
    <w:rsid w:val="002F125E"/>
    <w:rsid w:val="002F380E"/>
    <w:rsid w:val="00313FB8"/>
    <w:rsid w:val="00320AF0"/>
    <w:rsid w:val="0033039F"/>
    <w:rsid w:val="0035001A"/>
    <w:rsid w:val="003501DD"/>
    <w:rsid w:val="00352017"/>
    <w:rsid w:val="00357275"/>
    <w:rsid w:val="003819D3"/>
    <w:rsid w:val="00392769"/>
    <w:rsid w:val="0039799C"/>
    <w:rsid w:val="003A0D69"/>
    <w:rsid w:val="003A5163"/>
    <w:rsid w:val="003A7051"/>
    <w:rsid w:val="003B1273"/>
    <w:rsid w:val="003C6DA1"/>
    <w:rsid w:val="003D23FA"/>
    <w:rsid w:val="003D4E6C"/>
    <w:rsid w:val="003D6824"/>
    <w:rsid w:val="003E3FF7"/>
    <w:rsid w:val="00415799"/>
    <w:rsid w:val="004316EF"/>
    <w:rsid w:val="004368F4"/>
    <w:rsid w:val="0044180E"/>
    <w:rsid w:val="00443EB9"/>
    <w:rsid w:val="004447E3"/>
    <w:rsid w:val="00444AC7"/>
    <w:rsid w:val="00450359"/>
    <w:rsid w:val="00451FCD"/>
    <w:rsid w:val="00461A43"/>
    <w:rsid w:val="004663E3"/>
    <w:rsid w:val="00480004"/>
    <w:rsid w:val="004861D5"/>
    <w:rsid w:val="00493FD7"/>
    <w:rsid w:val="004A0746"/>
    <w:rsid w:val="004A1837"/>
    <w:rsid w:val="004A6599"/>
    <w:rsid w:val="004B7E21"/>
    <w:rsid w:val="004C1A57"/>
    <w:rsid w:val="004C63A9"/>
    <w:rsid w:val="004D658C"/>
    <w:rsid w:val="004E012C"/>
    <w:rsid w:val="004E1706"/>
    <w:rsid w:val="004E2A4F"/>
    <w:rsid w:val="004F31B4"/>
    <w:rsid w:val="004F650F"/>
    <w:rsid w:val="005000E5"/>
    <w:rsid w:val="00520966"/>
    <w:rsid w:val="00527155"/>
    <w:rsid w:val="00530730"/>
    <w:rsid w:val="005504ED"/>
    <w:rsid w:val="00555A9F"/>
    <w:rsid w:val="00587EF0"/>
    <w:rsid w:val="005960D6"/>
    <w:rsid w:val="005A4A97"/>
    <w:rsid w:val="005B250F"/>
    <w:rsid w:val="005B4A7B"/>
    <w:rsid w:val="005C19C9"/>
    <w:rsid w:val="0060570A"/>
    <w:rsid w:val="00607FB7"/>
    <w:rsid w:val="00610CB4"/>
    <w:rsid w:val="006230E2"/>
    <w:rsid w:val="00626FF9"/>
    <w:rsid w:val="0065323E"/>
    <w:rsid w:val="0067157A"/>
    <w:rsid w:val="006757E6"/>
    <w:rsid w:val="00676262"/>
    <w:rsid w:val="006778BE"/>
    <w:rsid w:val="00682D28"/>
    <w:rsid w:val="00684FA0"/>
    <w:rsid w:val="00690382"/>
    <w:rsid w:val="00692818"/>
    <w:rsid w:val="006A1512"/>
    <w:rsid w:val="006A19F7"/>
    <w:rsid w:val="006A1ABD"/>
    <w:rsid w:val="006A1CA7"/>
    <w:rsid w:val="006F3994"/>
    <w:rsid w:val="007063F5"/>
    <w:rsid w:val="00726A99"/>
    <w:rsid w:val="007323B0"/>
    <w:rsid w:val="00735970"/>
    <w:rsid w:val="0074104A"/>
    <w:rsid w:val="0075531A"/>
    <w:rsid w:val="007573CD"/>
    <w:rsid w:val="00791433"/>
    <w:rsid w:val="0079483A"/>
    <w:rsid w:val="00794EDB"/>
    <w:rsid w:val="007C7677"/>
    <w:rsid w:val="0080278E"/>
    <w:rsid w:val="00805ED9"/>
    <w:rsid w:val="00811A60"/>
    <w:rsid w:val="0081380A"/>
    <w:rsid w:val="00832513"/>
    <w:rsid w:val="00841385"/>
    <w:rsid w:val="00845898"/>
    <w:rsid w:val="00857DB5"/>
    <w:rsid w:val="00860E1F"/>
    <w:rsid w:val="00895902"/>
    <w:rsid w:val="008A173D"/>
    <w:rsid w:val="008A1A2D"/>
    <w:rsid w:val="008B6E70"/>
    <w:rsid w:val="008C0D96"/>
    <w:rsid w:val="008C6B43"/>
    <w:rsid w:val="008D2B5D"/>
    <w:rsid w:val="008D36F9"/>
    <w:rsid w:val="008E7D81"/>
    <w:rsid w:val="008F488D"/>
    <w:rsid w:val="009264B9"/>
    <w:rsid w:val="009266B1"/>
    <w:rsid w:val="00940568"/>
    <w:rsid w:val="00941218"/>
    <w:rsid w:val="009441F8"/>
    <w:rsid w:val="00961CAD"/>
    <w:rsid w:val="00964EBB"/>
    <w:rsid w:val="00973C2F"/>
    <w:rsid w:val="009A27CB"/>
    <w:rsid w:val="009A3BB8"/>
    <w:rsid w:val="009C1C9F"/>
    <w:rsid w:val="009C26C8"/>
    <w:rsid w:val="009D033A"/>
    <w:rsid w:val="009D28E3"/>
    <w:rsid w:val="009E2357"/>
    <w:rsid w:val="009E2641"/>
    <w:rsid w:val="009E5A68"/>
    <w:rsid w:val="00A05D2B"/>
    <w:rsid w:val="00A131DB"/>
    <w:rsid w:val="00A1581A"/>
    <w:rsid w:val="00A320CD"/>
    <w:rsid w:val="00A42BE7"/>
    <w:rsid w:val="00A4391F"/>
    <w:rsid w:val="00A51176"/>
    <w:rsid w:val="00A66C55"/>
    <w:rsid w:val="00A73FBC"/>
    <w:rsid w:val="00AB2964"/>
    <w:rsid w:val="00AC1150"/>
    <w:rsid w:val="00AC58C1"/>
    <w:rsid w:val="00AD622A"/>
    <w:rsid w:val="00AE57DE"/>
    <w:rsid w:val="00AF43B8"/>
    <w:rsid w:val="00B00019"/>
    <w:rsid w:val="00B0669B"/>
    <w:rsid w:val="00B179BD"/>
    <w:rsid w:val="00B2216A"/>
    <w:rsid w:val="00B25672"/>
    <w:rsid w:val="00B44645"/>
    <w:rsid w:val="00B55638"/>
    <w:rsid w:val="00B6680E"/>
    <w:rsid w:val="00B70F1E"/>
    <w:rsid w:val="00B71F71"/>
    <w:rsid w:val="00B72A13"/>
    <w:rsid w:val="00B77880"/>
    <w:rsid w:val="00B92AD7"/>
    <w:rsid w:val="00B960C8"/>
    <w:rsid w:val="00B977B8"/>
    <w:rsid w:val="00BC1CD7"/>
    <w:rsid w:val="00BC3686"/>
    <w:rsid w:val="00BD5A14"/>
    <w:rsid w:val="00BE3FF0"/>
    <w:rsid w:val="00C02132"/>
    <w:rsid w:val="00C12181"/>
    <w:rsid w:val="00C16B2A"/>
    <w:rsid w:val="00C3070F"/>
    <w:rsid w:val="00C40697"/>
    <w:rsid w:val="00C45591"/>
    <w:rsid w:val="00C53CC1"/>
    <w:rsid w:val="00C57E4B"/>
    <w:rsid w:val="00C647F2"/>
    <w:rsid w:val="00C74219"/>
    <w:rsid w:val="00C755D7"/>
    <w:rsid w:val="00C767DB"/>
    <w:rsid w:val="00C80967"/>
    <w:rsid w:val="00C81C98"/>
    <w:rsid w:val="00C944CB"/>
    <w:rsid w:val="00C95B49"/>
    <w:rsid w:val="00CF16DC"/>
    <w:rsid w:val="00CF77BC"/>
    <w:rsid w:val="00D27A9B"/>
    <w:rsid w:val="00D62B60"/>
    <w:rsid w:val="00D63AB4"/>
    <w:rsid w:val="00D63AFA"/>
    <w:rsid w:val="00D8342E"/>
    <w:rsid w:val="00D900C2"/>
    <w:rsid w:val="00D93FCF"/>
    <w:rsid w:val="00DB5010"/>
    <w:rsid w:val="00DE0DC2"/>
    <w:rsid w:val="00DF124E"/>
    <w:rsid w:val="00E067AA"/>
    <w:rsid w:val="00E1381E"/>
    <w:rsid w:val="00E24E55"/>
    <w:rsid w:val="00E43F27"/>
    <w:rsid w:val="00E63728"/>
    <w:rsid w:val="00E72312"/>
    <w:rsid w:val="00E8599E"/>
    <w:rsid w:val="00E8648B"/>
    <w:rsid w:val="00E90485"/>
    <w:rsid w:val="00EA1C1A"/>
    <w:rsid w:val="00EC54E4"/>
    <w:rsid w:val="00EC7FC3"/>
    <w:rsid w:val="00ED22E7"/>
    <w:rsid w:val="00EE243F"/>
    <w:rsid w:val="00F05D43"/>
    <w:rsid w:val="00F07CAD"/>
    <w:rsid w:val="00F11BF4"/>
    <w:rsid w:val="00F2570C"/>
    <w:rsid w:val="00F31AA2"/>
    <w:rsid w:val="00F6088E"/>
    <w:rsid w:val="00F61299"/>
    <w:rsid w:val="00F73D7F"/>
    <w:rsid w:val="00F74F37"/>
    <w:rsid w:val="00F90088"/>
    <w:rsid w:val="00F91ADE"/>
    <w:rsid w:val="00F94C8B"/>
    <w:rsid w:val="00F94F92"/>
    <w:rsid w:val="00F95F82"/>
    <w:rsid w:val="00F96683"/>
    <w:rsid w:val="00FA2D12"/>
    <w:rsid w:val="00FA48A9"/>
    <w:rsid w:val="00FB2729"/>
    <w:rsid w:val="00FB2F81"/>
    <w:rsid w:val="00FB3DBC"/>
    <w:rsid w:val="00FB6AC2"/>
    <w:rsid w:val="00FC445F"/>
    <w:rsid w:val="00FE0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F702"/>
  <w15:docId w15:val="{FD7B266F-BF9F-4394-AC11-8B3E2AA6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2964"/>
    <w:rPr>
      <w:rFonts w:ascii="Times New Roman" w:eastAsia="Times New Roman" w:hAnsi="Times New Roman"/>
      <w:sz w:val="24"/>
      <w:szCs w:val="24"/>
    </w:rPr>
  </w:style>
  <w:style w:type="paragraph" w:styleId="10">
    <w:name w:val="heading 1"/>
    <w:basedOn w:val="a0"/>
    <w:next w:val="a0"/>
    <w:link w:val="11"/>
    <w:uiPriority w:val="9"/>
    <w:qFormat/>
    <w:pPr>
      <w:keepNext/>
      <w:spacing w:before="240" w:after="60"/>
      <w:outlineLvl w:val="0"/>
    </w:pPr>
    <w:rPr>
      <w:rFonts w:ascii="Calibri Light" w:hAnsi="Calibri Light"/>
      <w:b/>
      <w:bCs/>
      <w:sz w:val="32"/>
      <w:szCs w:val="32"/>
    </w:rPr>
  </w:style>
  <w:style w:type="paragraph" w:styleId="2">
    <w:name w:val="heading 2"/>
    <w:basedOn w:val="a0"/>
    <w:next w:val="a0"/>
    <w:link w:val="20"/>
    <w:uiPriority w:val="9"/>
    <w:semiHidden/>
    <w:unhideWhenUsed/>
    <w:qFormat/>
    <w:pPr>
      <w:keepNext/>
      <w:spacing w:before="240" w:after="60"/>
      <w:outlineLvl w:val="1"/>
    </w:pPr>
    <w:rPr>
      <w:rFonts w:ascii="Cambria" w:hAnsi="Cambria"/>
      <w:b/>
      <w:bCs/>
      <w:i/>
      <w:iCs/>
      <w:sz w:val="28"/>
      <w:szCs w:val="28"/>
    </w:rPr>
  </w:style>
  <w:style w:type="paragraph" w:styleId="3">
    <w:name w:val="heading 3"/>
    <w:basedOn w:val="a0"/>
    <w:next w:val="a0"/>
    <w:link w:val="30"/>
    <w:qFormat/>
    <w:pPr>
      <w:keepNext/>
      <w:spacing w:line="300" w:lineRule="exact"/>
      <w:jc w:val="both"/>
      <w:outlineLvl w:val="2"/>
    </w:pPr>
    <w:rPr>
      <w:b/>
      <w:sz w:val="20"/>
      <w:szCs w:val="20"/>
    </w:rPr>
  </w:style>
  <w:style w:type="paragraph" w:styleId="4">
    <w:name w:val="heading 4"/>
    <w:basedOn w:val="a0"/>
    <w:next w:val="a0"/>
    <w:link w:val="40"/>
    <w:qFormat/>
    <w:pPr>
      <w:keepNext/>
      <w:spacing w:line="300" w:lineRule="exact"/>
      <w:jc w:val="center"/>
      <w:outlineLvl w:val="3"/>
    </w:pPr>
    <w:rPr>
      <w:b/>
      <w:sz w:val="20"/>
      <w:szCs w:val="20"/>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No Spacing"/>
    <w:uiPriority w:val="1"/>
    <w:qFormat/>
  </w:style>
  <w:style w:type="paragraph" w:styleId="a5">
    <w:name w:val="Title"/>
    <w:basedOn w:val="a0"/>
    <w:next w:val="a0"/>
    <w:link w:val="a6"/>
    <w:uiPriority w:val="10"/>
    <w:qFormat/>
    <w:pPr>
      <w:spacing w:before="300" w:after="200"/>
      <w:contextualSpacing/>
    </w:pPr>
    <w:rPr>
      <w:sz w:val="48"/>
      <w:szCs w:val="48"/>
    </w:rPr>
  </w:style>
  <w:style w:type="character" w:customStyle="1" w:styleId="a6">
    <w:name w:val="Заголовок Знак"/>
    <w:basedOn w:val="a1"/>
    <w:link w:val="a5"/>
    <w:uiPriority w:val="10"/>
    <w:rPr>
      <w:sz w:val="48"/>
      <w:szCs w:val="48"/>
    </w:rPr>
  </w:style>
  <w:style w:type="paragraph" w:styleId="a7">
    <w:name w:val="Subtitle"/>
    <w:basedOn w:val="a0"/>
    <w:next w:val="a0"/>
    <w:link w:val="a8"/>
    <w:uiPriority w:val="11"/>
    <w:qFormat/>
    <w:pPr>
      <w:spacing w:before="200" w:after="200"/>
    </w:pPr>
  </w:style>
  <w:style w:type="character" w:customStyle="1" w:styleId="a8">
    <w:name w:val="Подзаголовок Знак"/>
    <w:basedOn w:val="a1"/>
    <w:link w:val="a7"/>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0"/>
    <w:next w:val="a0"/>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b">
    <w:name w:val="caption"/>
    <w:basedOn w:val="a0"/>
    <w:next w:val="a0"/>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2"/>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2"/>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2"/>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2"/>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2"/>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2"/>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2"/>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2"/>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2"/>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2"/>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2"/>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2"/>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2"/>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2"/>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2"/>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2"/>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2"/>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2"/>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2"/>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2"/>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2"/>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c">
    <w:name w:val="footnote text"/>
    <w:basedOn w:val="a0"/>
    <w:link w:val="ad"/>
    <w:uiPriority w:val="99"/>
    <w:semiHidden/>
    <w:unhideWhenUsed/>
    <w:pPr>
      <w:spacing w:after="40"/>
    </w:pPr>
    <w:rPr>
      <w:sz w:val="18"/>
    </w:rPr>
  </w:style>
  <w:style w:type="character" w:customStyle="1" w:styleId="ad">
    <w:name w:val="Текст сноски Знак"/>
    <w:link w:val="ac"/>
    <w:uiPriority w:val="99"/>
    <w:rPr>
      <w:sz w:val="18"/>
    </w:rPr>
  </w:style>
  <w:style w:type="character" w:styleId="ae">
    <w:name w:val="footnote reference"/>
    <w:basedOn w:val="a1"/>
    <w:uiPriority w:val="99"/>
    <w:unhideWhenUsed/>
    <w:rPr>
      <w:vertAlign w:val="superscript"/>
    </w:rPr>
  </w:style>
  <w:style w:type="paragraph" w:styleId="af">
    <w:name w:val="endnote text"/>
    <w:basedOn w:val="a0"/>
    <w:link w:val="af0"/>
    <w:uiPriority w:val="99"/>
    <w:semiHidden/>
    <w:unhideWhenUsed/>
    <w:rPr>
      <w:sz w:val="20"/>
    </w:rPr>
  </w:style>
  <w:style w:type="character" w:customStyle="1" w:styleId="af0">
    <w:name w:val="Текст концевой сноски Знак"/>
    <w:link w:val="af"/>
    <w:uiPriority w:val="99"/>
    <w:rPr>
      <w:sz w:val="20"/>
    </w:rPr>
  </w:style>
  <w:style w:type="character" w:styleId="af1">
    <w:name w:val="endnote reference"/>
    <w:basedOn w:val="a1"/>
    <w:uiPriority w:val="99"/>
    <w:semiHidden/>
    <w:unhideWhenUsed/>
    <w:rPr>
      <w:vertAlign w:val="superscript"/>
    </w:r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2">
    <w:name w:val="table of figures"/>
    <w:basedOn w:val="a0"/>
    <w:next w:val="a0"/>
    <w:uiPriority w:val="99"/>
    <w:unhideWhenUsed/>
  </w:style>
  <w:style w:type="paragraph" w:customStyle="1" w:styleId="13">
    <w:name w:val="Обычный1"/>
    <w:pPr>
      <w:widowControl w:val="0"/>
      <w:ind w:firstLine="280"/>
      <w:jc w:val="both"/>
    </w:pPr>
    <w:rPr>
      <w:rFonts w:ascii="Times New Roman" w:eastAsia="Times New Roman" w:hAnsi="Times New Roman"/>
      <w:sz w:val="24"/>
    </w:rPr>
  </w:style>
  <w:style w:type="paragraph" w:customStyle="1" w:styleId="FR1">
    <w:name w:val="FR1"/>
    <w:pPr>
      <w:widowControl w:val="0"/>
      <w:jc w:val="center"/>
    </w:pPr>
    <w:rPr>
      <w:rFonts w:ascii="Arial" w:eastAsia="Times New Roman" w:hAnsi="Arial"/>
      <w:sz w:val="22"/>
    </w:rPr>
  </w:style>
  <w:style w:type="paragraph" w:customStyle="1" w:styleId="2005">
    <w:name w:val="МАУ'2005 Основной текст"/>
    <w:basedOn w:val="a0"/>
    <w:next w:val="a0"/>
    <w:pPr>
      <w:spacing w:line="276" w:lineRule="auto"/>
      <w:ind w:firstLine="709"/>
      <w:jc w:val="both"/>
    </w:pPr>
    <w:rPr>
      <w:rFonts w:ascii="arial,bold" w:hAnsi="arial,bold"/>
    </w:rPr>
  </w:style>
  <w:style w:type="paragraph" w:customStyle="1" w:styleId="24">
    <w:name w:val="Обычный2"/>
    <w:pPr>
      <w:widowControl w:val="0"/>
    </w:pPr>
    <w:rPr>
      <w:rFonts w:ascii="Times New Roman" w:eastAsia="Times New Roman" w:hAnsi="Times New Roman"/>
    </w:rPr>
  </w:style>
  <w:style w:type="paragraph" w:customStyle="1" w:styleId="af3">
    <w:name w:val="Название"/>
    <w:basedOn w:val="a0"/>
    <w:link w:val="af4"/>
    <w:qFormat/>
    <w:pPr>
      <w:jc w:val="center"/>
    </w:pPr>
    <w:rPr>
      <w:i/>
      <w:sz w:val="26"/>
      <w:szCs w:val="20"/>
    </w:rPr>
  </w:style>
  <w:style w:type="character" w:customStyle="1" w:styleId="af4">
    <w:name w:val="Название Знак"/>
    <w:link w:val="af3"/>
    <w:rPr>
      <w:rFonts w:ascii="Times New Roman" w:eastAsia="Times New Roman" w:hAnsi="Times New Roman"/>
      <w:i/>
      <w:sz w:val="26"/>
    </w:rPr>
  </w:style>
  <w:style w:type="paragraph" w:styleId="25">
    <w:name w:val="Body Text 2"/>
    <w:basedOn w:val="a0"/>
    <w:link w:val="26"/>
    <w:pPr>
      <w:jc w:val="both"/>
    </w:pPr>
    <w:rPr>
      <w:szCs w:val="20"/>
    </w:rPr>
  </w:style>
  <w:style w:type="character" w:customStyle="1" w:styleId="26">
    <w:name w:val="Основной текст 2 Знак"/>
    <w:link w:val="25"/>
    <w:rPr>
      <w:rFonts w:ascii="Times New Roman" w:eastAsia="Times New Roman" w:hAnsi="Times New Roman"/>
      <w:sz w:val="24"/>
    </w:rPr>
  </w:style>
  <w:style w:type="paragraph" w:styleId="32">
    <w:name w:val="Body Text 3"/>
    <w:basedOn w:val="a0"/>
    <w:link w:val="33"/>
    <w:pPr>
      <w:jc w:val="both"/>
    </w:pPr>
    <w:rPr>
      <w:b/>
      <w:i/>
      <w:szCs w:val="20"/>
    </w:rPr>
  </w:style>
  <w:style w:type="character" w:customStyle="1" w:styleId="33">
    <w:name w:val="Основной текст 3 Знак"/>
    <w:link w:val="32"/>
    <w:rPr>
      <w:rFonts w:ascii="Times New Roman" w:eastAsia="Times New Roman" w:hAnsi="Times New Roman"/>
      <w:b/>
      <w:i/>
      <w:sz w:val="24"/>
    </w:rPr>
  </w:style>
  <w:style w:type="character" w:customStyle="1" w:styleId="30">
    <w:name w:val="Заголовок 3 Знак"/>
    <w:link w:val="3"/>
    <w:rPr>
      <w:rFonts w:ascii="Times New Roman" w:eastAsia="Times New Roman" w:hAnsi="Times New Roman"/>
      <w:b/>
    </w:rPr>
  </w:style>
  <w:style w:type="character" w:customStyle="1" w:styleId="40">
    <w:name w:val="Заголовок 4 Знак"/>
    <w:link w:val="4"/>
    <w:rPr>
      <w:rFonts w:ascii="Times New Roman" w:eastAsia="Times New Roman" w:hAnsi="Times New Roman"/>
      <w:b/>
    </w:rPr>
  </w:style>
  <w:style w:type="character" w:styleId="af5">
    <w:name w:val="Strong"/>
    <w:uiPriority w:val="22"/>
    <w:qFormat/>
    <w:rPr>
      <w:b/>
      <w:bCs/>
    </w:rPr>
  </w:style>
  <w:style w:type="paragraph" w:styleId="af6">
    <w:name w:val="Normal (Web)"/>
    <w:basedOn w:val="a0"/>
    <w:uiPriority w:val="99"/>
    <w:unhideWhenUsed/>
    <w:pPr>
      <w:spacing w:before="100" w:beforeAutospacing="1" w:after="100" w:afterAutospacing="1"/>
    </w:pPr>
  </w:style>
  <w:style w:type="character" w:styleId="af7">
    <w:name w:val="Emphasis"/>
    <w:uiPriority w:val="20"/>
    <w:qFormat/>
    <w:rPr>
      <w:i/>
      <w:iCs/>
    </w:rPr>
  </w:style>
  <w:style w:type="paragraph" w:styleId="af8">
    <w:name w:val="header"/>
    <w:basedOn w:val="a0"/>
    <w:link w:val="af9"/>
    <w:uiPriority w:val="99"/>
    <w:unhideWhenUsed/>
    <w:pPr>
      <w:tabs>
        <w:tab w:val="center" w:pos="4677"/>
        <w:tab w:val="right" w:pos="9355"/>
      </w:tabs>
    </w:pPr>
  </w:style>
  <w:style w:type="character" w:customStyle="1" w:styleId="af9">
    <w:name w:val="Верхний колонтитул Знак"/>
    <w:link w:val="af8"/>
    <w:uiPriority w:val="99"/>
    <w:rPr>
      <w:rFonts w:ascii="Times New Roman" w:eastAsia="Times New Roman" w:hAnsi="Times New Roman"/>
      <w:sz w:val="24"/>
      <w:szCs w:val="24"/>
    </w:rPr>
  </w:style>
  <w:style w:type="paragraph" w:styleId="afa">
    <w:name w:val="footer"/>
    <w:basedOn w:val="a0"/>
    <w:link w:val="afb"/>
    <w:uiPriority w:val="99"/>
    <w:unhideWhenUsed/>
    <w:pPr>
      <w:tabs>
        <w:tab w:val="center" w:pos="4677"/>
        <w:tab w:val="right" w:pos="9355"/>
      </w:tabs>
    </w:pPr>
  </w:style>
  <w:style w:type="character" w:customStyle="1" w:styleId="afb">
    <w:name w:val="Нижний колонтитул Знак"/>
    <w:link w:val="afa"/>
    <w:uiPriority w:val="99"/>
    <w:rPr>
      <w:rFonts w:ascii="Times New Roman" w:eastAsia="Times New Roman" w:hAnsi="Times New Roman"/>
      <w:sz w:val="24"/>
      <w:szCs w:val="24"/>
    </w:rPr>
  </w:style>
  <w:style w:type="character" w:customStyle="1" w:styleId="20">
    <w:name w:val="Заголовок 2 Знак"/>
    <w:link w:val="2"/>
    <w:uiPriority w:val="9"/>
    <w:semiHidden/>
    <w:rPr>
      <w:rFonts w:ascii="Cambria" w:eastAsia="Times New Roman" w:hAnsi="Cambria"/>
      <w:b/>
      <w:bCs/>
      <w:i/>
      <w:iCs/>
      <w:sz w:val="28"/>
      <w:szCs w:val="28"/>
    </w:rPr>
  </w:style>
  <w:style w:type="paragraph" w:customStyle="1" w:styleId="Style21">
    <w:name w:val="Style21"/>
    <w:basedOn w:val="a0"/>
    <w:pPr>
      <w:widowControl w:val="0"/>
      <w:spacing w:line="307" w:lineRule="exact"/>
      <w:ind w:hanging="336"/>
      <w:jc w:val="both"/>
    </w:pPr>
  </w:style>
  <w:style w:type="character" w:customStyle="1" w:styleId="apple-converted-space">
    <w:name w:val="apple-converted-space"/>
  </w:style>
  <w:style w:type="table" w:styleId="afc">
    <w:name w:val="Table Grid"/>
    <w:basedOn w:val="a2"/>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annotation reference"/>
    <w:uiPriority w:val="99"/>
    <w:semiHidden/>
    <w:unhideWhenUsed/>
    <w:rPr>
      <w:sz w:val="16"/>
      <w:szCs w:val="16"/>
    </w:rPr>
  </w:style>
  <w:style w:type="paragraph" w:styleId="afe">
    <w:name w:val="annotation text"/>
    <w:basedOn w:val="a0"/>
    <w:link w:val="aff"/>
    <w:uiPriority w:val="99"/>
    <w:semiHidden/>
    <w:unhideWhenUsed/>
    <w:rPr>
      <w:sz w:val="20"/>
      <w:szCs w:val="20"/>
    </w:rPr>
  </w:style>
  <w:style w:type="character" w:customStyle="1" w:styleId="aff">
    <w:name w:val="Текст примечания Знак"/>
    <w:link w:val="afe"/>
    <w:uiPriority w:val="99"/>
    <w:semiHidden/>
    <w:rPr>
      <w:rFonts w:ascii="Times New Roman" w:eastAsia="Times New Roman" w:hAnsi="Times New Roman"/>
    </w:rPr>
  </w:style>
  <w:style w:type="paragraph" w:styleId="aff0">
    <w:name w:val="annotation subject"/>
    <w:basedOn w:val="afe"/>
    <w:next w:val="afe"/>
    <w:link w:val="aff1"/>
    <w:uiPriority w:val="99"/>
    <w:semiHidden/>
    <w:unhideWhenUsed/>
    <w:rPr>
      <w:b/>
      <w:bCs/>
    </w:rPr>
  </w:style>
  <w:style w:type="character" w:customStyle="1" w:styleId="aff1">
    <w:name w:val="Тема примечания Знак"/>
    <w:link w:val="aff0"/>
    <w:uiPriority w:val="99"/>
    <w:semiHidden/>
    <w:rPr>
      <w:rFonts w:ascii="Times New Roman" w:eastAsia="Times New Roman" w:hAnsi="Times New Roman"/>
      <w:b/>
      <w:bCs/>
    </w:rPr>
  </w:style>
  <w:style w:type="paragraph" w:styleId="aff2">
    <w:name w:val="Balloon Text"/>
    <w:basedOn w:val="a0"/>
    <w:link w:val="aff3"/>
    <w:uiPriority w:val="99"/>
    <w:semiHidden/>
    <w:unhideWhenUsed/>
    <w:rPr>
      <w:rFonts w:ascii="Segoe UI" w:hAnsi="Segoe UI" w:cs="Segoe UI"/>
      <w:sz w:val="18"/>
      <w:szCs w:val="18"/>
    </w:rPr>
  </w:style>
  <w:style w:type="character" w:customStyle="1" w:styleId="aff3">
    <w:name w:val="Текст выноски Знак"/>
    <w:link w:val="aff2"/>
    <w:uiPriority w:val="99"/>
    <w:semiHidden/>
    <w:rPr>
      <w:rFonts w:ascii="Segoe UI" w:eastAsia="Times New Roman" w:hAnsi="Segoe UI" w:cs="Segoe UI"/>
      <w:sz w:val="18"/>
      <w:szCs w:val="18"/>
    </w:rPr>
  </w:style>
  <w:style w:type="character" w:styleId="aff4">
    <w:name w:val="Hyperlink"/>
    <w:uiPriority w:val="99"/>
    <w:unhideWhenUsed/>
    <w:rPr>
      <w:color w:val="0000FF"/>
      <w:u w:val="single"/>
    </w:rPr>
  </w:style>
  <w:style w:type="character" w:customStyle="1" w:styleId="11">
    <w:name w:val="Заголовок 1 Знак"/>
    <w:link w:val="10"/>
    <w:uiPriority w:val="9"/>
    <w:rPr>
      <w:rFonts w:ascii="Calibri Light" w:eastAsia="Times New Roman" w:hAnsi="Calibri Light" w:cs="Times New Roman"/>
      <w:b/>
      <w:bCs/>
      <w:sz w:val="32"/>
      <w:szCs w:val="32"/>
    </w:rPr>
  </w:style>
  <w:style w:type="paragraph" w:styleId="aff5">
    <w:name w:val="TOC Heading"/>
    <w:basedOn w:val="10"/>
    <w:next w:val="a0"/>
    <w:uiPriority w:val="39"/>
    <w:unhideWhenUsed/>
    <w:qFormat/>
    <w:pPr>
      <w:keepLines/>
      <w:spacing w:after="0" w:line="259" w:lineRule="auto"/>
      <w:outlineLvl w:val="9"/>
    </w:pPr>
    <w:rPr>
      <w:b w:val="0"/>
      <w:bCs w:val="0"/>
      <w:color w:val="365F91"/>
    </w:rPr>
  </w:style>
  <w:style w:type="paragraph" w:styleId="14">
    <w:name w:val="toc 1"/>
    <w:basedOn w:val="a0"/>
    <w:next w:val="a0"/>
    <w:uiPriority w:val="39"/>
    <w:unhideWhenUsed/>
    <w:pPr>
      <w:spacing w:after="100" w:line="276" w:lineRule="auto"/>
    </w:pPr>
    <w:rPr>
      <w:rFonts w:ascii="Calibri" w:eastAsia="Calibri" w:hAnsi="Calibri"/>
      <w:sz w:val="22"/>
      <w:szCs w:val="22"/>
      <w:lang w:eastAsia="en-US"/>
    </w:rPr>
  </w:style>
  <w:style w:type="paragraph" w:styleId="27">
    <w:name w:val="toc 2"/>
    <w:basedOn w:val="a0"/>
    <w:next w:val="a0"/>
    <w:uiPriority w:val="39"/>
    <w:unhideWhenUsed/>
    <w:pPr>
      <w:spacing w:after="100" w:line="276" w:lineRule="auto"/>
      <w:ind w:left="220"/>
    </w:pPr>
    <w:rPr>
      <w:rFonts w:ascii="Calibri" w:eastAsia="Calibri" w:hAnsi="Calibri"/>
      <w:sz w:val="22"/>
      <w:szCs w:val="22"/>
      <w:lang w:eastAsia="en-US"/>
    </w:rPr>
  </w:style>
  <w:style w:type="paragraph" w:styleId="aff6">
    <w:name w:val="List Paragraph"/>
    <w:basedOn w:val="a0"/>
    <w:uiPriority w:val="34"/>
    <w:qFormat/>
    <w:pPr>
      <w:ind w:left="708"/>
    </w:pPr>
  </w:style>
  <w:style w:type="character" w:styleId="aff7">
    <w:name w:val="Placeholder Text"/>
    <w:basedOn w:val="a1"/>
    <w:uiPriority w:val="99"/>
    <w:semiHidden/>
    <w:rPr>
      <w:color w:val="808080"/>
    </w:rPr>
  </w:style>
  <w:style w:type="paragraph" w:styleId="34">
    <w:name w:val="toc 3"/>
    <w:basedOn w:val="a0"/>
    <w:next w:val="a0"/>
    <w:uiPriority w:val="39"/>
    <w:unhideWhenUsed/>
    <w:pPr>
      <w:spacing w:after="100"/>
      <w:ind w:left="480"/>
    </w:pPr>
  </w:style>
  <w:style w:type="character" w:styleId="aff8">
    <w:name w:val="FollowedHyperlink"/>
    <w:basedOn w:val="a1"/>
    <w:uiPriority w:val="99"/>
    <w:semiHidden/>
    <w:unhideWhenUsed/>
    <w:rsid w:val="0065323E"/>
    <w:rPr>
      <w:color w:val="954F72" w:themeColor="followedHyperlink"/>
      <w:u w:val="single"/>
    </w:rPr>
  </w:style>
  <w:style w:type="character" w:styleId="aff9">
    <w:name w:val="Unresolved Mention"/>
    <w:basedOn w:val="a1"/>
    <w:uiPriority w:val="99"/>
    <w:semiHidden/>
    <w:unhideWhenUsed/>
    <w:rsid w:val="00FB2F81"/>
    <w:rPr>
      <w:color w:val="605E5C"/>
      <w:shd w:val="clear" w:color="auto" w:fill="E1DFDD"/>
    </w:rPr>
  </w:style>
  <w:style w:type="paragraph" w:customStyle="1" w:styleId="TextDefault">
    <w:name w:val="TextDefault"/>
    <w:basedOn w:val="a0"/>
    <w:link w:val="TextDefaultChar"/>
    <w:qFormat/>
    <w:rsid w:val="00FB2F81"/>
    <w:pPr>
      <w:spacing w:before="120" w:after="120"/>
    </w:pPr>
    <w:rPr>
      <w:sz w:val="28"/>
      <w:szCs w:val="28"/>
      <w:lang w:eastAsia="en-US"/>
    </w:rPr>
  </w:style>
  <w:style w:type="character" w:customStyle="1" w:styleId="TextDefaultChar">
    <w:name w:val="TextDefault Char"/>
    <w:basedOn w:val="a1"/>
    <w:link w:val="TextDefault"/>
    <w:rsid w:val="00FB2F81"/>
    <w:rPr>
      <w:rFonts w:ascii="Times New Roman" w:eastAsia="Times New Roman" w:hAnsi="Times New Roman"/>
      <w:sz w:val="28"/>
      <w:szCs w:val="28"/>
      <w:lang w:eastAsia="en-US"/>
    </w:rPr>
  </w:style>
  <w:style w:type="paragraph" w:customStyle="1" w:styleId="HeaderDefault">
    <w:name w:val="HeaderDefault"/>
    <w:basedOn w:val="10"/>
    <w:link w:val="HeaderDefaultChar"/>
    <w:qFormat/>
    <w:rsid w:val="00FB6AC2"/>
    <w:pPr>
      <w:keepLines/>
      <w:spacing w:before="120" w:after="120"/>
      <w:jc w:val="center"/>
    </w:pPr>
    <w:rPr>
      <w:rFonts w:ascii="Times New Roman" w:eastAsiaTheme="majorEastAsia" w:hAnsi="Times New Roman" w:cstheme="majorBidi"/>
      <w:bCs w:val="0"/>
      <w:color w:val="000000" w:themeColor="text1"/>
      <w:sz w:val="28"/>
      <w:szCs w:val="28"/>
      <w:lang w:eastAsia="en-US"/>
    </w:rPr>
  </w:style>
  <w:style w:type="character" w:customStyle="1" w:styleId="HeaderDefaultChar">
    <w:name w:val="HeaderDefault Char"/>
    <w:basedOn w:val="11"/>
    <w:link w:val="HeaderDefault"/>
    <w:rsid w:val="00FB6AC2"/>
    <w:rPr>
      <w:rFonts w:ascii="Times New Roman" w:eastAsiaTheme="majorEastAsia" w:hAnsi="Times New Roman" w:cstheme="majorBidi"/>
      <w:b/>
      <w:bCs w:val="0"/>
      <w:color w:val="000000" w:themeColor="text1"/>
      <w:sz w:val="28"/>
      <w:szCs w:val="28"/>
      <w:lang w:eastAsia="en-US"/>
    </w:rPr>
  </w:style>
  <w:style w:type="paragraph" w:customStyle="1" w:styleId="affa">
    <w:name w:val="_Основной"/>
    <w:link w:val="affb"/>
    <w:qFormat/>
    <w:rsid w:val="00FB6AC2"/>
    <w:pPr>
      <w:spacing w:line="360" w:lineRule="auto"/>
      <w:ind w:firstLine="709"/>
      <w:jc w:val="both"/>
    </w:pPr>
    <w:rPr>
      <w:rFonts w:ascii="Times New Roman" w:eastAsia="Times New Roman" w:hAnsi="Times New Roman"/>
      <w:color w:val="000000"/>
      <w:sz w:val="28"/>
      <w:lang w:eastAsia="en-US"/>
    </w:rPr>
  </w:style>
  <w:style w:type="character" w:customStyle="1" w:styleId="affb">
    <w:name w:val="_Основной Знак"/>
    <w:basedOn w:val="a1"/>
    <w:link w:val="affa"/>
    <w:rsid w:val="00FB6AC2"/>
    <w:rPr>
      <w:rFonts w:ascii="Times New Roman" w:eastAsia="Times New Roman" w:hAnsi="Times New Roman"/>
      <w:color w:val="000000"/>
      <w:sz w:val="28"/>
      <w:lang w:eastAsia="en-US"/>
    </w:rPr>
  </w:style>
  <w:style w:type="paragraph" w:customStyle="1" w:styleId="a">
    <w:name w:val="_Код блоком"/>
    <w:basedOn w:val="a0"/>
    <w:link w:val="affc"/>
    <w:qFormat/>
    <w:rsid w:val="00FB6AC2"/>
    <w:pPr>
      <w:numPr>
        <w:numId w:val="13"/>
      </w:numPr>
      <w:suppressAutoHyphens/>
    </w:pPr>
    <w:rPr>
      <w:rFonts w:ascii="Consolas" w:hAnsi="Consolas"/>
      <w:color w:val="000000"/>
      <w:szCs w:val="20"/>
      <w:lang w:eastAsia="en-US"/>
    </w:rPr>
  </w:style>
  <w:style w:type="character" w:customStyle="1" w:styleId="affc">
    <w:name w:val="_Код блоком Знак"/>
    <w:basedOn w:val="a1"/>
    <w:link w:val="a"/>
    <w:rsid w:val="00FB6AC2"/>
    <w:rPr>
      <w:rFonts w:ascii="Consolas" w:eastAsia="Times New Roman" w:hAnsi="Consolas"/>
      <w:color w:val="000000"/>
      <w:sz w:val="24"/>
      <w:lang w:eastAsia="en-US"/>
    </w:rPr>
  </w:style>
  <w:style w:type="numbering" w:customStyle="1" w:styleId="1">
    <w:name w:val="Текущий список1"/>
    <w:uiPriority w:val="99"/>
    <w:rsid w:val="00FB6AC2"/>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3013">
      <w:bodyDiv w:val="1"/>
      <w:marLeft w:val="0"/>
      <w:marRight w:val="0"/>
      <w:marTop w:val="0"/>
      <w:marBottom w:val="0"/>
      <w:divBdr>
        <w:top w:val="none" w:sz="0" w:space="0" w:color="auto"/>
        <w:left w:val="none" w:sz="0" w:space="0" w:color="auto"/>
        <w:bottom w:val="none" w:sz="0" w:space="0" w:color="auto"/>
        <w:right w:val="none" w:sz="0" w:space="0" w:color="auto"/>
      </w:divBdr>
      <w:divsChild>
        <w:div w:id="1816990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61510">
      <w:bodyDiv w:val="1"/>
      <w:marLeft w:val="0"/>
      <w:marRight w:val="0"/>
      <w:marTop w:val="0"/>
      <w:marBottom w:val="0"/>
      <w:divBdr>
        <w:top w:val="none" w:sz="0" w:space="0" w:color="auto"/>
        <w:left w:val="none" w:sz="0" w:space="0" w:color="auto"/>
        <w:bottom w:val="none" w:sz="0" w:space="0" w:color="auto"/>
        <w:right w:val="none" w:sz="0" w:space="0" w:color="auto"/>
      </w:divBdr>
    </w:div>
    <w:div w:id="90709103">
      <w:bodyDiv w:val="1"/>
      <w:marLeft w:val="0"/>
      <w:marRight w:val="0"/>
      <w:marTop w:val="0"/>
      <w:marBottom w:val="0"/>
      <w:divBdr>
        <w:top w:val="none" w:sz="0" w:space="0" w:color="auto"/>
        <w:left w:val="none" w:sz="0" w:space="0" w:color="auto"/>
        <w:bottom w:val="none" w:sz="0" w:space="0" w:color="auto"/>
        <w:right w:val="none" w:sz="0" w:space="0" w:color="auto"/>
      </w:divBdr>
    </w:div>
    <w:div w:id="99185800">
      <w:bodyDiv w:val="1"/>
      <w:marLeft w:val="0"/>
      <w:marRight w:val="0"/>
      <w:marTop w:val="0"/>
      <w:marBottom w:val="0"/>
      <w:divBdr>
        <w:top w:val="none" w:sz="0" w:space="0" w:color="auto"/>
        <w:left w:val="none" w:sz="0" w:space="0" w:color="auto"/>
        <w:bottom w:val="none" w:sz="0" w:space="0" w:color="auto"/>
        <w:right w:val="none" w:sz="0" w:space="0" w:color="auto"/>
      </w:divBdr>
    </w:div>
    <w:div w:id="164514771">
      <w:bodyDiv w:val="1"/>
      <w:marLeft w:val="0"/>
      <w:marRight w:val="0"/>
      <w:marTop w:val="0"/>
      <w:marBottom w:val="0"/>
      <w:divBdr>
        <w:top w:val="none" w:sz="0" w:space="0" w:color="auto"/>
        <w:left w:val="none" w:sz="0" w:space="0" w:color="auto"/>
        <w:bottom w:val="none" w:sz="0" w:space="0" w:color="auto"/>
        <w:right w:val="none" w:sz="0" w:space="0" w:color="auto"/>
      </w:divBdr>
    </w:div>
    <w:div w:id="169757956">
      <w:bodyDiv w:val="1"/>
      <w:marLeft w:val="0"/>
      <w:marRight w:val="0"/>
      <w:marTop w:val="0"/>
      <w:marBottom w:val="0"/>
      <w:divBdr>
        <w:top w:val="none" w:sz="0" w:space="0" w:color="auto"/>
        <w:left w:val="none" w:sz="0" w:space="0" w:color="auto"/>
        <w:bottom w:val="none" w:sz="0" w:space="0" w:color="auto"/>
        <w:right w:val="none" w:sz="0" w:space="0" w:color="auto"/>
      </w:divBdr>
    </w:div>
    <w:div w:id="200091964">
      <w:bodyDiv w:val="1"/>
      <w:marLeft w:val="0"/>
      <w:marRight w:val="0"/>
      <w:marTop w:val="0"/>
      <w:marBottom w:val="0"/>
      <w:divBdr>
        <w:top w:val="none" w:sz="0" w:space="0" w:color="auto"/>
        <w:left w:val="none" w:sz="0" w:space="0" w:color="auto"/>
        <w:bottom w:val="none" w:sz="0" w:space="0" w:color="auto"/>
        <w:right w:val="none" w:sz="0" w:space="0" w:color="auto"/>
      </w:divBdr>
    </w:div>
    <w:div w:id="214658760">
      <w:bodyDiv w:val="1"/>
      <w:marLeft w:val="0"/>
      <w:marRight w:val="0"/>
      <w:marTop w:val="0"/>
      <w:marBottom w:val="0"/>
      <w:divBdr>
        <w:top w:val="none" w:sz="0" w:space="0" w:color="auto"/>
        <w:left w:val="none" w:sz="0" w:space="0" w:color="auto"/>
        <w:bottom w:val="none" w:sz="0" w:space="0" w:color="auto"/>
        <w:right w:val="none" w:sz="0" w:space="0" w:color="auto"/>
      </w:divBdr>
    </w:div>
    <w:div w:id="270017057">
      <w:bodyDiv w:val="1"/>
      <w:marLeft w:val="0"/>
      <w:marRight w:val="0"/>
      <w:marTop w:val="0"/>
      <w:marBottom w:val="0"/>
      <w:divBdr>
        <w:top w:val="none" w:sz="0" w:space="0" w:color="auto"/>
        <w:left w:val="none" w:sz="0" w:space="0" w:color="auto"/>
        <w:bottom w:val="none" w:sz="0" w:space="0" w:color="auto"/>
        <w:right w:val="none" w:sz="0" w:space="0" w:color="auto"/>
      </w:divBdr>
    </w:div>
    <w:div w:id="305400913">
      <w:bodyDiv w:val="1"/>
      <w:marLeft w:val="0"/>
      <w:marRight w:val="0"/>
      <w:marTop w:val="0"/>
      <w:marBottom w:val="0"/>
      <w:divBdr>
        <w:top w:val="none" w:sz="0" w:space="0" w:color="auto"/>
        <w:left w:val="none" w:sz="0" w:space="0" w:color="auto"/>
        <w:bottom w:val="none" w:sz="0" w:space="0" w:color="auto"/>
        <w:right w:val="none" w:sz="0" w:space="0" w:color="auto"/>
      </w:divBdr>
    </w:div>
    <w:div w:id="341200526">
      <w:bodyDiv w:val="1"/>
      <w:marLeft w:val="0"/>
      <w:marRight w:val="0"/>
      <w:marTop w:val="0"/>
      <w:marBottom w:val="0"/>
      <w:divBdr>
        <w:top w:val="none" w:sz="0" w:space="0" w:color="auto"/>
        <w:left w:val="none" w:sz="0" w:space="0" w:color="auto"/>
        <w:bottom w:val="none" w:sz="0" w:space="0" w:color="auto"/>
        <w:right w:val="none" w:sz="0" w:space="0" w:color="auto"/>
      </w:divBdr>
    </w:div>
    <w:div w:id="363095209">
      <w:bodyDiv w:val="1"/>
      <w:marLeft w:val="0"/>
      <w:marRight w:val="0"/>
      <w:marTop w:val="0"/>
      <w:marBottom w:val="0"/>
      <w:divBdr>
        <w:top w:val="none" w:sz="0" w:space="0" w:color="auto"/>
        <w:left w:val="none" w:sz="0" w:space="0" w:color="auto"/>
        <w:bottom w:val="none" w:sz="0" w:space="0" w:color="auto"/>
        <w:right w:val="none" w:sz="0" w:space="0" w:color="auto"/>
      </w:divBdr>
    </w:div>
    <w:div w:id="378214335">
      <w:bodyDiv w:val="1"/>
      <w:marLeft w:val="0"/>
      <w:marRight w:val="0"/>
      <w:marTop w:val="0"/>
      <w:marBottom w:val="0"/>
      <w:divBdr>
        <w:top w:val="none" w:sz="0" w:space="0" w:color="auto"/>
        <w:left w:val="none" w:sz="0" w:space="0" w:color="auto"/>
        <w:bottom w:val="none" w:sz="0" w:space="0" w:color="auto"/>
        <w:right w:val="none" w:sz="0" w:space="0" w:color="auto"/>
      </w:divBdr>
    </w:div>
    <w:div w:id="398790842">
      <w:bodyDiv w:val="1"/>
      <w:marLeft w:val="0"/>
      <w:marRight w:val="0"/>
      <w:marTop w:val="0"/>
      <w:marBottom w:val="0"/>
      <w:divBdr>
        <w:top w:val="none" w:sz="0" w:space="0" w:color="auto"/>
        <w:left w:val="none" w:sz="0" w:space="0" w:color="auto"/>
        <w:bottom w:val="none" w:sz="0" w:space="0" w:color="auto"/>
        <w:right w:val="none" w:sz="0" w:space="0" w:color="auto"/>
      </w:divBdr>
    </w:div>
    <w:div w:id="419721474">
      <w:bodyDiv w:val="1"/>
      <w:marLeft w:val="0"/>
      <w:marRight w:val="0"/>
      <w:marTop w:val="0"/>
      <w:marBottom w:val="0"/>
      <w:divBdr>
        <w:top w:val="none" w:sz="0" w:space="0" w:color="auto"/>
        <w:left w:val="none" w:sz="0" w:space="0" w:color="auto"/>
        <w:bottom w:val="none" w:sz="0" w:space="0" w:color="auto"/>
        <w:right w:val="none" w:sz="0" w:space="0" w:color="auto"/>
      </w:divBdr>
    </w:div>
    <w:div w:id="432093886">
      <w:bodyDiv w:val="1"/>
      <w:marLeft w:val="0"/>
      <w:marRight w:val="0"/>
      <w:marTop w:val="0"/>
      <w:marBottom w:val="0"/>
      <w:divBdr>
        <w:top w:val="none" w:sz="0" w:space="0" w:color="auto"/>
        <w:left w:val="none" w:sz="0" w:space="0" w:color="auto"/>
        <w:bottom w:val="none" w:sz="0" w:space="0" w:color="auto"/>
        <w:right w:val="none" w:sz="0" w:space="0" w:color="auto"/>
      </w:divBdr>
    </w:div>
    <w:div w:id="442844394">
      <w:bodyDiv w:val="1"/>
      <w:marLeft w:val="0"/>
      <w:marRight w:val="0"/>
      <w:marTop w:val="0"/>
      <w:marBottom w:val="0"/>
      <w:divBdr>
        <w:top w:val="none" w:sz="0" w:space="0" w:color="auto"/>
        <w:left w:val="none" w:sz="0" w:space="0" w:color="auto"/>
        <w:bottom w:val="none" w:sz="0" w:space="0" w:color="auto"/>
        <w:right w:val="none" w:sz="0" w:space="0" w:color="auto"/>
      </w:divBdr>
    </w:div>
    <w:div w:id="491213222">
      <w:bodyDiv w:val="1"/>
      <w:marLeft w:val="0"/>
      <w:marRight w:val="0"/>
      <w:marTop w:val="0"/>
      <w:marBottom w:val="0"/>
      <w:divBdr>
        <w:top w:val="none" w:sz="0" w:space="0" w:color="auto"/>
        <w:left w:val="none" w:sz="0" w:space="0" w:color="auto"/>
        <w:bottom w:val="none" w:sz="0" w:space="0" w:color="auto"/>
        <w:right w:val="none" w:sz="0" w:space="0" w:color="auto"/>
      </w:divBdr>
    </w:div>
    <w:div w:id="545534396">
      <w:bodyDiv w:val="1"/>
      <w:marLeft w:val="0"/>
      <w:marRight w:val="0"/>
      <w:marTop w:val="0"/>
      <w:marBottom w:val="0"/>
      <w:divBdr>
        <w:top w:val="none" w:sz="0" w:space="0" w:color="auto"/>
        <w:left w:val="none" w:sz="0" w:space="0" w:color="auto"/>
        <w:bottom w:val="none" w:sz="0" w:space="0" w:color="auto"/>
        <w:right w:val="none" w:sz="0" w:space="0" w:color="auto"/>
      </w:divBdr>
    </w:div>
    <w:div w:id="548346559">
      <w:bodyDiv w:val="1"/>
      <w:marLeft w:val="0"/>
      <w:marRight w:val="0"/>
      <w:marTop w:val="0"/>
      <w:marBottom w:val="0"/>
      <w:divBdr>
        <w:top w:val="none" w:sz="0" w:space="0" w:color="auto"/>
        <w:left w:val="none" w:sz="0" w:space="0" w:color="auto"/>
        <w:bottom w:val="none" w:sz="0" w:space="0" w:color="auto"/>
        <w:right w:val="none" w:sz="0" w:space="0" w:color="auto"/>
      </w:divBdr>
    </w:div>
    <w:div w:id="562956458">
      <w:bodyDiv w:val="1"/>
      <w:marLeft w:val="0"/>
      <w:marRight w:val="0"/>
      <w:marTop w:val="0"/>
      <w:marBottom w:val="0"/>
      <w:divBdr>
        <w:top w:val="none" w:sz="0" w:space="0" w:color="auto"/>
        <w:left w:val="none" w:sz="0" w:space="0" w:color="auto"/>
        <w:bottom w:val="none" w:sz="0" w:space="0" w:color="auto"/>
        <w:right w:val="none" w:sz="0" w:space="0" w:color="auto"/>
      </w:divBdr>
      <w:divsChild>
        <w:div w:id="1940327813">
          <w:blockQuote w:val="1"/>
          <w:marLeft w:val="720"/>
          <w:marRight w:val="720"/>
          <w:marTop w:val="100"/>
          <w:marBottom w:val="100"/>
          <w:divBdr>
            <w:top w:val="none" w:sz="0" w:space="0" w:color="auto"/>
            <w:left w:val="none" w:sz="0" w:space="0" w:color="auto"/>
            <w:bottom w:val="none" w:sz="0" w:space="0" w:color="auto"/>
            <w:right w:val="none" w:sz="0" w:space="0" w:color="auto"/>
          </w:divBdr>
        </w:div>
        <w:div w:id="6141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340181">
      <w:bodyDiv w:val="1"/>
      <w:marLeft w:val="0"/>
      <w:marRight w:val="0"/>
      <w:marTop w:val="0"/>
      <w:marBottom w:val="0"/>
      <w:divBdr>
        <w:top w:val="none" w:sz="0" w:space="0" w:color="auto"/>
        <w:left w:val="none" w:sz="0" w:space="0" w:color="auto"/>
        <w:bottom w:val="none" w:sz="0" w:space="0" w:color="auto"/>
        <w:right w:val="none" w:sz="0" w:space="0" w:color="auto"/>
      </w:divBdr>
    </w:div>
    <w:div w:id="643974904">
      <w:bodyDiv w:val="1"/>
      <w:marLeft w:val="0"/>
      <w:marRight w:val="0"/>
      <w:marTop w:val="0"/>
      <w:marBottom w:val="0"/>
      <w:divBdr>
        <w:top w:val="none" w:sz="0" w:space="0" w:color="auto"/>
        <w:left w:val="none" w:sz="0" w:space="0" w:color="auto"/>
        <w:bottom w:val="none" w:sz="0" w:space="0" w:color="auto"/>
        <w:right w:val="none" w:sz="0" w:space="0" w:color="auto"/>
      </w:divBdr>
    </w:div>
    <w:div w:id="653098194">
      <w:bodyDiv w:val="1"/>
      <w:marLeft w:val="0"/>
      <w:marRight w:val="0"/>
      <w:marTop w:val="0"/>
      <w:marBottom w:val="0"/>
      <w:divBdr>
        <w:top w:val="none" w:sz="0" w:space="0" w:color="auto"/>
        <w:left w:val="none" w:sz="0" w:space="0" w:color="auto"/>
        <w:bottom w:val="none" w:sz="0" w:space="0" w:color="auto"/>
        <w:right w:val="none" w:sz="0" w:space="0" w:color="auto"/>
      </w:divBdr>
    </w:div>
    <w:div w:id="735783314">
      <w:bodyDiv w:val="1"/>
      <w:marLeft w:val="0"/>
      <w:marRight w:val="0"/>
      <w:marTop w:val="0"/>
      <w:marBottom w:val="0"/>
      <w:divBdr>
        <w:top w:val="none" w:sz="0" w:space="0" w:color="auto"/>
        <w:left w:val="none" w:sz="0" w:space="0" w:color="auto"/>
        <w:bottom w:val="none" w:sz="0" w:space="0" w:color="auto"/>
        <w:right w:val="none" w:sz="0" w:space="0" w:color="auto"/>
      </w:divBdr>
    </w:div>
    <w:div w:id="742532612">
      <w:bodyDiv w:val="1"/>
      <w:marLeft w:val="0"/>
      <w:marRight w:val="0"/>
      <w:marTop w:val="0"/>
      <w:marBottom w:val="0"/>
      <w:divBdr>
        <w:top w:val="none" w:sz="0" w:space="0" w:color="auto"/>
        <w:left w:val="none" w:sz="0" w:space="0" w:color="auto"/>
        <w:bottom w:val="none" w:sz="0" w:space="0" w:color="auto"/>
        <w:right w:val="none" w:sz="0" w:space="0" w:color="auto"/>
      </w:divBdr>
    </w:div>
    <w:div w:id="759520707">
      <w:bodyDiv w:val="1"/>
      <w:marLeft w:val="0"/>
      <w:marRight w:val="0"/>
      <w:marTop w:val="0"/>
      <w:marBottom w:val="0"/>
      <w:divBdr>
        <w:top w:val="none" w:sz="0" w:space="0" w:color="auto"/>
        <w:left w:val="none" w:sz="0" w:space="0" w:color="auto"/>
        <w:bottom w:val="none" w:sz="0" w:space="0" w:color="auto"/>
        <w:right w:val="none" w:sz="0" w:space="0" w:color="auto"/>
      </w:divBdr>
    </w:div>
    <w:div w:id="861165522">
      <w:bodyDiv w:val="1"/>
      <w:marLeft w:val="0"/>
      <w:marRight w:val="0"/>
      <w:marTop w:val="0"/>
      <w:marBottom w:val="0"/>
      <w:divBdr>
        <w:top w:val="none" w:sz="0" w:space="0" w:color="auto"/>
        <w:left w:val="none" w:sz="0" w:space="0" w:color="auto"/>
        <w:bottom w:val="none" w:sz="0" w:space="0" w:color="auto"/>
        <w:right w:val="none" w:sz="0" w:space="0" w:color="auto"/>
      </w:divBdr>
    </w:div>
    <w:div w:id="861474828">
      <w:bodyDiv w:val="1"/>
      <w:marLeft w:val="0"/>
      <w:marRight w:val="0"/>
      <w:marTop w:val="0"/>
      <w:marBottom w:val="0"/>
      <w:divBdr>
        <w:top w:val="none" w:sz="0" w:space="0" w:color="auto"/>
        <w:left w:val="none" w:sz="0" w:space="0" w:color="auto"/>
        <w:bottom w:val="none" w:sz="0" w:space="0" w:color="auto"/>
        <w:right w:val="none" w:sz="0" w:space="0" w:color="auto"/>
      </w:divBdr>
    </w:div>
    <w:div w:id="863830043">
      <w:bodyDiv w:val="1"/>
      <w:marLeft w:val="0"/>
      <w:marRight w:val="0"/>
      <w:marTop w:val="0"/>
      <w:marBottom w:val="0"/>
      <w:divBdr>
        <w:top w:val="none" w:sz="0" w:space="0" w:color="auto"/>
        <w:left w:val="none" w:sz="0" w:space="0" w:color="auto"/>
        <w:bottom w:val="none" w:sz="0" w:space="0" w:color="auto"/>
        <w:right w:val="none" w:sz="0" w:space="0" w:color="auto"/>
      </w:divBdr>
    </w:div>
    <w:div w:id="941718415">
      <w:bodyDiv w:val="1"/>
      <w:marLeft w:val="0"/>
      <w:marRight w:val="0"/>
      <w:marTop w:val="0"/>
      <w:marBottom w:val="0"/>
      <w:divBdr>
        <w:top w:val="none" w:sz="0" w:space="0" w:color="auto"/>
        <w:left w:val="none" w:sz="0" w:space="0" w:color="auto"/>
        <w:bottom w:val="none" w:sz="0" w:space="0" w:color="auto"/>
        <w:right w:val="none" w:sz="0" w:space="0" w:color="auto"/>
      </w:divBdr>
    </w:div>
    <w:div w:id="955598203">
      <w:bodyDiv w:val="1"/>
      <w:marLeft w:val="0"/>
      <w:marRight w:val="0"/>
      <w:marTop w:val="0"/>
      <w:marBottom w:val="0"/>
      <w:divBdr>
        <w:top w:val="none" w:sz="0" w:space="0" w:color="auto"/>
        <w:left w:val="none" w:sz="0" w:space="0" w:color="auto"/>
        <w:bottom w:val="none" w:sz="0" w:space="0" w:color="auto"/>
        <w:right w:val="none" w:sz="0" w:space="0" w:color="auto"/>
      </w:divBdr>
    </w:div>
    <w:div w:id="984354725">
      <w:bodyDiv w:val="1"/>
      <w:marLeft w:val="0"/>
      <w:marRight w:val="0"/>
      <w:marTop w:val="0"/>
      <w:marBottom w:val="0"/>
      <w:divBdr>
        <w:top w:val="none" w:sz="0" w:space="0" w:color="auto"/>
        <w:left w:val="none" w:sz="0" w:space="0" w:color="auto"/>
        <w:bottom w:val="none" w:sz="0" w:space="0" w:color="auto"/>
        <w:right w:val="none" w:sz="0" w:space="0" w:color="auto"/>
      </w:divBdr>
    </w:div>
    <w:div w:id="994727429">
      <w:bodyDiv w:val="1"/>
      <w:marLeft w:val="0"/>
      <w:marRight w:val="0"/>
      <w:marTop w:val="0"/>
      <w:marBottom w:val="0"/>
      <w:divBdr>
        <w:top w:val="none" w:sz="0" w:space="0" w:color="auto"/>
        <w:left w:val="none" w:sz="0" w:space="0" w:color="auto"/>
        <w:bottom w:val="none" w:sz="0" w:space="0" w:color="auto"/>
        <w:right w:val="none" w:sz="0" w:space="0" w:color="auto"/>
      </w:divBdr>
    </w:div>
    <w:div w:id="999650897">
      <w:bodyDiv w:val="1"/>
      <w:marLeft w:val="0"/>
      <w:marRight w:val="0"/>
      <w:marTop w:val="0"/>
      <w:marBottom w:val="0"/>
      <w:divBdr>
        <w:top w:val="none" w:sz="0" w:space="0" w:color="auto"/>
        <w:left w:val="none" w:sz="0" w:space="0" w:color="auto"/>
        <w:bottom w:val="none" w:sz="0" w:space="0" w:color="auto"/>
        <w:right w:val="none" w:sz="0" w:space="0" w:color="auto"/>
      </w:divBdr>
    </w:div>
    <w:div w:id="1029331276">
      <w:bodyDiv w:val="1"/>
      <w:marLeft w:val="0"/>
      <w:marRight w:val="0"/>
      <w:marTop w:val="0"/>
      <w:marBottom w:val="0"/>
      <w:divBdr>
        <w:top w:val="none" w:sz="0" w:space="0" w:color="auto"/>
        <w:left w:val="none" w:sz="0" w:space="0" w:color="auto"/>
        <w:bottom w:val="none" w:sz="0" w:space="0" w:color="auto"/>
        <w:right w:val="none" w:sz="0" w:space="0" w:color="auto"/>
      </w:divBdr>
    </w:div>
    <w:div w:id="1046678930">
      <w:bodyDiv w:val="1"/>
      <w:marLeft w:val="0"/>
      <w:marRight w:val="0"/>
      <w:marTop w:val="0"/>
      <w:marBottom w:val="0"/>
      <w:divBdr>
        <w:top w:val="none" w:sz="0" w:space="0" w:color="auto"/>
        <w:left w:val="none" w:sz="0" w:space="0" w:color="auto"/>
        <w:bottom w:val="none" w:sz="0" w:space="0" w:color="auto"/>
        <w:right w:val="none" w:sz="0" w:space="0" w:color="auto"/>
      </w:divBdr>
    </w:div>
    <w:div w:id="1052534810">
      <w:bodyDiv w:val="1"/>
      <w:marLeft w:val="0"/>
      <w:marRight w:val="0"/>
      <w:marTop w:val="0"/>
      <w:marBottom w:val="0"/>
      <w:divBdr>
        <w:top w:val="none" w:sz="0" w:space="0" w:color="auto"/>
        <w:left w:val="none" w:sz="0" w:space="0" w:color="auto"/>
        <w:bottom w:val="none" w:sz="0" w:space="0" w:color="auto"/>
        <w:right w:val="none" w:sz="0" w:space="0" w:color="auto"/>
      </w:divBdr>
    </w:div>
    <w:div w:id="1076854149">
      <w:bodyDiv w:val="1"/>
      <w:marLeft w:val="0"/>
      <w:marRight w:val="0"/>
      <w:marTop w:val="0"/>
      <w:marBottom w:val="0"/>
      <w:divBdr>
        <w:top w:val="none" w:sz="0" w:space="0" w:color="auto"/>
        <w:left w:val="none" w:sz="0" w:space="0" w:color="auto"/>
        <w:bottom w:val="none" w:sz="0" w:space="0" w:color="auto"/>
        <w:right w:val="none" w:sz="0" w:space="0" w:color="auto"/>
      </w:divBdr>
    </w:div>
    <w:div w:id="1082068578">
      <w:bodyDiv w:val="1"/>
      <w:marLeft w:val="0"/>
      <w:marRight w:val="0"/>
      <w:marTop w:val="0"/>
      <w:marBottom w:val="0"/>
      <w:divBdr>
        <w:top w:val="none" w:sz="0" w:space="0" w:color="auto"/>
        <w:left w:val="none" w:sz="0" w:space="0" w:color="auto"/>
        <w:bottom w:val="none" w:sz="0" w:space="0" w:color="auto"/>
        <w:right w:val="none" w:sz="0" w:space="0" w:color="auto"/>
      </w:divBdr>
      <w:divsChild>
        <w:div w:id="32763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190191">
      <w:bodyDiv w:val="1"/>
      <w:marLeft w:val="0"/>
      <w:marRight w:val="0"/>
      <w:marTop w:val="0"/>
      <w:marBottom w:val="0"/>
      <w:divBdr>
        <w:top w:val="none" w:sz="0" w:space="0" w:color="auto"/>
        <w:left w:val="none" w:sz="0" w:space="0" w:color="auto"/>
        <w:bottom w:val="none" w:sz="0" w:space="0" w:color="auto"/>
        <w:right w:val="none" w:sz="0" w:space="0" w:color="auto"/>
      </w:divBdr>
    </w:div>
    <w:div w:id="1105534754">
      <w:bodyDiv w:val="1"/>
      <w:marLeft w:val="0"/>
      <w:marRight w:val="0"/>
      <w:marTop w:val="0"/>
      <w:marBottom w:val="0"/>
      <w:divBdr>
        <w:top w:val="none" w:sz="0" w:space="0" w:color="auto"/>
        <w:left w:val="none" w:sz="0" w:space="0" w:color="auto"/>
        <w:bottom w:val="none" w:sz="0" w:space="0" w:color="auto"/>
        <w:right w:val="none" w:sz="0" w:space="0" w:color="auto"/>
      </w:divBdr>
    </w:div>
    <w:div w:id="1128352834">
      <w:bodyDiv w:val="1"/>
      <w:marLeft w:val="0"/>
      <w:marRight w:val="0"/>
      <w:marTop w:val="0"/>
      <w:marBottom w:val="0"/>
      <w:divBdr>
        <w:top w:val="none" w:sz="0" w:space="0" w:color="auto"/>
        <w:left w:val="none" w:sz="0" w:space="0" w:color="auto"/>
        <w:bottom w:val="none" w:sz="0" w:space="0" w:color="auto"/>
        <w:right w:val="none" w:sz="0" w:space="0" w:color="auto"/>
      </w:divBdr>
    </w:div>
    <w:div w:id="1141271055">
      <w:bodyDiv w:val="1"/>
      <w:marLeft w:val="0"/>
      <w:marRight w:val="0"/>
      <w:marTop w:val="0"/>
      <w:marBottom w:val="0"/>
      <w:divBdr>
        <w:top w:val="none" w:sz="0" w:space="0" w:color="auto"/>
        <w:left w:val="none" w:sz="0" w:space="0" w:color="auto"/>
        <w:bottom w:val="none" w:sz="0" w:space="0" w:color="auto"/>
        <w:right w:val="none" w:sz="0" w:space="0" w:color="auto"/>
      </w:divBdr>
    </w:div>
    <w:div w:id="1152602520">
      <w:bodyDiv w:val="1"/>
      <w:marLeft w:val="0"/>
      <w:marRight w:val="0"/>
      <w:marTop w:val="0"/>
      <w:marBottom w:val="0"/>
      <w:divBdr>
        <w:top w:val="none" w:sz="0" w:space="0" w:color="auto"/>
        <w:left w:val="none" w:sz="0" w:space="0" w:color="auto"/>
        <w:bottom w:val="none" w:sz="0" w:space="0" w:color="auto"/>
        <w:right w:val="none" w:sz="0" w:space="0" w:color="auto"/>
      </w:divBdr>
    </w:div>
    <w:div w:id="1154183681">
      <w:bodyDiv w:val="1"/>
      <w:marLeft w:val="0"/>
      <w:marRight w:val="0"/>
      <w:marTop w:val="0"/>
      <w:marBottom w:val="0"/>
      <w:divBdr>
        <w:top w:val="none" w:sz="0" w:space="0" w:color="auto"/>
        <w:left w:val="none" w:sz="0" w:space="0" w:color="auto"/>
        <w:bottom w:val="none" w:sz="0" w:space="0" w:color="auto"/>
        <w:right w:val="none" w:sz="0" w:space="0" w:color="auto"/>
      </w:divBdr>
    </w:div>
    <w:div w:id="1157264760">
      <w:bodyDiv w:val="1"/>
      <w:marLeft w:val="0"/>
      <w:marRight w:val="0"/>
      <w:marTop w:val="0"/>
      <w:marBottom w:val="0"/>
      <w:divBdr>
        <w:top w:val="none" w:sz="0" w:space="0" w:color="auto"/>
        <w:left w:val="none" w:sz="0" w:space="0" w:color="auto"/>
        <w:bottom w:val="none" w:sz="0" w:space="0" w:color="auto"/>
        <w:right w:val="none" w:sz="0" w:space="0" w:color="auto"/>
      </w:divBdr>
    </w:div>
    <w:div w:id="1183739857">
      <w:bodyDiv w:val="1"/>
      <w:marLeft w:val="0"/>
      <w:marRight w:val="0"/>
      <w:marTop w:val="0"/>
      <w:marBottom w:val="0"/>
      <w:divBdr>
        <w:top w:val="none" w:sz="0" w:space="0" w:color="auto"/>
        <w:left w:val="none" w:sz="0" w:space="0" w:color="auto"/>
        <w:bottom w:val="none" w:sz="0" w:space="0" w:color="auto"/>
        <w:right w:val="none" w:sz="0" w:space="0" w:color="auto"/>
      </w:divBdr>
    </w:div>
    <w:div w:id="1184173073">
      <w:bodyDiv w:val="1"/>
      <w:marLeft w:val="0"/>
      <w:marRight w:val="0"/>
      <w:marTop w:val="0"/>
      <w:marBottom w:val="0"/>
      <w:divBdr>
        <w:top w:val="none" w:sz="0" w:space="0" w:color="auto"/>
        <w:left w:val="none" w:sz="0" w:space="0" w:color="auto"/>
        <w:bottom w:val="none" w:sz="0" w:space="0" w:color="auto"/>
        <w:right w:val="none" w:sz="0" w:space="0" w:color="auto"/>
      </w:divBdr>
    </w:div>
    <w:div w:id="1202791609">
      <w:bodyDiv w:val="1"/>
      <w:marLeft w:val="0"/>
      <w:marRight w:val="0"/>
      <w:marTop w:val="0"/>
      <w:marBottom w:val="0"/>
      <w:divBdr>
        <w:top w:val="none" w:sz="0" w:space="0" w:color="auto"/>
        <w:left w:val="none" w:sz="0" w:space="0" w:color="auto"/>
        <w:bottom w:val="none" w:sz="0" w:space="0" w:color="auto"/>
        <w:right w:val="none" w:sz="0" w:space="0" w:color="auto"/>
      </w:divBdr>
    </w:div>
    <w:div w:id="1217668629">
      <w:bodyDiv w:val="1"/>
      <w:marLeft w:val="0"/>
      <w:marRight w:val="0"/>
      <w:marTop w:val="0"/>
      <w:marBottom w:val="0"/>
      <w:divBdr>
        <w:top w:val="none" w:sz="0" w:space="0" w:color="auto"/>
        <w:left w:val="none" w:sz="0" w:space="0" w:color="auto"/>
        <w:bottom w:val="none" w:sz="0" w:space="0" w:color="auto"/>
        <w:right w:val="none" w:sz="0" w:space="0" w:color="auto"/>
      </w:divBdr>
      <w:divsChild>
        <w:div w:id="792986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478090">
      <w:bodyDiv w:val="1"/>
      <w:marLeft w:val="0"/>
      <w:marRight w:val="0"/>
      <w:marTop w:val="0"/>
      <w:marBottom w:val="0"/>
      <w:divBdr>
        <w:top w:val="none" w:sz="0" w:space="0" w:color="auto"/>
        <w:left w:val="none" w:sz="0" w:space="0" w:color="auto"/>
        <w:bottom w:val="none" w:sz="0" w:space="0" w:color="auto"/>
        <w:right w:val="none" w:sz="0" w:space="0" w:color="auto"/>
      </w:divBdr>
    </w:div>
    <w:div w:id="1311516946">
      <w:bodyDiv w:val="1"/>
      <w:marLeft w:val="0"/>
      <w:marRight w:val="0"/>
      <w:marTop w:val="0"/>
      <w:marBottom w:val="0"/>
      <w:divBdr>
        <w:top w:val="none" w:sz="0" w:space="0" w:color="auto"/>
        <w:left w:val="none" w:sz="0" w:space="0" w:color="auto"/>
        <w:bottom w:val="none" w:sz="0" w:space="0" w:color="auto"/>
        <w:right w:val="none" w:sz="0" w:space="0" w:color="auto"/>
      </w:divBdr>
    </w:div>
    <w:div w:id="1385981136">
      <w:bodyDiv w:val="1"/>
      <w:marLeft w:val="0"/>
      <w:marRight w:val="0"/>
      <w:marTop w:val="0"/>
      <w:marBottom w:val="0"/>
      <w:divBdr>
        <w:top w:val="none" w:sz="0" w:space="0" w:color="auto"/>
        <w:left w:val="none" w:sz="0" w:space="0" w:color="auto"/>
        <w:bottom w:val="none" w:sz="0" w:space="0" w:color="auto"/>
        <w:right w:val="none" w:sz="0" w:space="0" w:color="auto"/>
      </w:divBdr>
    </w:div>
    <w:div w:id="1441800997">
      <w:bodyDiv w:val="1"/>
      <w:marLeft w:val="0"/>
      <w:marRight w:val="0"/>
      <w:marTop w:val="0"/>
      <w:marBottom w:val="0"/>
      <w:divBdr>
        <w:top w:val="none" w:sz="0" w:space="0" w:color="auto"/>
        <w:left w:val="none" w:sz="0" w:space="0" w:color="auto"/>
        <w:bottom w:val="none" w:sz="0" w:space="0" w:color="auto"/>
        <w:right w:val="none" w:sz="0" w:space="0" w:color="auto"/>
      </w:divBdr>
    </w:div>
    <w:div w:id="1495606522">
      <w:bodyDiv w:val="1"/>
      <w:marLeft w:val="0"/>
      <w:marRight w:val="0"/>
      <w:marTop w:val="0"/>
      <w:marBottom w:val="0"/>
      <w:divBdr>
        <w:top w:val="none" w:sz="0" w:space="0" w:color="auto"/>
        <w:left w:val="none" w:sz="0" w:space="0" w:color="auto"/>
        <w:bottom w:val="none" w:sz="0" w:space="0" w:color="auto"/>
        <w:right w:val="none" w:sz="0" w:space="0" w:color="auto"/>
      </w:divBdr>
    </w:div>
    <w:div w:id="1529761294">
      <w:bodyDiv w:val="1"/>
      <w:marLeft w:val="0"/>
      <w:marRight w:val="0"/>
      <w:marTop w:val="0"/>
      <w:marBottom w:val="0"/>
      <w:divBdr>
        <w:top w:val="none" w:sz="0" w:space="0" w:color="auto"/>
        <w:left w:val="none" w:sz="0" w:space="0" w:color="auto"/>
        <w:bottom w:val="none" w:sz="0" w:space="0" w:color="auto"/>
        <w:right w:val="none" w:sz="0" w:space="0" w:color="auto"/>
      </w:divBdr>
    </w:div>
    <w:div w:id="1556426347">
      <w:bodyDiv w:val="1"/>
      <w:marLeft w:val="0"/>
      <w:marRight w:val="0"/>
      <w:marTop w:val="0"/>
      <w:marBottom w:val="0"/>
      <w:divBdr>
        <w:top w:val="none" w:sz="0" w:space="0" w:color="auto"/>
        <w:left w:val="none" w:sz="0" w:space="0" w:color="auto"/>
        <w:bottom w:val="none" w:sz="0" w:space="0" w:color="auto"/>
        <w:right w:val="none" w:sz="0" w:space="0" w:color="auto"/>
      </w:divBdr>
    </w:div>
    <w:div w:id="1588660667">
      <w:bodyDiv w:val="1"/>
      <w:marLeft w:val="0"/>
      <w:marRight w:val="0"/>
      <w:marTop w:val="0"/>
      <w:marBottom w:val="0"/>
      <w:divBdr>
        <w:top w:val="none" w:sz="0" w:space="0" w:color="auto"/>
        <w:left w:val="none" w:sz="0" w:space="0" w:color="auto"/>
        <w:bottom w:val="none" w:sz="0" w:space="0" w:color="auto"/>
        <w:right w:val="none" w:sz="0" w:space="0" w:color="auto"/>
      </w:divBdr>
    </w:div>
    <w:div w:id="1594510965">
      <w:bodyDiv w:val="1"/>
      <w:marLeft w:val="0"/>
      <w:marRight w:val="0"/>
      <w:marTop w:val="0"/>
      <w:marBottom w:val="0"/>
      <w:divBdr>
        <w:top w:val="none" w:sz="0" w:space="0" w:color="auto"/>
        <w:left w:val="none" w:sz="0" w:space="0" w:color="auto"/>
        <w:bottom w:val="none" w:sz="0" w:space="0" w:color="auto"/>
        <w:right w:val="none" w:sz="0" w:space="0" w:color="auto"/>
      </w:divBdr>
    </w:div>
    <w:div w:id="1645427928">
      <w:bodyDiv w:val="1"/>
      <w:marLeft w:val="0"/>
      <w:marRight w:val="0"/>
      <w:marTop w:val="0"/>
      <w:marBottom w:val="0"/>
      <w:divBdr>
        <w:top w:val="none" w:sz="0" w:space="0" w:color="auto"/>
        <w:left w:val="none" w:sz="0" w:space="0" w:color="auto"/>
        <w:bottom w:val="none" w:sz="0" w:space="0" w:color="auto"/>
        <w:right w:val="none" w:sz="0" w:space="0" w:color="auto"/>
      </w:divBdr>
    </w:div>
    <w:div w:id="1707024089">
      <w:bodyDiv w:val="1"/>
      <w:marLeft w:val="0"/>
      <w:marRight w:val="0"/>
      <w:marTop w:val="0"/>
      <w:marBottom w:val="0"/>
      <w:divBdr>
        <w:top w:val="none" w:sz="0" w:space="0" w:color="auto"/>
        <w:left w:val="none" w:sz="0" w:space="0" w:color="auto"/>
        <w:bottom w:val="none" w:sz="0" w:space="0" w:color="auto"/>
        <w:right w:val="none" w:sz="0" w:space="0" w:color="auto"/>
      </w:divBdr>
    </w:div>
    <w:div w:id="1725979325">
      <w:bodyDiv w:val="1"/>
      <w:marLeft w:val="0"/>
      <w:marRight w:val="0"/>
      <w:marTop w:val="0"/>
      <w:marBottom w:val="0"/>
      <w:divBdr>
        <w:top w:val="none" w:sz="0" w:space="0" w:color="auto"/>
        <w:left w:val="none" w:sz="0" w:space="0" w:color="auto"/>
        <w:bottom w:val="none" w:sz="0" w:space="0" w:color="auto"/>
        <w:right w:val="none" w:sz="0" w:space="0" w:color="auto"/>
      </w:divBdr>
    </w:div>
    <w:div w:id="1738435675">
      <w:bodyDiv w:val="1"/>
      <w:marLeft w:val="0"/>
      <w:marRight w:val="0"/>
      <w:marTop w:val="0"/>
      <w:marBottom w:val="0"/>
      <w:divBdr>
        <w:top w:val="none" w:sz="0" w:space="0" w:color="auto"/>
        <w:left w:val="none" w:sz="0" w:space="0" w:color="auto"/>
        <w:bottom w:val="none" w:sz="0" w:space="0" w:color="auto"/>
        <w:right w:val="none" w:sz="0" w:space="0" w:color="auto"/>
      </w:divBdr>
    </w:div>
    <w:div w:id="1762332761">
      <w:bodyDiv w:val="1"/>
      <w:marLeft w:val="0"/>
      <w:marRight w:val="0"/>
      <w:marTop w:val="0"/>
      <w:marBottom w:val="0"/>
      <w:divBdr>
        <w:top w:val="none" w:sz="0" w:space="0" w:color="auto"/>
        <w:left w:val="none" w:sz="0" w:space="0" w:color="auto"/>
        <w:bottom w:val="none" w:sz="0" w:space="0" w:color="auto"/>
        <w:right w:val="none" w:sz="0" w:space="0" w:color="auto"/>
      </w:divBdr>
      <w:divsChild>
        <w:div w:id="203418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165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179031">
      <w:bodyDiv w:val="1"/>
      <w:marLeft w:val="0"/>
      <w:marRight w:val="0"/>
      <w:marTop w:val="0"/>
      <w:marBottom w:val="0"/>
      <w:divBdr>
        <w:top w:val="none" w:sz="0" w:space="0" w:color="auto"/>
        <w:left w:val="none" w:sz="0" w:space="0" w:color="auto"/>
        <w:bottom w:val="none" w:sz="0" w:space="0" w:color="auto"/>
        <w:right w:val="none" w:sz="0" w:space="0" w:color="auto"/>
      </w:divBdr>
    </w:div>
    <w:div w:id="1861433403">
      <w:bodyDiv w:val="1"/>
      <w:marLeft w:val="0"/>
      <w:marRight w:val="0"/>
      <w:marTop w:val="0"/>
      <w:marBottom w:val="0"/>
      <w:divBdr>
        <w:top w:val="none" w:sz="0" w:space="0" w:color="auto"/>
        <w:left w:val="none" w:sz="0" w:space="0" w:color="auto"/>
        <w:bottom w:val="none" w:sz="0" w:space="0" w:color="auto"/>
        <w:right w:val="none" w:sz="0" w:space="0" w:color="auto"/>
      </w:divBdr>
    </w:div>
    <w:div w:id="1896424781">
      <w:bodyDiv w:val="1"/>
      <w:marLeft w:val="0"/>
      <w:marRight w:val="0"/>
      <w:marTop w:val="0"/>
      <w:marBottom w:val="0"/>
      <w:divBdr>
        <w:top w:val="none" w:sz="0" w:space="0" w:color="auto"/>
        <w:left w:val="none" w:sz="0" w:space="0" w:color="auto"/>
        <w:bottom w:val="none" w:sz="0" w:space="0" w:color="auto"/>
        <w:right w:val="none" w:sz="0" w:space="0" w:color="auto"/>
      </w:divBdr>
    </w:div>
    <w:div w:id="1904944933">
      <w:bodyDiv w:val="1"/>
      <w:marLeft w:val="0"/>
      <w:marRight w:val="0"/>
      <w:marTop w:val="0"/>
      <w:marBottom w:val="0"/>
      <w:divBdr>
        <w:top w:val="none" w:sz="0" w:space="0" w:color="auto"/>
        <w:left w:val="none" w:sz="0" w:space="0" w:color="auto"/>
        <w:bottom w:val="none" w:sz="0" w:space="0" w:color="auto"/>
        <w:right w:val="none" w:sz="0" w:space="0" w:color="auto"/>
      </w:divBdr>
    </w:div>
    <w:div w:id="1938824042">
      <w:bodyDiv w:val="1"/>
      <w:marLeft w:val="0"/>
      <w:marRight w:val="0"/>
      <w:marTop w:val="0"/>
      <w:marBottom w:val="0"/>
      <w:divBdr>
        <w:top w:val="none" w:sz="0" w:space="0" w:color="auto"/>
        <w:left w:val="none" w:sz="0" w:space="0" w:color="auto"/>
        <w:bottom w:val="none" w:sz="0" w:space="0" w:color="auto"/>
        <w:right w:val="none" w:sz="0" w:space="0" w:color="auto"/>
      </w:divBdr>
    </w:div>
    <w:div w:id="2014408377">
      <w:bodyDiv w:val="1"/>
      <w:marLeft w:val="0"/>
      <w:marRight w:val="0"/>
      <w:marTop w:val="0"/>
      <w:marBottom w:val="0"/>
      <w:divBdr>
        <w:top w:val="none" w:sz="0" w:space="0" w:color="auto"/>
        <w:left w:val="none" w:sz="0" w:space="0" w:color="auto"/>
        <w:bottom w:val="none" w:sz="0" w:space="0" w:color="auto"/>
        <w:right w:val="none" w:sz="0" w:space="0" w:color="auto"/>
      </w:divBdr>
    </w:div>
    <w:div w:id="2014871529">
      <w:bodyDiv w:val="1"/>
      <w:marLeft w:val="0"/>
      <w:marRight w:val="0"/>
      <w:marTop w:val="0"/>
      <w:marBottom w:val="0"/>
      <w:divBdr>
        <w:top w:val="none" w:sz="0" w:space="0" w:color="auto"/>
        <w:left w:val="none" w:sz="0" w:space="0" w:color="auto"/>
        <w:bottom w:val="none" w:sz="0" w:space="0" w:color="auto"/>
        <w:right w:val="none" w:sz="0" w:space="0" w:color="auto"/>
      </w:divBdr>
      <w:divsChild>
        <w:div w:id="3853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09150">
      <w:bodyDiv w:val="1"/>
      <w:marLeft w:val="0"/>
      <w:marRight w:val="0"/>
      <w:marTop w:val="0"/>
      <w:marBottom w:val="0"/>
      <w:divBdr>
        <w:top w:val="none" w:sz="0" w:space="0" w:color="auto"/>
        <w:left w:val="none" w:sz="0" w:space="0" w:color="auto"/>
        <w:bottom w:val="none" w:sz="0" w:space="0" w:color="auto"/>
        <w:right w:val="none" w:sz="0" w:space="0" w:color="auto"/>
      </w:divBdr>
    </w:div>
    <w:div w:id="2032147818">
      <w:bodyDiv w:val="1"/>
      <w:marLeft w:val="0"/>
      <w:marRight w:val="0"/>
      <w:marTop w:val="0"/>
      <w:marBottom w:val="0"/>
      <w:divBdr>
        <w:top w:val="none" w:sz="0" w:space="0" w:color="auto"/>
        <w:left w:val="none" w:sz="0" w:space="0" w:color="auto"/>
        <w:bottom w:val="none" w:sz="0" w:space="0" w:color="auto"/>
        <w:right w:val="none" w:sz="0" w:space="0" w:color="auto"/>
      </w:divBdr>
    </w:div>
    <w:div w:id="2044403444">
      <w:bodyDiv w:val="1"/>
      <w:marLeft w:val="0"/>
      <w:marRight w:val="0"/>
      <w:marTop w:val="0"/>
      <w:marBottom w:val="0"/>
      <w:divBdr>
        <w:top w:val="none" w:sz="0" w:space="0" w:color="auto"/>
        <w:left w:val="none" w:sz="0" w:space="0" w:color="auto"/>
        <w:bottom w:val="none" w:sz="0" w:space="0" w:color="auto"/>
        <w:right w:val="none" w:sz="0" w:space="0" w:color="auto"/>
      </w:divBdr>
    </w:div>
    <w:div w:id="2054888395">
      <w:bodyDiv w:val="1"/>
      <w:marLeft w:val="0"/>
      <w:marRight w:val="0"/>
      <w:marTop w:val="0"/>
      <w:marBottom w:val="0"/>
      <w:divBdr>
        <w:top w:val="none" w:sz="0" w:space="0" w:color="auto"/>
        <w:left w:val="none" w:sz="0" w:space="0" w:color="auto"/>
        <w:bottom w:val="none" w:sz="0" w:space="0" w:color="auto"/>
        <w:right w:val="none" w:sz="0" w:space="0" w:color="auto"/>
      </w:divBdr>
    </w:div>
    <w:div w:id="2065911455">
      <w:bodyDiv w:val="1"/>
      <w:marLeft w:val="0"/>
      <w:marRight w:val="0"/>
      <w:marTop w:val="0"/>
      <w:marBottom w:val="0"/>
      <w:divBdr>
        <w:top w:val="none" w:sz="0" w:space="0" w:color="auto"/>
        <w:left w:val="none" w:sz="0" w:space="0" w:color="auto"/>
        <w:bottom w:val="none" w:sz="0" w:space="0" w:color="auto"/>
        <w:right w:val="none" w:sz="0" w:space="0" w:color="auto"/>
      </w:divBdr>
    </w:div>
    <w:div w:id="2067336311">
      <w:bodyDiv w:val="1"/>
      <w:marLeft w:val="0"/>
      <w:marRight w:val="0"/>
      <w:marTop w:val="0"/>
      <w:marBottom w:val="0"/>
      <w:divBdr>
        <w:top w:val="none" w:sz="0" w:space="0" w:color="auto"/>
        <w:left w:val="none" w:sz="0" w:space="0" w:color="auto"/>
        <w:bottom w:val="none" w:sz="0" w:space="0" w:color="auto"/>
        <w:right w:val="none" w:sz="0" w:space="0" w:color="auto"/>
      </w:divBdr>
    </w:div>
    <w:div w:id="211716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triplepointfive.github.io/ogltutor/"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mathweb.ucsd.edu/~sbuss/MathCG2/"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theme" Target="theme/theme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songho.ca/openg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learnopengl.com/"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EE383542C143C18337FA0527C7135F"/>
        <w:category>
          <w:name w:val="Общие"/>
          <w:gallery w:val="placeholder"/>
        </w:category>
        <w:types>
          <w:type w:val="bbPlcHdr"/>
        </w:types>
        <w:behaviors>
          <w:behavior w:val="content"/>
        </w:behaviors>
        <w:guid w:val="{619AD063-9D16-4197-BC16-83250B7E03AB}"/>
      </w:docPartPr>
      <w:docPartBody>
        <w:p w:rsidR="00020F29" w:rsidRDefault="00BA0DA1">
          <w:r>
            <w:t>Выберите элемент.</w:t>
          </w:r>
        </w:p>
      </w:docPartBody>
    </w:docPart>
    <w:docPart>
      <w:docPartPr>
        <w:name w:val="DefaultPlaceholder_-1854013440"/>
        <w:category>
          <w:name w:val="Общие"/>
          <w:gallery w:val="placeholder"/>
        </w:category>
        <w:types>
          <w:type w:val="bbPlcHdr"/>
        </w:types>
        <w:behaviors>
          <w:behavior w:val="content"/>
        </w:behaviors>
        <w:guid w:val="{2F2876E2-2185-4A9B-BAA2-930560C8E3C8}"/>
      </w:docPartPr>
      <w:docPartBody>
        <w:p w:rsidR="00020F29" w:rsidRDefault="00BA0DA1">
          <w:r>
            <w:t>Место для ввода текста.</w:t>
          </w:r>
        </w:p>
      </w:docPartBody>
    </w:docPart>
    <w:docPart>
      <w:docPartPr>
        <w:name w:val="1BD6C987860B425A9088C58BC9505AA6"/>
        <w:category>
          <w:name w:val="Общие"/>
          <w:gallery w:val="placeholder"/>
        </w:category>
        <w:types>
          <w:type w:val="bbPlcHdr"/>
        </w:types>
        <w:behaviors>
          <w:behavior w:val="content"/>
        </w:behaviors>
        <w:guid w:val="{32EAB0AF-538E-428D-8AB4-00C2AE9B112F}"/>
      </w:docPartPr>
      <w:docPartBody>
        <w:p w:rsidR="00020F29" w:rsidRDefault="00BA0DA1">
          <w:r>
            <w:t>Место для ввода текста.</w:t>
          </w:r>
        </w:p>
      </w:docPartBody>
    </w:docPart>
    <w:docPart>
      <w:docPartPr>
        <w:name w:val="DefaultPlaceholder_-1854013438"/>
        <w:category>
          <w:name w:val="Общие"/>
          <w:gallery w:val="placeholder"/>
        </w:category>
        <w:types>
          <w:type w:val="bbPlcHdr"/>
        </w:types>
        <w:behaviors>
          <w:behavior w:val="content"/>
        </w:behaviors>
        <w:guid w:val="{F45731EF-AE11-4980-B10E-24AC7A0D47CE}"/>
      </w:docPartPr>
      <w:docPartBody>
        <w:p w:rsidR="00020F29" w:rsidRDefault="00BA0DA1">
          <w:r>
            <w:t>Выберите элемент.</w:t>
          </w:r>
        </w:p>
      </w:docPartBody>
    </w:docPart>
    <w:docPart>
      <w:docPartPr>
        <w:name w:val="C0312E60AA4949D3BE2216AEEBB6931A"/>
        <w:category>
          <w:name w:val="Общие"/>
          <w:gallery w:val="placeholder"/>
        </w:category>
        <w:types>
          <w:type w:val="bbPlcHdr"/>
        </w:types>
        <w:behaviors>
          <w:behavior w:val="content"/>
        </w:behaviors>
        <w:guid w:val="{2469DBC9-72CE-4599-AF2B-6AD7C42DFD56}"/>
      </w:docPartPr>
      <w:docPartBody>
        <w:p w:rsidR="00020F29" w:rsidRDefault="00BA0DA1">
          <w:r>
            <w:t>Место для ввода текста.</w:t>
          </w:r>
        </w:p>
      </w:docPartBody>
    </w:docPart>
    <w:docPart>
      <w:docPartPr>
        <w:name w:val="FEE53A257B714FEEB052B68AC3164696"/>
        <w:category>
          <w:name w:val="Общие"/>
          <w:gallery w:val="placeholder"/>
        </w:category>
        <w:types>
          <w:type w:val="bbPlcHdr"/>
        </w:types>
        <w:behaviors>
          <w:behavior w:val="content"/>
        </w:behaviors>
        <w:guid w:val="{F1DEA353-47E1-4B96-A9FE-705E7A5606D6}"/>
      </w:docPartPr>
      <w:docPartBody>
        <w:p w:rsidR="00020F29" w:rsidRDefault="00BA0DA1">
          <w:r>
            <w:t>Место для ввода текста.</w:t>
          </w:r>
        </w:p>
      </w:docPartBody>
    </w:docPart>
    <w:docPart>
      <w:docPartPr>
        <w:name w:val="BB5F0A57728E45E9B3FF9FBBFD1CC59B"/>
        <w:category>
          <w:name w:val="Общие"/>
          <w:gallery w:val="placeholder"/>
        </w:category>
        <w:types>
          <w:type w:val="bbPlcHdr"/>
        </w:types>
        <w:behaviors>
          <w:behavior w:val="content"/>
        </w:behaviors>
        <w:guid w:val="{EA1F71B0-5482-4BE8-835B-0C0EEEF305AD}"/>
      </w:docPartPr>
      <w:docPartBody>
        <w:p w:rsidR="00903F3A" w:rsidRDefault="00020F29" w:rsidP="00020F29">
          <w:r>
            <w:t>Место для ввода текста.</w:t>
          </w:r>
        </w:p>
      </w:docPartBody>
    </w:docPart>
    <w:docPart>
      <w:docPartPr>
        <w:name w:val="63B1F074FD194CB9ACA96823A2DCB98F"/>
        <w:category>
          <w:name w:val="Общие"/>
          <w:gallery w:val="placeholder"/>
        </w:category>
        <w:types>
          <w:type w:val="bbPlcHdr"/>
        </w:types>
        <w:behaviors>
          <w:behavior w:val="content"/>
        </w:behaviors>
        <w:guid w:val="{EA347FCB-E477-4E50-8B24-8EEE70C42C75}"/>
      </w:docPartPr>
      <w:docPartBody>
        <w:p w:rsidR="001F52F6" w:rsidRDefault="00FC7CA6" w:rsidP="00FC7CA6">
          <w:pPr>
            <w:pStyle w:val="63B1F074FD194CB9ACA96823A2DCB98F"/>
          </w:pPr>
          <w:r>
            <w:rPr>
              <w:rStyle w:val="afa"/>
            </w:rPr>
            <w:t>Выберите элемент.</w:t>
          </w:r>
        </w:p>
      </w:docPartBody>
    </w:docPart>
    <w:docPart>
      <w:docPartPr>
        <w:name w:val="5DCFDCD8CC5C491E9DA2C890D19CFEE2"/>
        <w:category>
          <w:name w:val="Общие"/>
          <w:gallery w:val="placeholder"/>
        </w:category>
        <w:types>
          <w:type w:val="bbPlcHdr"/>
        </w:types>
        <w:behaviors>
          <w:behavior w:val="content"/>
        </w:behaviors>
        <w:guid w:val="{91D09686-20EC-4DB5-BB9F-F85C1371402A}"/>
      </w:docPartPr>
      <w:docPartBody>
        <w:p w:rsidR="001F52F6" w:rsidRDefault="00FC7CA6" w:rsidP="00FC7CA6">
          <w:pPr>
            <w:pStyle w:val="5DCFDCD8CC5C491E9DA2C890D19CFEE2"/>
          </w:pPr>
          <w:r>
            <w:rPr>
              <w:rStyle w:val="afa"/>
            </w:rPr>
            <w:t>Место для ввода текста.</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1FBE" w:rsidRDefault="00151FBE">
      <w:pPr>
        <w:spacing w:after="0" w:line="240" w:lineRule="auto"/>
      </w:pPr>
      <w:r>
        <w:separator/>
      </w:r>
    </w:p>
  </w:endnote>
  <w:endnote w:type="continuationSeparator" w:id="0">
    <w:p w:rsidR="00151FBE" w:rsidRDefault="00151FB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1FBE" w:rsidRDefault="00151FBE">
      <w:pPr>
        <w:spacing w:after="0" w:line="240" w:lineRule="auto"/>
      </w:pPr>
      <w:r>
        <w:separator/>
      </w:r>
    </w:p>
  </w:footnote>
  <w:footnote w:type="continuationSeparator" w:id="0">
    <w:p w:rsidR="00151FBE" w:rsidRDefault="00151FB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F29"/>
    <w:rsid w:val="00020F29"/>
    <w:rsid w:val="001230F4"/>
    <w:rsid w:val="00151FBE"/>
    <w:rsid w:val="001F52F6"/>
    <w:rsid w:val="005B0A7C"/>
    <w:rsid w:val="00903F3A"/>
    <w:rsid w:val="00BA0DA1"/>
    <w:rsid w:val="00FC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ae">
    <w:name w:val="Нижний колонтитул Знак"/>
    <w:link w:val="ad"/>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table" w:styleId="af0">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pPr>
      <w:spacing w:after="0"/>
    </w:pPr>
  </w:style>
  <w:style w:type="character" w:styleId="afa">
    <w:name w:val="Placeholder Text"/>
    <w:basedOn w:val="a0"/>
    <w:uiPriority w:val="99"/>
    <w:semiHidden/>
    <w:rsid w:val="00FC7CA6"/>
    <w:rPr>
      <w:color w:val="808080"/>
    </w:rPr>
  </w:style>
  <w:style w:type="paragraph" w:customStyle="1" w:styleId="63B1F074FD194CB9ACA96823A2DCB98F">
    <w:name w:val="63B1F074FD194CB9ACA96823A2DCB98F"/>
    <w:rsid w:val="00FC7CA6"/>
  </w:style>
  <w:style w:type="paragraph" w:customStyle="1" w:styleId="5DCFDCD8CC5C491E9DA2C890D19CFEE2">
    <w:name w:val="5DCFDCD8CC5C491E9DA2C890D19CFEE2"/>
    <w:rsid w:val="00FC7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3E35-5A68-47E4-8498-648F216E7AC0}"/>
</file>

<file path=customXml/itemProps2.xml><?xml version="1.0" encoding="utf-8"?>
<ds:datastoreItem xmlns:ds="http://schemas.openxmlformats.org/officeDocument/2006/customXml" ds:itemID="{7DEA003E-C0A7-40FA-8C33-95B617F8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6</Pages>
  <Words>14714</Words>
  <Characters>83870</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Manager>Александр Соколов</Manager>
  <Company>SA2</Company>
  <LinksUpToDate>false</LinksUpToDate>
  <CharactersWithSpaces>98388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[Тема]</dc:subject>
  <dc:creator>Татьяна</dc:creator>
  <cp:keywords/>
  <cp:lastModifiedBy>D emos</cp:lastModifiedBy>
  <cp:revision>134</cp:revision>
  <cp:lastPrinted>2025-06-02T16:56:00Z</cp:lastPrinted>
  <dcterms:created xsi:type="dcterms:W3CDTF">2025-06-02T16:54:00Z</dcterms:created>
  <dcterms:modified xsi:type="dcterms:W3CDTF">2025-06-16T08:07:00Z</dcterms:modified>
  <cp:contentStatus/>
</cp:coreProperties>
</file>