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2DEE5F7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D75EDF">
        <w:t>Губанова Даниила Александровича</w:t>
      </w:r>
    </w:p>
    <w:p w14:paraId="0E50DEF2" w14:textId="527B41D9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4C1A81" w:rsidRPr="004C1A81">
        <w:t>Разработка графического программного обеспечения для визуализации трехмерных объектов</w:t>
      </w:r>
      <w:r w:rsidRPr="000733B9">
        <w:t>»</w:t>
      </w:r>
    </w:p>
    <w:p w14:paraId="4F85AEB3" w14:textId="7CF5299A" w:rsidR="009D4498" w:rsidRDefault="009D4498" w:rsidP="00F6444D">
      <w:pPr>
        <w:spacing w:after="0"/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D265C">
        <w:rPr>
          <w:lang w:val="ru-RU"/>
        </w:rPr>
        <w:t xml:space="preserve">Губанова Д. А. </w:t>
      </w:r>
      <w:r w:rsidRPr="009D4498">
        <w:rPr>
          <w:lang w:val="ru-RU"/>
        </w:rPr>
        <w:t xml:space="preserve">посвящена </w:t>
      </w:r>
      <w:r>
        <w:rPr>
          <w:lang w:val="ru-RU"/>
        </w:rPr>
        <w:t>разработке</w:t>
      </w:r>
      <w:r w:rsidR="008D265C">
        <w:rPr>
          <w:lang w:val="ru-RU"/>
        </w:rPr>
        <w:t xml:space="preserve"> </w:t>
      </w:r>
      <w:r w:rsidR="008D265C" w:rsidRPr="008D265C">
        <w:rPr>
          <w:lang w:val="ru-RU"/>
        </w:rPr>
        <w:t>графического программного обеспечения для визуализации трехмерных объектов</w:t>
      </w:r>
      <w:r w:rsidRPr="00077970">
        <w:rPr>
          <w:lang w:val="ru-RU"/>
        </w:rPr>
        <w:t>.</w:t>
      </w:r>
    </w:p>
    <w:p w14:paraId="37E69821" w14:textId="77777777" w:rsidR="00865112" w:rsidRPr="00865112" w:rsidRDefault="00865112" w:rsidP="00F6444D">
      <w:pPr>
        <w:spacing w:after="0"/>
        <w:jc w:val="both"/>
        <w:rPr>
          <w:lang w:val="ru-RU"/>
        </w:rPr>
      </w:pPr>
      <w:r w:rsidRPr="00865112">
        <w:rPr>
          <w:lang w:val="ru-RU"/>
        </w:rPr>
        <w:t xml:space="preserve">Исследование посвящено актуальной задаче разработки программного обеспечения для визуализации трехмерных объектов с поддержкой системы рефлексии. Тема работы находится на пересечении компьютерной графики, программирования и математического моделирования, что подчеркивает ее значимость для современных информационных технологий. Работа отличается четкой структурой, включает теоретическое обоснование выбранных методов, описание процесса реализации и практические результаты. Автор продемонстрировал владение необходимыми инструментами и технологиями, включая C++ Standard </w:t>
      </w:r>
      <w:proofErr w:type="spellStart"/>
      <w:r w:rsidRPr="00865112">
        <w:rPr>
          <w:lang w:val="ru-RU"/>
        </w:rPr>
        <w:t>Template</w:t>
      </w:r>
      <w:proofErr w:type="spellEnd"/>
      <w:r w:rsidRPr="00865112">
        <w:rPr>
          <w:lang w:val="ru-RU"/>
        </w:rPr>
        <w:t xml:space="preserve"> Library, OpenGL, </w:t>
      </w:r>
      <w:proofErr w:type="spellStart"/>
      <w:r w:rsidRPr="00865112">
        <w:rPr>
          <w:lang w:val="ru-RU"/>
        </w:rPr>
        <w:t>Assimp</w:t>
      </w:r>
      <w:proofErr w:type="spellEnd"/>
      <w:r w:rsidRPr="00865112">
        <w:rPr>
          <w:lang w:val="ru-RU"/>
        </w:rPr>
        <w:t xml:space="preserve">, </w:t>
      </w:r>
      <w:proofErr w:type="spellStart"/>
      <w:r w:rsidRPr="00865112">
        <w:rPr>
          <w:lang w:val="ru-RU"/>
        </w:rPr>
        <w:t>ImGUI</w:t>
      </w:r>
      <w:proofErr w:type="spellEnd"/>
      <w:r w:rsidRPr="00865112">
        <w:rPr>
          <w:lang w:val="ru-RU"/>
        </w:rPr>
        <w:t xml:space="preserve">, </w:t>
      </w:r>
      <w:proofErr w:type="spellStart"/>
      <w:r w:rsidRPr="00865112">
        <w:rPr>
          <w:lang w:val="ru-RU"/>
        </w:rPr>
        <w:t>Clang</w:t>
      </w:r>
      <w:proofErr w:type="spellEnd"/>
      <w:r w:rsidRPr="00865112">
        <w:rPr>
          <w:lang w:val="ru-RU"/>
        </w:rPr>
        <w:t xml:space="preserve"> API и Static </w:t>
      </w:r>
      <w:proofErr w:type="spellStart"/>
      <w:r w:rsidRPr="00865112">
        <w:rPr>
          <w:lang w:val="ru-RU"/>
        </w:rPr>
        <w:t>Reflection</w:t>
      </w:r>
      <w:proofErr w:type="spellEnd"/>
      <w:r w:rsidRPr="00865112">
        <w:rPr>
          <w:lang w:val="ru-RU"/>
        </w:rPr>
        <w:t>. Итогом практической части исследования стало создание программного обеспечения, обеспечивающего отображение трехмерных объектов и предоставляющего удобный API для взаимодействия пользователя.</w:t>
      </w:r>
    </w:p>
    <w:p w14:paraId="4BC31E20" w14:textId="138B6D7B" w:rsidR="00E5143F" w:rsidRDefault="009D4498" w:rsidP="00F6444D">
      <w:pPr>
        <w:spacing w:after="0"/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листов.</w:t>
      </w:r>
    </w:p>
    <w:p w14:paraId="21CB47E0" w14:textId="77777777" w:rsidR="00F6444D" w:rsidRPr="00F6444D" w:rsidRDefault="00F6444D" w:rsidP="00F6444D">
      <w:pPr>
        <w:spacing w:after="0"/>
        <w:jc w:val="both"/>
        <w:rPr>
          <w:lang w:val="ru-RU"/>
        </w:rPr>
      </w:pPr>
      <w:r w:rsidRPr="00F6444D">
        <w:rPr>
          <w:lang w:val="ru-RU"/>
        </w:rPr>
        <w:t>К достоинствам исследования следует отнести актуальность задачи визуализации трехмерных объектов с системой рефлексии, востребованной в инженерном моделировании. В работе проведен тщательный анализ ключевых алгоритмов рендеринга и отражения света, что свидетельствует о глубоком изучении предметной области. Разработанное программное обеспечение подтверждает работоспособность предложенных решений и обладает потенциалом для применения в образовательных или практических целях.</w:t>
      </w:r>
    </w:p>
    <w:p w14:paraId="4711DEE4" w14:textId="77777777" w:rsidR="00F6444D" w:rsidRPr="00F6444D" w:rsidRDefault="00F6444D" w:rsidP="00F6444D">
      <w:pPr>
        <w:spacing w:after="0"/>
        <w:jc w:val="both"/>
        <w:rPr>
          <w:lang w:val="ru-RU"/>
        </w:rPr>
      </w:pPr>
      <w:r w:rsidRPr="00F6444D">
        <w:rPr>
          <w:lang w:val="ru-RU"/>
        </w:rPr>
        <w:t>К замечаниям можно отнести рекомендацию по более детальному сравнению реализованных методов с аналогичными решениями, например, по критериям производительности или качества изображения.</w:t>
      </w:r>
    </w:p>
    <w:p w14:paraId="6B00ADE4" w14:textId="141C066E" w:rsidR="003507B6" w:rsidRPr="001670DF" w:rsidRDefault="00C23AD3" w:rsidP="00F6444D">
      <w:pPr>
        <w:spacing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16474DB8" w:rsidR="004F3120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487D3CFF" w14:textId="77777777" w:rsidR="00F6444D" w:rsidRPr="00305636" w:rsidRDefault="00F6444D" w:rsidP="004F3120">
      <w:pPr>
        <w:spacing w:after="0" w:line="240" w:lineRule="auto"/>
        <w:ind w:firstLine="0"/>
        <w:rPr>
          <w:lang w:val="ru-RU"/>
        </w:rPr>
      </w:pPr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6714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507B6"/>
    <w:rsid w:val="00363514"/>
    <w:rsid w:val="00380F07"/>
    <w:rsid w:val="003C6324"/>
    <w:rsid w:val="00411BE5"/>
    <w:rsid w:val="004851B7"/>
    <w:rsid w:val="004C1A81"/>
    <w:rsid w:val="004F3120"/>
    <w:rsid w:val="00506C99"/>
    <w:rsid w:val="00510CAD"/>
    <w:rsid w:val="0052243C"/>
    <w:rsid w:val="0052567E"/>
    <w:rsid w:val="005A455D"/>
    <w:rsid w:val="005C7D99"/>
    <w:rsid w:val="005F5244"/>
    <w:rsid w:val="0065430B"/>
    <w:rsid w:val="0067783B"/>
    <w:rsid w:val="00680CAB"/>
    <w:rsid w:val="006A1BA9"/>
    <w:rsid w:val="006A4FF9"/>
    <w:rsid w:val="006A6D97"/>
    <w:rsid w:val="006E58DF"/>
    <w:rsid w:val="00704572"/>
    <w:rsid w:val="00711DA5"/>
    <w:rsid w:val="007329FF"/>
    <w:rsid w:val="007404CB"/>
    <w:rsid w:val="00781A3C"/>
    <w:rsid w:val="00782E65"/>
    <w:rsid w:val="00796615"/>
    <w:rsid w:val="007D205F"/>
    <w:rsid w:val="007D45FB"/>
    <w:rsid w:val="00802C23"/>
    <w:rsid w:val="0083724F"/>
    <w:rsid w:val="0086197A"/>
    <w:rsid w:val="00865112"/>
    <w:rsid w:val="008B034B"/>
    <w:rsid w:val="008C5DBB"/>
    <w:rsid w:val="008D265C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22C5"/>
    <w:rsid w:val="00AE743C"/>
    <w:rsid w:val="00B35858"/>
    <w:rsid w:val="00B74B3E"/>
    <w:rsid w:val="00BC1213"/>
    <w:rsid w:val="00BE0910"/>
    <w:rsid w:val="00C137BE"/>
    <w:rsid w:val="00C13F2C"/>
    <w:rsid w:val="00C23AD3"/>
    <w:rsid w:val="00C31AD9"/>
    <w:rsid w:val="00C66B05"/>
    <w:rsid w:val="00C706C2"/>
    <w:rsid w:val="00C73A6E"/>
    <w:rsid w:val="00CA3903"/>
    <w:rsid w:val="00CD617D"/>
    <w:rsid w:val="00CD66D6"/>
    <w:rsid w:val="00D13EF2"/>
    <w:rsid w:val="00D667C8"/>
    <w:rsid w:val="00D7553E"/>
    <w:rsid w:val="00D75EDF"/>
    <w:rsid w:val="00D93D9B"/>
    <w:rsid w:val="00E03A8A"/>
    <w:rsid w:val="00E14763"/>
    <w:rsid w:val="00E22ED2"/>
    <w:rsid w:val="00E3247B"/>
    <w:rsid w:val="00E431E6"/>
    <w:rsid w:val="00E5143F"/>
    <w:rsid w:val="00E53B6C"/>
    <w:rsid w:val="00E777EE"/>
    <w:rsid w:val="00E905E2"/>
    <w:rsid w:val="00EA1180"/>
    <w:rsid w:val="00EA171C"/>
    <w:rsid w:val="00ED2EA8"/>
    <w:rsid w:val="00F6444D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92</cp:revision>
  <dcterms:created xsi:type="dcterms:W3CDTF">2022-06-16T17:12:00Z</dcterms:created>
  <dcterms:modified xsi:type="dcterms:W3CDTF">2025-06-13T13:45:00Z</dcterms:modified>
</cp:coreProperties>
</file>