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D271" w14:textId="11E681DD" w:rsidR="00A70FA9" w:rsidRDefault="001450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0F0">
        <w:rPr>
          <w:rFonts w:ascii="Times New Roman" w:hAnsi="Times New Roman" w:cs="Times New Roman"/>
          <w:b/>
          <w:bCs/>
          <w:sz w:val="28"/>
          <w:szCs w:val="28"/>
        </w:rPr>
        <w:t>Разработка графического программного обеспечения для визуализации трехмерных объектов</w:t>
      </w:r>
    </w:p>
    <w:p w14:paraId="5310B7AD" w14:textId="4363511F" w:rsidR="001450F0" w:rsidRDefault="001450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B458A" w14:textId="77777777" w:rsidR="001450F0" w:rsidRPr="001450F0" w:rsidRDefault="001450F0" w:rsidP="001450F0">
      <w:pPr>
        <w:pStyle w:val="TextDefault"/>
        <w:jc w:val="both"/>
        <w:rPr>
          <w:b/>
          <w:bCs/>
        </w:rPr>
      </w:pPr>
      <w:r w:rsidRPr="001450F0">
        <w:rPr>
          <w:b/>
          <w:bCs/>
        </w:rPr>
        <w:t>[#</w:t>
      </w:r>
      <w:r w:rsidRPr="005D67F4">
        <w:rPr>
          <w:b/>
          <w:bCs/>
        </w:rPr>
        <w:t>2. Постановка задачи</w:t>
      </w:r>
      <w:r w:rsidRPr="001450F0">
        <w:rPr>
          <w:b/>
          <w:bCs/>
        </w:rPr>
        <w:t>]</w:t>
      </w:r>
    </w:p>
    <w:p w14:paraId="6CDEC367" w14:textId="77777777" w:rsidR="001450F0" w:rsidRPr="001450F0" w:rsidRDefault="001450F0" w:rsidP="001450F0">
      <w:pPr>
        <w:rPr>
          <w:rFonts w:ascii="Times New Roman" w:hAnsi="Times New Roman" w:cs="Times New Roman"/>
          <w:sz w:val="28"/>
          <w:szCs w:val="28"/>
        </w:rPr>
      </w:pPr>
      <w:r w:rsidRPr="001450F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1450F0">
        <w:rPr>
          <w:rFonts w:ascii="Times New Roman" w:hAnsi="Times New Roman" w:cs="Times New Roman"/>
          <w:sz w:val="28"/>
          <w:szCs w:val="28"/>
        </w:rPr>
        <w:t>Разработка графического программного обеспечения для визуализации трехмерных объектов.</w:t>
      </w:r>
    </w:p>
    <w:p w14:paraId="38FB2EDE" w14:textId="77777777" w:rsidR="001450F0" w:rsidRPr="001450F0" w:rsidRDefault="001450F0" w:rsidP="001450F0">
      <w:pPr>
        <w:rPr>
          <w:rFonts w:ascii="Times New Roman" w:hAnsi="Times New Roman" w:cs="Times New Roman"/>
          <w:sz w:val="28"/>
          <w:szCs w:val="28"/>
        </w:rPr>
      </w:pPr>
      <w:r w:rsidRPr="001450F0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741DC95" w14:textId="77777777" w:rsidR="001450F0" w:rsidRPr="001450F0" w:rsidRDefault="001450F0" w:rsidP="001450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0F0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Pr="001450F0">
        <w:rPr>
          <w:rFonts w:ascii="Times New Roman" w:hAnsi="Times New Roman" w:cs="Times New Roman"/>
          <w:b/>
          <w:bCs/>
          <w:sz w:val="28"/>
          <w:szCs w:val="28"/>
        </w:rPr>
        <w:t xml:space="preserve">трехмерных объектов </w:t>
      </w:r>
      <w:r w:rsidRPr="001450F0">
        <w:rPr>
          <w:rFonts w:ascii="Times New Roman" w:hAnsi="Times New Roman" w:cs="Times New Roman"/>
          <w:sz w:val="28"/>
          <w:szCs w:val="28"/>
        </w:rPr>
        <w:t>с возможностью кастомизации</w:t>
      </w:r>
    </w:p>
    <w:p w14:paraId="54B8031D" w14:textId="77777777" w:rsidR="001450F0" w:rsidRPr="001450F0" w:rsidRDefault="001450F0" w:rsidP="001450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0F0">
        <w:rPr>
          <w:rFonts w:ascii="Times New Roman" w:hAnsi="Times New Roman" w:cs="Times New Roman"/>
          <w:b/>
          <w:bCs/>
          <w:sz w:val="28"/>
          <w:szCs w:val="28"/>
        </w:rPr>
        <w:t xml:space="preserve">Система рефлексии </w:t>
      </w:r>
      <w:r w:rsidRPr="001450F0">
        <w:rPr>
          <w:rFonts w:ascii="Times New Roman" w:hAnsi="Times New Roman" w:cs="Times New Roman"/>
          <w:sz w:val="28"/>
          <w:szCs w:val="28"/>
        </w:rPr>
        <w:t>пользовательских типов данных</w:t>
      </w:r>
    </w:p>
    <w:p w14:paraId="325C5836" w14:textId="36F4C189" w:rsidR="001450F0" w:rsidRPr="001450F0" w:rsidRDefault="001450F0" w:rsidP="001450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0F0">
        <w:rPr>
          <w:rFonts w:ascii="Times New Roman" w:hAnsi="Times New Roman" w:cs="Times New Roman"/>
          <w:b/>
          <w:bCs/>
          <w:sz w:val="28"/>
          <w:szCs w:val="28"/>
        </w:rPr>
        <w:t xml:space="preserve">Сборщик мусора </w:t>
      </w:r>
      <w:r w:rsidRPr="001450F0">
        <w:rPr>
          <w:rFonts w:ascii="Times New Roman" w:hAnsi="Times New Roman" w:cs="Times New Roman"/>
          <w:sz w:val="28"/>
          <w:szCs w:val="28"/>
        </w:rPr>
        <w:t xml:space="preserve">для контроля над </w:t>
      </w:r>
      <w:r w:rsidR="007B0235" w:rsidRPr="001450F0">
        <w:rPr>
          <w:rFonts w:ascii="Times New Roman" w:hAnsi="Times New Roman" w:cs="Times New Roman"/>
          <w:sz w:val="28"/>
          <w:szCs w:val="28"/>
        </w:rPr>
        <w:t>пользовательскими данными</w:t>
      </w:r>
    </w:p>
    <w:p w14:paraId="542BF3F8" w14:textId="5BB1805E" w:rsidR="001450F0" w:rsidRDefault="001450F0">
      <w:pPr>
        <w:rPr>
          <w:rFonts w:ascii="Times New Roman" w:hAnsi="Times New Roman" w:cs="Times New Roman"/>
          <w:sz w:val="28"/>
          <w:szCs w:val="28"/>
        </w:rPr>
      </w:pPr>
    </w:p>
    <w:p w14:paraId="7C789868" w14:textId="1BF549DF" w:rsidR="001450F0" w:rsidRDefault="001450F0" w:rsidP="001450F0">
      <w:pPr>
        <w:pStyle w:val="TextDefault"/>
        <w:jc w:val="both"/>
        <w:rPr>
          <w:b/>
          <w:bCs/>
        </w:rPr>
      </w:pPr>
      <w:r w:rsidRPr="001450F0">
        <w:rPr>
          <w:b/>
          <w:bCs/>
        </w:rPr>
        <w:t>[#</w:t>
      </w:r>
      <w:r w:rsidRPr="001450F0">
        <w:rPr>
          <w:b/>
          <w:bCs/>
        </w:rPr>
        <w:t>3</w:t>
      </w:r>
      <w:r w:rsidRPr="005D67F4">
        <w:rPr>
          <w:b/>
          <w:bCs/>
        </w:rPr>
        <w:t xml:space="preserve">. </w:t>
      </w:r>
      <w:r w:rsidRPr="001450F0">
        <w:rPr>
          <w:b/>
          <w:bCs/>
        </w:rPr>
        <w:t>Актуальность и обзор существующих решений]</w:t>
      </w:r>
    </w:p>
    <w:p w14:paraId="1F7115EC" w14:textId="448C1510" w:rsidR="001450F0" w:rsidRPr="001450F0" w:rsidRDefault="001450F0" w:rsidP="001450F0">
      <w:pPr>
        <w:pStyle w:val="TextDefault"/>
        <w:rPr>
          <w:b/>
          <w:bCs/>
        </w:rPr>
      </w:pPr>
      <w:r w:rsidRPr="001450F0">
        <w:rPr>
          <w:b/>
          <w:bCs/>
        </w:rPr>
        <w:t>Существующие решения</w:t>
      </w:r>
      <w:r w:rsidRPr="001450F0">
        <w:rPr>
          <w:b/>
          <w:bCs/>
        </w:rPr>
        <w:t xml:space="preserve"> </w:t>
      </w:r>
      <w:r>
        <w:rPr>
          <w:b/>
          <w:bCs/>
        </w:rPr>
        <w:t>из наиболее популярных</w:t>
      </w:r>
      <w:r w:rsidRPr="001450F0">
        <w:rPr>
          <w:b/>
          <w:bCs/>
        </w:rPr>
        <w:t>:</w:t>
      </w:r>
    </w:p>
    <w:p w14:paraId="5062B7E7" w14:textId="77777777" w:rsidR="001450F0" w:rsidRPr="001450F0" w:rsidRDefault="001450F0" w:rsidP="001450F0">
      <w:pPr>
        <w:pStyle w:val="TextDefault"/>
        <w:numPr>
          <w:ilvl w:val="0"/>
          <w:numId w:val="2"/>
        </w:numPr>
      </w:pPr>
      <w:r w:rsidRPr="001450F0">
        <w:rPr>
          <w:lang w:val="en-US"/>
        </w:rPr>
        <w:t>Unreal Engine</w:t>
      </w:r>
    </w:p>
    <w:p w14:paraId="76360975" w14:textId="77777777" w:rsidR="001450F0" w:rsidRPr="001450F0" w:rsidRDefault="001450F0" w:rsidP="001450F0">
      <w:pPr>
        <w:pStyle w:val="TextDefault"/>
        <w:numPr>
          <w:ilvl w:val="0"/>
          <w:numId w:val="2"/>
        </w:numPr>
      </w:pPr>
      <w:r w:rsidRPr="001450F0">
        <w:rPr>
          <w:lang w:val="en-US"/>
        </w:rPr>
        <w:t>Unity</w:t>
      </w:r>
    </w:p>
    <w:p w14:paraId="1215C6F7" w14:textId="77777777" w:rsidR="001450F0" w:rsidRPr="001450F0" w:rsidRDefault="001450F0" w:rsidP="001450F0">
      <w:pPr>
        <w:pStyle w:val="TextDefault"/>
        <w:numPr>
          <w:ilvl w:val="0"/>
          <w:numId w:val="2"/>
        </w:numPr>
      </w:pPr>
      <w:r w:rsidRPr="001450F0">
        <w:rPr>
          <w:lang w:val="en-US"/>
        </w:rPr>
        <w:t>CryEngine</w:t>
      </w:r>
    </w:p>
    <w:p w14:paraId="687EB623" w14:textId="77777777" w:rsidR="001450F0" w:rsidRPr="001450F0" w:rsidRDefault="001450F0" w:rsidP="001450F0">
      <w:pPr>
        <w:pStyle w:val="TextDefault"/>
        <w:numPr>
          <w:ilvl w:val="0"/>
          <w:numId w:val="2"/>
        </w:numPr>
      </w:pPr>
      <w:r w:rsidRPr="001450F0">
        <w:rPr>
          <w:lang w:val="en-US"/>
        </w:rPr>
        <w:t>Godot</w:t>
      </w:r>
    </w:p>
    <w:p w14:paraId="1F1792FC" w14:textId="088E4F88" w:rsidR="001450F0" w:rsidRPr="001450F0" w:rsidRDefault="001450F0" w:rsidP="001450F0">
      <w:pPr>
        <w:pStyle w:val="TextDefault"/>
        <w:rPr>
          <w:b/>
          <w:bCs/>
        </w:rPr>
      </w:pPr>
      <w:r w:rsidRPr="001450F0">
        <w:rPr>
          <w:b/>
          <w:bCs/>
        </w:rPr>
        <w:t>Актуальность</w:t>
      </w:r>
      <w:r>
        <w:rPr>
          <w:b/>
          <w:bCs/>
        </w:rPr>
        <w:t>, из-за различных политических обстоятельств</w:t>
      </w:r>
      <w:r w:rsidRPr="001450F0">
        <w:rPr>
          <w:b/>
          <w:bCs/>
        </w:rPr>
        <w:t>:</w:t>
      </w:r>
    </w:p>
    <w:p w14:paraId="666E8045" w14:textId="77777777" w:rsidR="001450F0" w:rsidRPr="001450F0" w:rsidRDefault="001450F0" w:rsidP="001450F0">
      <w:pPr>
        <w:pStyle w:val="TextDefault"/>
        <w:numPr>
          <w:ilvl w:val="0"/>
          <w:numId w:val="3"/>
        </w:numPr>
      </w:pPr>
      <w:r w:rsidRPr="001450F0">
        <w:t>Отечественная разработка</w:t>
      </w:r>
    </w:p>
    <w:p w14:paraId="383BD625" w14:textId="77777777" w:rsidR="001450F0" w:rsidRPr="001450F0" w:rsidRDefault="001450F0" w:rsidP="001450F0">
      <w:pPr>
        <w:pStyle w:val="TextDefault"/>
        <w:numPr>
          <w:ilvl w:val="0"/>
          <w:numId w:val="3"/>
        </w:numPr>
      </w:pPr>
      <w:r w:rsidRPr="001450F0">
        <w:t>Импортозамещение</w:t>
      </w:r>
    </w:p>
    <w:p w14:paraId="2C1FA1EA" w14:textId="06698547" w:rsidR="001450F0" w:rsidRDefault="001450F0" w:rsidP="001450F0">
      <w:pPr>
        <w:pStyle w:val="TextDefault"/>
        <w:jc w:val="both"/>
        <w:rPr>
          <w:b/>
          <w:bCs/>
        </w:rPr>
      </w:pPr>
    </w:p>
    <w:p w14:paraId="16D6561A" w14:textId="4AD2837E" w:rsidR="00B632DD" w:rsidRPr="00FE3850" w:rsidRDefault="00B632DD" w:rsidP="00B632DD">
      <w:pPr>
        <w:pStyle w:val="TextDefault"/>
        <w:jc w:val="both"/>
        <w:rPr>
          <w:b/>
          <w:bCs/>
        </w:rPr>
      </w:pPr>
      <w:r w:rsidRPr="00FE3850">
        <w:rPr>
          <w:b/>
          <w:bCs/>
        </w:rPr>
        <w:t xml:space="preserve">[#4. </w:t>
      </w:r>
      <w:r w:rsidR="009A1BE5" w:rsidRPr="009A1BE5">
        <w:rPr>
          <w:b/>
          <w:bCs/>
        </w:rPr>
        <w:t>Прототипирование</w:t>
      </w:r>
      <w:r w:rsidRPr="00FE3850">
        <w:rPr>
          <w:b/>
          <w:bCs/>
        </w:rPr>
        <w:t>]</w:t>
      </w:r>
    </w:p>
    <w:p w14:paraId="20B9CCC6" w14:textId="77777777" w:rsidR="00BC15F8" w:rsidRPr="00BC15F8" w:rsidRDefault="00BC15F8" w:rsidP="00BC15F8">
      <w:pPr>
        <w:pStyle w:val="TextDefault"/>
      </w:pPr>
      <w:r w:rsidRPr="00BC15F8">
        <w:t xml:space="preserve">Для разработки графического программного обеспечения за пример взят игровой движок </w:t>
      </w:r>
      <w:r w:rsidRPr="00BC15F8">
        <w:rPr>
          <w:b/>
          <w:bCs/>
        </w:rPr>
        <w:t>Unreal Engine 4</w:t>
      </w:r>
      <w:r w:rsidRPr="00BC15F8">
        <w:t>, в который входит:</w:t>
      </w:r>
    </w:p>
    <w:p w14:paraId="2D83C6B4" w14:textId="742C87E7" w:rsidR="00471429" w:rsidRPr="00471429" w:rsidRDefault="00471429" w:rsidP="0047142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71429">
        <w:rPr>
          <w:rFonts w:ascii="Times New Roman" w:eastAsia="Times New Roman" w:hAnsi="Times New Roman" w:cs="Times New Roman"/>
          <w:sz w:val="28"/>
          <w:szCs w:val="28"/>
        </w:rPr>
        <w:t xml:space="preserve">Работа и интеграция с различными операционными системами, такими как Windows и Linux. Для поддержки кроссплатформенности взята библиотека </w:t>
      </w:r>
      <w:r w:rsidRPr="00776DAB">
        <w:rPr>
          <w:rFonts w:ascii="Times New Roman" w:eastAsia="Times New Roman" w:hAnsi="Times New Roman" w:cs="Times New Roman"/>
          <w:b/>
          <w:bCs/>
          <w:sz w:val="28"/>
          <w:szCs w:val="28"/>
        </w:rPr>
        <w:t>GLFW</w:t>
      </w:r>
      <w:r w:rsidR="00576E0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3A532C" w14:textId="4D7F89BC" w:rsidR="00576E09" w:rsidRPr="00576E09" w:rsidRDefault="00576E09" w:rsidP="00576E0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76E09">
        <w:rPr>
          <w:rFonts w:ascii="Times New Roman" w:eastAsia="Times New Roman" w:hAnsi="Times New Roman" w:cs="Times New Roman"/>
          <w:sz w:val="28"/>
          <w:szCs w:val="28"/>
        </w:rPr>
        <w:t xml:space="preserve">Отображение трехмерных объектов на любой операционной системе. Для поддержки используется библиотека </w:t>
      </w:r>
      <w:r w:rsidRPr="00776DAB">
        <w:rPr>
          <w:rFonts w:ascii="Times New Roman" w:eastAsia="Times New Roman" w:hAnsi="Times New Roman" w:cs="Times New Roman"/>
          <w:b/>
          <w:bCs/>
          <w:sz w:val="28"/>
          <w:szCs w:val="28"/>
        </w:rPr>
        <w:t>OpenGL</w:t>
      </w:r>
      <w:r w:rsidR="00787D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3599E6" w14:textId="57E7EA14" w:rsidR="00787D58" w:rsidRDefault="00787D58" w:rsidP="00787D58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87D58">
        <w:rPr>
          <w:rFonts w:ascii="Times New Roman" w:eastAsia="Times New Roman" w:hAnsi="Times New Roman" w:cs="Times New Roman"/>
          <w:sz w:val="28"/>
          <w:szCs w:val="28"/>
        </w:rPr>
        <w:t xml:space="preserve">Удобный и практичный интерфейс для работы с трехмерными объектами на сцене. Аналогом используется библиотека </w:t>
      </w:r>
      <w:r w:rsidRPr="00776DAB">
        <w:rPr>
          <w:rFonts w:ascii="Times New Roman" w:eastAsia="Times New Roman" w:hAnsi="Times New Roman" w:cs="Times New Roman"/>
          <w:b/>
          <w:bCs/>
          <w:sz w:val="28"/>
          <w:szCs w:val="28"/>
        </w:rPr>
        <w:t>ImGUI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0BE597" w14:textId="2A4E8D55" w:rsidR="002F3A5A" w:rsidRPr="00787D58" w:rsidRDefault="002F3A5A" w:rsidP="00787D58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Загрузка текстур. Используется </w:t>
      </w:r>
      <w:r w:rsidRPr="00776DA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SOIL</w:t>
      </w:r>
      <w:r w:rsidR="00260BC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77669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4C3B34E" w14:textId="5A957FF5" w:rsidR="002F3A5A" w:rsidRPr="002F3A5A" w:rsidRDefault="002F3A5A" w:rsidP="002F3A5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3A5A">
        <w:rPr>
          <w:rFonts w:ascii="Times New Roman" w:eastAsia="Times New Roman" w:hAnsi="Times New Roman" w:cs="Times New Roman"/>
          <w:sz w:val="28"/>
          <w:szCs w:val="28"/>
        </w:rPr>
        <w:t>Загрузка сцены и различных трехмерных объектов</w:t>
      </w:r>
      <w:r>
        <w:rPr>
          <w:rFonts w:ascii="Times New Roman" w:eastAsia="Times New Roman" w:hAnsi="Times New Roman" w:cs="Times New Roman"/>
          <w:sz w:val="28"/>
          <w:szCs w:val="28"/>
        </w:rPr>
        <w:t>. И</w:t>
      </w:r>
      <w:r w:rsidRPr="002F3A5A">
        <w:rPr>
          <w:rFonts w:ascii="Times New Roman" w:eastAsia="Times New Roman" w:hAnsi="Times New Roman" w:cs="Times New Roman"/>
          <w:sz w:val="28"/>
          <w:szCs w:val="28"/>
        </w:rPr>
        <w:t xml:space="preserve">спользуется библиотека </w:t>
      </w:r>
      <w:r w:rsidRPr="00776DAB">
        <w:rPr>
          <w:rFonts w:ascii="Times New Roman" w:eastAsia="Times New Roman" w:hAnsi="Times New Roman" w:cs="Times New Roman"/>
          <w:b/>
          <w:bCs/>
          <w:sz w:val="28"/>
          <w:szCs w:val="28"/>
        </w:rPr>
        <w:t>Assimp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5556B6" w14:textId="656BCF2F" w:rsidR="0077669C" w:rsidRPr="0077669C" w:rsidRDefault="0077669C" w:rsidP="0077669C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669C"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Система рефлексии и сериализации данных</w:t>
      </w:r>
      <w:r w:rsidRPr="0077669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7669C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используется библиотека </w:t>
      </w:r>
      <w:r w:rsidRPr="00776DA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LLVM</w:t>
      </w:r>
      <w:r w:rsidRPr="00776D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76DA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Clang</w:t>
      </w:r>
      <w:r w:rsidRPr="007766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0CF460" w14:textId="5ACADFEF" w:rsidR="00BC15F8" w:rsidRDefault="00BC15F8" w:rsidP="00BC15F8">
      <w:pPr>
        <w:pStyle w:val="TextDefault"/>
        <w:numPr>
          <w:ilvl w:val="0"/>
          <w:numId w:val="4"/>
        </w:numPr>
      </w:pPr>
      <w:r w:rsidRPr="00BC15F8">
        <w:t>Сборщик мусора</w:t>
      </w:r>
      <w:r w:rsidR="00811EA9">
        <w:rPr>
          <w:lang w:val="en-US"/>
        </w:rPr>
        <w:t xml:space="preserve">. </w:t>
      </w:r>
      <w:r w:rsidR="00811EA9">
        <w:t>Собственная реализация.</w:t>
      </w:r>
    </w:p>
    <w:p w14:paraId="33FDC3FE" w14:textId="77777777" w:rsidR="00BC15F8" w:rsidRPr="00BC15F8" w:rsidRDefault="00BC15F8" w:rsidP="004A73B9">
      <w:pPr>
        <w:pStyle w:val="TextDefault"/>
      </w:pPr>
    </w:p>
    <w:p w14:paraId="542FABBF" w14:textId="691379C6" w:rsidR="00C054C8" w:rsidRPr="00FE3850" w:rsidRDefault="00C054C8" w:rsidP="00C054C8">
      <w:pPr>
        <w:pStyle w:val="TextDefault"/>
        <w:jc w:val="both"/>
        <w:rPr>
          <w:b/>
          <w:bCs/>
        </w:rPr>
      </w:pPr>
      <w:r w:rsidRPr="00FE3850">
        <w:rPr>
          <w:b/>
          <w:bCs/>
        </w:rPr>
        <w:t>[#</w:t>
      </w:r>
      <w:r>
        <w:rPr>
          <w:b/>
          <w:bCs/>
        </w:rPr>
        <w:t>5</w:t>
      </w:r>
      <w:r w:rsidRPr="00FE3850">
        <w:rPr>
          <w:b/>
          <w:bCs/>
        </w:rPr>
        <w:t xml:space="preserve">. </w:t>
      </w:r>
      <w:r w:rsidR="00617EB8" w:rsidRPr="00617EB8">
        <w:rPr>
          <w:b/>
          <w:bCs/>
        </w:rPr>
        <w:t>Графическое окно</w:t>
      </w:r>
      <w:r w:rsidRPr="00FE3850">
        <w:rPr>
          <w:b/>
          <w:bCs/>
        </w:rPr>
        <w:t>]</w:t>
      </w:r>
    </w:p>
    <w:p w14:paraId="192AB7B5" w14:textId="36B6E0F8" w:rsidR="00B632DD" w:rsidRDefault="007D124B" w:rsidP="007B0235">
      <w:pPr>
        <w:pStyle w:val="TextDefault"/>
      </w:pPr>
      <w:r w:rsidRPr="007D124B">
        <w:t xml:space="preserve">Для отображения окна была использована библиотека </w:t>
      </w:r>
      <w:r w:rsidR="004932CE" w:rsidRPr="004932CE">
        <w:rPr>
          <w:b/>
          <w:bCs/>
        </w:rPr>
        <w:t>Graphics Library Framework</w:t>
      </w:r>
      <w:r w:rsidRPr="007D124B">
        <w:t xml:space="preserve">. </w:t>
      </w:r>
      <w:r w:rsidR="00302921">
        <w:t>Она</w:t>
      </w:r>
      <w:r w:rsidRPr="007D124B">
        <w:t xml:space="preserve"> представляет собой библиотеку, написанную на языке программирования C, предназначенную для обеспечения </w:t>
      </w:r>
      <w:r w:rsidRPr="007D124B">
        <w:rPr>
          <w:b/>
          <w:bCs/>
        </w:rPr>
        <w:t>OpenGL</w:t>
      </w:r>
      <w:r w:rsidRPr="007D124B">
        <w:t xml:space="preserve"> необходимыми функциональностями для отрисовки контента на экране. Данная библиотека позволяет создавать контекст, задавать параметры окна и обрабатывать пользовательский ввод.</w:t>
      </w:r>
      <w:r w:rsidR="007B0235">
        <w:t xml:space="preserve"> На картинке представлено оконное приложение, для отображения которого использовалась данная библиотека.</w:t>
      </w:r>
    </w:p>
    <w:p w14:paraId="20E16968" w14:textId="0295700F" w:rsidR="007B0235" w:rsidRDefault="007B0235" w:rsidP="007B0235">
      <w:pPr>
        <w:pStyle w:val="TextDefault"/>
      </w:pPr>
    </w:p>
    <w:p w14:paraId="213C170F" w14:textId="65A84F76" w:rsidR="007B0235" w:rsidRPr="00FE3850" w:rsidRDefault="007B0235" w:rsidP="007B0235">
      <w:pPr>
        <w:pStyle w:val="TextDefault"/>
        <w:jc w:val="both"/>
        <w:rPr>
          <w:b/>
          <w:bCs/>
        </w:rPr>
      </w:pPr>
      <w:r w:rsidRPr="00FE3850">
        <w:rPr>
          <w:b/>
          <w:bCs/>
        </w:rPr>
        <w:t>[#</w:t>
      </w:r>
      <w:r w:rsidR="006844A2">
        <w:rPr>
          <w:b/>
          <w:bCs/>
        </w:rPr>
        <w:t>6</w:t>
      </w:r>
      <w:r w:rsidRPr="00FE3850">
        <w:rPr>
          <w:b/>
          <w:bCs/>
        </w:rPr>
        <w:t xml:space="preserve">. </w:t>
      </w:r>
      <w:r w:rsidRPr="007B0235">
        <w:rPr>
          <w:b/>
          <w:bCs/>
        </w:rPr>
        <w:t>Графический конвейер</w:t>
      </w:r>
      <w:r w:rsidRPr="00FE3850">
        <w:rPr>
          <w:b/>
          <w:bCs/>
        </w:rPr>
        <w:t>]</w:t>
      </w:r>
    </w:p>
    <w:p w14:paraId="50CD57EE" w14:textId="2334B99A" w:rsidR="00CE4209" w:rsidRDefault="00D73292" w:rsidP="007B0235">
      <w:pPr>
        <w:pStyle w:val="TextDefault"/>
        <w:rPr>
          <w:lang w:val="en-US"/>
        </w:rPr>
      </w:pPr>
      <w:r w:rsidRPr="00D73292">
        <w:t xml:space="preserve">В </w:t>
      </w:r>
      <w:r w:rsidRPr="00D73292">
        <w:rPr>
          <w:b/>
          <w:bCs/>
        </w:rPr>
        <w:t>OpenGL</w:t>
      </w:r>
      <w:r w:rsidRPr="00D73292">
        <w:t xml:space="preserve"> все объекты находятся в трёхмерном пространстве, однако экран и окно представляют собой двумерную матрицу пикселей. Следовательно, значительная часть задач OpenGL связана с преобразованием трёхмерных координат в двумерные для отображения на экране. Этот процесс преобразования управляется </w:t>
      </w:r>
      <w:r w:rsidRPr="00D73292">
        <w:rPr>
          <w:b/>
          <w:bCs/>
        </w:rPr>
        <w:t>графическим конвейером OpenGL</w:t>
      </w:r>
      <w:r w:rsidRPr="00D73292">
        <w:t>.</w:t>
      </w:r>
      <w:r w:rsidR="00CE4209">
        <w:t xml:space="preserve"> Графический конвейер состоит из 6 этапов</w:t>
      </w:r>
      <w:r w:rsidR="00CE4209">
        <w:rPr>
          <w:lang w:val="en-US"/>
        </w:rPr>
        <w:t>:</w:t>
      </w:r>
    </w:p>
    <w:p w14:paraId="0EF2BB5A" w14:textId="101AE63D" w:rsidR="001450F0" w:rsidRPr="001450F0" w:rsidRDefault="00CE4209" w:rsidP="00CE4209">
      <w:pPr>
        <w:pStyle w:val="TextDefault"/>
        <w:numPr>
          <w:ilvl w:val="0"/>
          <w:numId w:val="2"/>
        </w:numPr>
      </w:pPr>
      <w:r>
        <w:t>Вершинный шейдер</w:t>
      </w:r>
      <w:r w:rsidR="002C7302">
        <w:t>. На вход которого приходят вершинные данные, на выход набор трехмерных координат.</w:t>
      </w:r>
    </w:p>
    <w:p w14:paraId="110A2CF6" w14:textId="5631E0B9" w:rsidR="001450F0" w:rsidRPr="001450F0" w:rsidRDefault="002C7302" w:rsidP="00CE4209">
      <w:pPr>
        <w:pStyle w:val="TextDefault"/>
        <w:numPr>
          <w:ilvl w:val="0"/>
          <w:numId w:val="2"/>
        </w:numPr>
      </w:pPr>
      <w:r>
        <w:t>Формирование формы. Формирование набора вершин по которой будет строится геометрия.</w:t>
      </w:r>
    </w:p>
    <w:p w14:paraId="4E6B94DC" w14:textId="397D34C2" w:rsidR="001450F0" w:rsidRPr="001450F0" w:rsidRDefault="002C7302" w:rsidP="00CE4209">
      <w:pPr>
        <w:pStyle w:val="TextDefault"/>
        <w:numPr>
          <w:ilvl w:val="0"/>
          <w:numId w:val="2"/>
        </w:numPr>
      </w:pPr>
      <w:r>
        <w:t>Геометрический шейдер.</w:t>
      </w:r>
      <w:r w:rsidR="00705B9D">
        <w:t xml:space="preserve"> Из набора вершин</w:t>
      </w:r>
      <w:r w:rsidR="00953288">
        <w:t xml:space="preserve"> </w:t>
      </w:r>
      <w:r w:rsidR="00705B9D">
        <w:t>формиру</w:t>
      </w:r>
      <w:r w:rsidR="00953288">
        <w:t>ются</w:t>
      </w:r>
      <w:r w:rsidR="00705B9D">
        <w:t xml:space="preserve"> примитивы</w:t>
      </w:r>
      <w:r w:rsidR="0060261F">
        <w:t>.</w:t>
      </w:r>
    </w:p>
    <w:p w14:paraId="103A9E4E" w14:textId="594DDDB6" w:rsidR="001450F0" w:rsidRDefault="0060261F" w:rsidP="00CE4209">
      <w:pPr>
        <w:pStyle w:val="TextDefault"/>
        <w:numPr>
          <w:ilvl w:val="0"/>
          <w:numId w:val="2"/>
        </w:numPr>
      </w:pPr>
      <w:r>
        <w:t xml:space="preserve">Растеризация. </w:t>
      </w:r>
      <w:r w:rsidRPr="0060261F">
        <w:t>Результат работы геометрического шейдера передаётся на этап растеризации, где результирующие примитивы соотносятся с пикселями на экране, формируя фрагмент</w:t>
      </w:r>
      <w:r>
        <w:t>ы.</w:t>
      </w:r>
    </w:p>
    <w:p w14:paraId="4B0541BC" w14:textId="688FC558" w:rsidR="001450F0" w:rsidRDefault="0060261F" w:rsidP="00CE4209">
      <w:pPr>
        <w:pStyle w:val="TextDefault"/>
        <w:numPr>
          <w:ilvl w:val="0"/>
          <w:numId w:val="2"/>
        </w:numPr>
      </w:pPr>
      <w:r>
        <w:t xml:space="preserve">Фрагментный шейдер. </w:t>
      </w:r>
      <w:r w:rsidRPr="0060261F">
        <w:t>Основная задача фрагментного шейдера заключается в вычислении конечного цвета пикселя, и именно на этом этапе чаще всего реализуются различные дополнительные эффекты</w:t>
      </w:r>
      <w:r>
        <w:t>.</w:t>
      </w:r>
    </w:p>
    <w:p w14:paraId="6E92B268" w14:textId="46F59276" w:rsidR="001450F0" w:rsidRPr="001450F0" w:rsidRDefault="0060261F" w:rsidP="00CE4209">
      <w:pPr>
        <w:pStyle w:val="TextDefault"/>
        <w:numPr>
          <w:ilvl w:val="0"/>
          <w:numId w:val="2"/>
        </w:numPr>
      </w:pPr>
      <w:r>
        <w:t xml:space="preserve">Тесты и смешивание. </w:t>
      </w:r>
      <w:r w:rsidRPr="0060261F">
        <w:t>Этот этап проверяет значение глубины (и шаблона) фрагмента и использует их для определения местоположения фрагмента относительно других объектов: находится ли он спереди или сзади. Также выполняется проверка значений прозрачности и смешивание цветов</w:t>
      </w:r>
    </w:p>
    <w:p w14:paraId="43966A4B" w14:textId="10B87EAA" w:rsidR="001450F0" w:rsidRDefault="001450F0">
      <w:pPr>
        <w:rPr>
          <w:rFonts w:ascii="Times New Roman" w:hAnsi="Times New Roman" w:cs="Times New Roman"/>
          <w:sz w:val="28"/>
          <w:szCs w:val="28"/>
        </w:rPr>
      </w:pPr>
    </w:p>
    <w:p w14:paraId="10DFECB8" w14:textId="77777777" w:rsidR="007D42BA" w:rsidRDefault="007D42BA">
      <w:pPr>
        <w:rPr>
          <w:rFonts w:ascii="Times New Roman" w:hAnsi="Times New Roman" w:cs="Times New Roman"/>
          <w:sz w:val="28"/>
          <w:szCs w:val="28"/>
        </w:rPr>
      </w:pPr>
    </w:p>
    <w:p w14:paraId="42BF7FCE" w14:textId="03D10A72" w:rsidR="00455E26" w:rsidRDefault="00455E26" w:rsidP="00455E26">
      <w:pPr>
        <w:pStyle w:val="TextDefault"/>
        <w:jc w:val="both"/>
        <w:rPr>
          <w:b/>
          <w:bCs/>
        </w:rPr>
      </w:pPr>
      <w:r w:rsidRPr="00FE3850">
        <w:rPr>
          <w:b/>
          <w:bCs/>
        </w:rPr>
        <w:lastRenderedPageBreak/>
        <w:t>[#</w:t>
      </w:r>
      <w:r w:rsidR="006844A2">
        <w:rPr>
          <w:b/>
          <w:bCs/>
        </w:rPr>
        <w:t>7</w:t>
      </w:r>
      <w:r w:rsidRPr="00FE3850">
        <w:rPr>
          <w:b/>
          <w:bCs/>
        </w:rPr>
        <w:t xml:space="preserve">. </w:t>
      </w:r>
      <w:r w:rsidR="003F2501" w:rsidRPr="003F2501">
        <w:rPr>
          <w:b/>
          <w:bCs/>
        </w:rPr>
        <w:t>Системы координат</w:t>
      </w:r>
      <w:r w:rsidRPr="00FE3850">
        <w:rPr>
          <w:b/>
          <w:bCs/>
        </w:rPr>
        <w:t>]</w:t>
      </w:r>
    </w:p>
    <w:p w14:paraId="3C162583" w14:textId="77777777" w:rsidR="001F2D50" w:rsidRPr="001F2D50" w:rsidRDefault="001F2D50" w:rsidP="001F2D50">
      <w:pPr>
        <w:pStyle w:val="TextDefault"/>
      </w:pPr>
      <w:r w:rsidRPr="001F2D50">
        <w:t xml:space="preserve">Преобразование координат происходит в несколько этапов: из нормализованных координат в экранные координаты через промежуточные координатные системы. Для преобразования координат из одного пространства в другое используются несколько матриц трансформации, среди которых являются матрицы </w:t>
      </w:r>
      <w:r w:rsidRPr="001F2D50">
        <w:rPr>
          <w:b/>
          <w:bCs/>
        </w:rPr>
        <w:t>Модели</w:t>
      </w:r>
      <w:r w:rsidRPr="001F2D50">
        <w:t xml:space="preserve">, </w:t>
      </w:r>
      <w:r w:rsidRPr="001F2D50">
        <w:rPr>
          <w:b/>
          <w:bCs/>
        </w:rPr>
        <w:t>Вида</w:t>
      </w:r>
      <w:r w:rsidRPr="001F2D50">
        <w:t xml:space="preserve"> и </w:t>
      </w:r>
      <w:r w:rsidRPr="001F2D50">
        <w:rPr>
          <w:b/>
          <w:bCs/>
        </w:rPr>
        <w:t>Проекции</w:t>
      </w:r>
      <w:r w:rsidRPr="001F2D50">
        <w:t>. Координата вершины преобразуется в координаты пространства отсечения следующим образом:</w:t>
      </w:r>
    </w:p>
    <w:p w14:paraId="38A9DDBE" w14:textId="15C7FD80" w:rsidR="001F2D50" w:rsidRPr="001F2D50" w:rsidRDefault="001F2D50" w:rsidP="001F2D50">
      <w:pPr>
        <w:pStyle w:val="TextDefault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clip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projection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view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model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local</m:t>
              </m:r>
            </m:sub>
          </m:sSub>
        </m:oMath>
      </m:oMathPara>
    </w:p>
    <w:p w14:paraId="0059D21A" w14:textId="4B98E6B1" w:rsidR="001F2D50" w:rsidRDefault="00023C14" w:rsidP="00455E26">
      <w:pPr>
        <w:pStyle w:val="TextDefault"/>
        <w:jc w:val="both"/>
      </w:pPr>
      <w:r>
        <w:t>На картинке представлены переходы</w:t>
      </w:r>
      <w:r w:rsidRPr="00023C14">
        <w:t>:</w:t>
      </w:r>
      <w:r>
        <w:t xml:space="preserve"> из локальных в глобальные координаты, из глобальных в видовые, из видовых в перспективную или ортографическую проекцию.</w:t>
      </w:r>
    </w:p>
    <w:p w14:paraId="43D6F87B" w14:textId="29075AE8" w:rsidR="00C54431" w:rsidRDefault="00C54431" w:rsidP="00455E26">
      <w:pPr>
        <w:pStyle w:val="TextDefault"/>
        <w:jc w:val="both"/>
      </w:pPr>
    </w:p>
    <w:p w14:paraId="1A37300E" w14:textId="61AE42B3" w:rsidR="00C54431" w:rsidRPr="006B373B" w:rsidRDefault="00C54431" w:rsidP="00455E26">
      <w:pPr>
        <w:pStyle w:val="TextDefault"/>
        <w:jc w:val="both"/>
        <w:rPr>
          <w:b/>
          <w:bCs/>
        </w:rPr>
      </w:pPr>
      <w:r w:rsidRPr="00FE3850">
        <w:rPr>
          <w:b/>
          <w:bCs/>
        </w:rPr>
        <w:t>[#</w:t>
      </w:r>
      <w:r w:rsidR="006844A2">
        <w:rPr>
          <w:b/>
          <w:bCs/>
        </w:rPr>
        <w:t>8</w:t>
      </w:r>
      <w:r w:rsidRPr="00FE3850">
        <w:rPr>
          <w:b/>
          <w:bCs/>
        </w:rPr>
        <w:t xml:space="preserve">. </w:t>
      </w:r>
      <w:r>
        <w:rPr>
          <w:b/>
          <w:bCs/>
        </w:rPr>
        <w:t>Освещение</w:t>
      </w:r>
      <w:r w:rsidRPr="00FE3850">
        <w:rPr>
          <w:b/>
          <w:bCs/>
        </w:rPr>
        <w:t>]</w:t>
      </w:r>
    </w:p>
    <w:p w14:paraId="2C101ABF" w14:textId="77777777" w:rsidR="00205DFE" w:rsidRPr="005329A6" w:rsidRDefault="00205DFE" w:rsidP="00C424F3">
      <w:pPr>
        <w:pStyle w:val="HeaderDefault"/>
        <w:keepNext w:val="0"/>
        <w:keepLines w:val="0"/>
        <w:widowControl w:val="0"/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5329A6">
        <w:rPr>
          <w:rFonts w:cs="Times New Roman"/>
          <w:b w:val="0"/>
          <w:bCs/>
        </w:rPr>
        <w:t xml:space="preserve">Распространение света в реальном мире представляет собой чрезвычайно сложное явление, зависящее от множества факторов. В условиях ограниченных вычислительных ресурсов мы не можем позволить себе учитывать все нюансы в расчетах. Поэтому освещение в OpenGL базируется на использовании упрощенных математических моделей, приближенных к реальности. Эти модели описывают физику света на основе нашего понимания его природы и рассчитываются гораздо проще по сравнению с полным учетом всех факторов. Одной из таких моделей является модель освещения по </w:t>
      </w:r>
      <w:r w:rsidRPr="00487110">
        <w:rPr>
          <w:rFonts w:cs="Times New Roman"/>
        </w:rPr>
        <w:t>Фонгу</w:t>
      </w:r>
      <w:r w:rsidRPr="005329A6">
        <w:rPr>
          <w:rFonts w:cs="Times New Roman"/>
          <w:b w:val="0"/>
          <w:bCs/>
        </w:rPr>
        <w:t xml:space="preserve"> (</w:t>
      </w:r>
      <w:r w:rsidRPr="00487110">
        <w:rPr>
          <w:rFonts w:cs="Times New Roman"/>
        </w:rPr>
        <w:t>Phong</w:t>
      </w:r>
      <w:r w:rsidRPr="005329A6">
        <w:rPr>
          <w:rFonts w:cs="Times New Roman"/>
          <w:b w:val="0"/>
          <w:bCs/>
        </w:rPr>
        <w:t>). Она состоит из трех основных компонентов:</w:t>
      </w:r>
    </w:p>
    <w:p w14:paraId="00DED20E" w14:textId="77777777" w:rsidR="00205DFE" w:rsidRPr="005329A6" w:rsidRDefault="00205DFE" w:rsidP="00205DFE">
      <w:pPr>
        <w:pStyle w:val="HeaderDefault"/>
        <w:keepNext w:val="0"/>
        <w:keepLines w:val="0"/>
        <w:widowControl w:val="0"/>
        <w:numPr>
          <w:ilvl w:val="0"/>
          <w:numId w:val="6"/>
        </w:numPr>
        <w:tabs>
          <w:tab w:val="num" w:pos="720"/>
        </w:tabs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5329A6">
        <w:rPr>
          <w:rFonts w:cs="Times New Roman"/>
          <w:b w:val="0"/>
          <w:bCs/>
        </w:rPr>
        <w:t>Фоновое освещение (</w:t>
      </w:r>
      <w:r w:rsidRPr="00487110">
        <w:rPr>
          <w:rFonts w:cs="Times New Roman"/>
        </w:rPr>
        <w:t>ambient</w:t>
      </w:r>
      <w:r w:rsidRPr="005329A6">
        <w:rPr>
          <w:rFonts w:cs="Times New Roman"/>
          <w:b w:val="0"/>
          <w:bCs/>
        </w:rPr>
        <w:t>): описывает общее освещение, которое равномерно распределяется по поверхности объекта.</w:t>
      </w:r>
    </w:p>
    <w:p w14:paraId="7F2D0D31" w14:textId="77777777" w:rsidR="00205DFE" w:rsidRPr="005329A6" w:rsidRDefault="00205DFE" w:rsidP="00205DFE">
      <w:pPr>
        <w:pStyle w:val="HeaderDefault"/>
        <w:keepNext w:val="0"/>
        <w:keepLines w:val="0"/>
        <w:widowControl w:val="0"/>
        <w:numPr>
          <w:ilvl w:val="0"/>
          <w:numId w:val="6"/>
        </w:numPr>
        <w:tabs>
          <w:tab w:val="num" w:pos="720"/>
        </w:tabs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5329A6">
        <w:rPr>
          <w:rFonts w:cs="Times New Roman"/>
          <w:b w:val="0"/>
          <w:bCs/>
        </w:rPr>
        <w:t>Рассеянное/диффузное освещение (</w:t>
      </w:r>
      <w:r w:rsidRPr="00487110">
        <w:rPr>
          <w:rFonts w:cs="Times New Roman"/>
        </w:rPr>
        <w:t>diffuse</w:t>
      </w:r>
      <w:r w:rsidRPr="005329A6">
        <w:rPr>
          <w:rFonts w:cs="Times New Roman"/>
          <w:b w:val="0"/>
          <w:bCs/>
        </w:rPr>
        <w:t>): учитывает свет, рассеивающийся равномерно по всем направлениям от источника света.</w:t>
      </w:r>
    </w:p>
    <w:p w14:paraId="230E702E" w14:textId="6033A62E" w:rsidR="00205DFE" w:rsidRPr="00EF7A4D" w:rsidRDefault="00205DFE" w:rsidP="00455E26">
      <w:pPr>
        <w:pStyle w:val="HeaderDefault"/>
        <w:keepNext w:val="0"/>
        <w:keepLines w:val="0"/>
        <w:widowControl w:val="0"/>
        <w:numPr>
          <w:ilvl w:val="0"/>
          <w:numId w:val="6"/>
        </w:numPr>
        <w:tabs>
          <w:tab w:val="num" w:pos="720"/>
        </w:tabs>
        <w:spacing w:line="360" w:lineRule="auto"/>
        <w:contextualSpacing/>
        <w:jc w:val="both"/>
        <w:outlineLvl w:val="9"/>
        <w:rPr>
          <w:rFonts w:cs="Times New Roman"/>
          <w:b w:val="0"/>
          <w:bCs/>
        </w:rPr>
      </w:pPr>
      <w:r w:rsidRPr="005329A6">
        <w:rPr>
          <w:rFonts w:cs="Times New Roman"/>
          <w:b w:val="0"/>
          <w:bCs/>
        </w:rPr>
        <w:t>Бликовое освещение (</w:t>
      </w:r>
      <w:r w:rsidRPr="00487110">
        <w:rPr>
          <w:rFonts w:cs="Times New Roman"/>
        </w:rPr>
        <w:t>specular</w:t>
      </w:r>
      <w:r w:rsidRPr="005329A6">
        <w:rPr>
          <w:rFonts w:cs="Times New Roman"/>
          <w:b w:val="0"/>
          <w:bCs/>
        </w:rPr>
        <w:t>): моделирует яркие блики, возникающие на поверхности объекта в направлении источника света.</w:t>
      </w:r>
    </w:p>
    <w:p w14:paraId="2032F24E" w14:textId="014F1975" w:rsidR="00EF7A4D" w:rsidRPr="005329A6" w:rsidRDefault="00EF7A4D" w:rsidP="00EF7A4D">
      <w:pPr>
        <w:pStyle w:val="HeaderDefault"/>
        <w:keepNext w:val="0"/>
        <w:keepLines w:val="0"/>
        <w:widowControl w:val="0"/>
        <w:spacing w:line="360" w:lineRule="auto"/>
        <w:ind w:firstLine="720"/>
        <w:contextualSpacing/>
        <w:jc w:val="both"/>
        <w:outlineLvl w:val="9"/>
        <w:rPr>
          <w:rFonts w:cs="Times New Roman"/>
          <w:b w:val="0"/>
          <w:bCs/>
        </w:rPr>
      </w:pPr>
      <w:bookmarkStart w:id="0" w:name="_Hlk187103228"/>
      <w:r w:rsidRPr="005329A6">
        <w:rPr>
          <w:rFonts w:cs="Times New Roman"/>
          <w:b w:val="0"/>
          <w:bCs/>
        </w:rPr>
        <w:t xml:space="preserve">Эти компоненты вместе позволяют создать визуально реалистичное представление освещения объектов. </w:t>
      </w:r>
      <w:r w:rsidR="006844A2">
        <w:rPr>
          <w:rFonts w:cs="Times New Roman"/>
          <w:b w:val="0"/>
          <w:bCs/>
        </w:rPr>
        <w:t>На картинке</w:t>
      </w:r>
      <w:r w:rsidRPr="005329A6">
        <w:rPr>
          <w:rFonts w:cs="Times New Roman"/>
          <w:b w:val="0"/>
          <w:bCs/>
        </w:rPr>
        <w:t xml:space="preserve"> можете видеть, что они из себя представляют</w:t>
      </w:r>
      <w:r w:rsidR="006844A2">
        <w:rPr>
          <w:rFonts w:cs="Times New Roman"/>
          <w:b w:val="0"/>
          <w:bCs/>
        </w:rPr>
        <w:t>.</w:t>
      </w:r>
    </w:p>
    <w:bookmarkEnd w:id="0"/>
    <w:p w14:paraId="1FD74306" w14:textId="77777777" w:rsidR="00EF7A4D" w:rsidRPr="00205DFE" w:rsidRDefault="00EF7A4D" w:rsidP="00455E26">
      <w:pPr>
        <w:pStyle w:val="TextDefault"/>
        <w:jc w:val="both"/>
      </w:pPr>
    </w:p>
    <w:p w14:paraId="246E689D" w14:textId="1D4C8FC2" w:rsidR="00455E26" w:rsidRPr="001866E2" w:rsidRDefault="006844A2" w:rsidP="001866E2">
      <w:pPr>
        <w:pStyle w:val="TextDefault"/>
        <w:jc w:val="both"/>
        <w:rPr>
          <w:b/>
          <w:bCs/>
        </w:rPr>
      </w:pPr>
      <w:r w:rsidRPr="00FE3850">
        <w:rPr>
          <w:b/>
          <w:bCs/>
        </w:rPr>
        <w:lastRenderedPageBreak/>
        <w:t>[#</w:t>
      </w:r>
      <w:r>
        <w:rPr>
          <w:b/>
          <w:bCs/>
        </w:rPr>
        <w:t>9</w:t>
      </w:r>
      <w:r w:rsidRPr="00FE3850">
        <w:rPr>
          <w:b/>
          <w:bCs/>
        </w:rPr>
        <w:t xml:space="preserve">. </w:t>
      </w:r>
      <w:r w:rsidR="004B6EB3">
        <w:rPr>
          <w:b/>
          <w:bCs/>
        </w:rPr>
        <w:t>Система рефлексии</w:t>
      </w:r>
      <w:r w:rsidRPr="00FE3850">
        <w:rPr>
          <w:b/>
          <w:bCs/>
        </w:rPr>
        <w:t>]</w:t>
      </w:r>
    </w:p>
    <w:p w14:paraId="62A39E8A" w14:textId="77777777" w:rsidR="004B6EB3" w:rsidRDefault="004B6EB3" w:rsidP="004B6EB3">
      <w:pPr>
        <w:rPr>
          <w:rFonts w:ascii="Times New Roman" w:hAnsi="Times New Roman" w:cs="Times New Roman"/>
          <w:sz w:val="28"/>
          <w:szCs w:val="28"/>
        </w:rPr>
      </w:pPr>
      <w:r w:rsidRPr="004B6EB3">
        <w:rPr>
          <w:rFonts w:ascii="Times New Roman" w:hAnsi="Times New Roman" w:cs="Times New Roman"/>
          <w:b/>
          <w:bCs/>
          <w:sz w:val="28"/>
          <w:szCs w:val="28"/>
        </w:rPr>
        <w:t xml:space="preserve">Система рефлексии </w:t>
      </w:r>
      <w:r w:rsidRPr="004B6EB3">
        <w:rPr>
          <w:rFonts w:ascii="Times New Roman" w:hAnsi="Times New Roman" w:cs="Times New Roman"/>
          <w:sz w:val="28"/>
          <w:szCs w:val="28"/>
        </w:rPr>
        <w:t>— это механизм, позволяющий программе анализировать и взаимодействовать с собственными типами данных, функциями и структурами во время выполнения. C++ не имеет встроенной поддержки рефлексии, поэтому её реализация требует ручного подхода. Одним, из которых является обработка абстрактного синтаксического дерева (</w:t>
      </w:r>
      <w:r w:rsidRPr="004B6EB3">
        <w:rPr>
          <w:rFonts w:ascii="Times New Roman" w:hAnsi="Times New Roman" w:cs="Times New Roman"/>
          <w:b/>
          <w:bCs/>
          <w:sz w:val="28"/>
          <w:szCs w:val="28"/>
          <w:lang w:val="en-US"/>
        </w:rPr>
        <w:t>AST</w:t>
      </w:r>
      <w:r w:rsidRPr="004B6EB3">
        <w:rPr>
          <w:rFonts w:ascii="Times New Roman" w:hAnsi="Times New Roman" w:cs="Times New Roman"/>
          <w:sz w:val="28"/>
          <w:szCs w:val="28"/>
        </w:rPr>
        <w:t xml:space="preserve">), которая предоставляет библиотека </w:t>
      </w:r>
      <w:r w:rsidRPr="004B6EB3">
        <w:rPr>
          <w:rFonts w:ascii="Times New Roman" w:hAnsi="Times New Roman" w:cs="Times New Roman"/>
          <w:b/>
          <w:bCs/>
          <w:sz w:val="28"/>
          <w:szCs w:val="28"/>
          <w:lang w:val="en-US"/>
        </w:rPr>
        <w:t>LLVM</w:t>
      </w:r>
      <w:r w:rsidRPr="004B6E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6EB3">
        <w:rPr>
          <w:rFonts w:ascii="Times New Roman" w:hAnsi="Times New Roman" w:cs="Times New Roman"/>
          <w:b/>
          <w:bCs/>
          <w:sz w:val="28"/>
          <w:szCs w:val="28"/>
          <w:lang w:val="en-US"/>
        </w:rPr>
        <w:t>Clang</w:t>
      </w:r>
      <w:r w:rsidRPr="004B6EB3">
        <w:rPr>
          <w:rFonts w:ascii="Times New Roman" w:hAnsi="Times New Roman" w:cs="Times New Roman"/>
          <w:sz w:val="28"/>
          <w:szCs w:val="28"/>
        </w:rPr>
        <w:t xml:space="preserve">. AST содержит полную информацию о структуре программы, включая типы данных, функции, классы, поля и методы. </w:t>
      </w:r>
    </w:p>
    <w:p w14:paraId="683F02BF" w14:textId="26A1E9A3" w:rsidR="004B6EB3" w:rsidRPr="004B6EB3" w:rsidRDefault="004B6EB3" w:rsidP="004B6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картинках можете рассмотреть два класса помеченных для рефлексии макросом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B6EB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свойства помеченные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4B6EB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D5972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помеченные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B6EB3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И на последней картинке можно посмотреть вывод системы рефлексии, где парсятся только помеченные классы</w:t>
      </w:r>
      <w:r w:rsidR="00ED5972">
        <w:rPr>
          <w:rFonts w:ascii="Times New Roman" w:hAnsi="Times New Roman" w:cs="Times New Roman"/>
          <w:sz w:val="28"/>
          <w:szCs w:val="28"/>
        </w:rPr>
        <w:t>, свойства и методы.</w:t>
      </w:r>
    </w:p>
    <w:p w14:paraId="2226613B" w14:textId="43E44A79" w:rsidR="004B6EB3" w:rsidRDefault="004B6EB3">
      <w:pPr>
        <w:rPr>
          <w:rFonts w:ascii="Times New Roman" w:hAnsi="Times New Roman" w:cs="Times New Roman"/>
          <w:sz w:val="28"/>
          <w:szCs w:val="28"/>
        </w:rPr>
      </w:pPr>
    </w:p>
    <w:p w14:paraId="66EEBBEB" w14:textId="0DCE20C3" w:rsidR="001866E2" w:rsidRDefault="001866E2" w:rsidP="001866E2">
      <w:pPr>
        <w:pStyle w:val="TextDefault"/>
        <w:jc w:val="both"/>
        <w:rPr>
          <w:b/>
          <w:bCs/>
        </w:rPr>
      </w:pPr>
      <w:r w:rsidRPr="00FE3850">
        <w:rPr>
          <w:b/>
          <w:bCs/>
        </w:rPr>
        <w:t>[#</w:t>
      </w:r>
      <w:r>
        <w:rPr>
          <w:b/>
          <w:bCs/>
        </w:rPr>
        <w:t>10</w:t>
      </w:r>
      <w:r w:rsidRPr="00FE3850">
        <w:rPr>
          <w:b/>
          <w:bCs/>
        </w:rPr>
        <w:t xml:space="preserve">. </w:t>
      </w:r>
      <w:r>
        <w:rPr>
          <w:b/>
          <w:bCs/>
        </w:rPr>
        <w:t>С</w:t>
      </w:r>
      <w:r w:rsidR="00F12C5B">
        <w:rPr>
          <w:b/>
          <w:bCs/>
        </w:rPr>
        <w:t>борщик мусора</w:t>
      </w:r>
      <w:r w:rsidRPr="00FE3850">
        <w:rPr>
          <w:b/>
          <w:bCs/>
        </w:rPr>
        <w:t>]</w:t>
      </w:r>
    </w:p>
    <w:p w14:paraId="32E74310" w14:textId="77777777" w:rsidR="00F12C5B" w:rsidRPr="00F12C5B" w:rsidRDefault="00F12C5B" w:rsidP="00F12C5B">
      <w:pPr>
        <w:pStyle w:val="TextDefault"/>
      </w:pPr>
      <w:r w:rsidRPr="00F12C5B">
        <w:rPr>
          <w:b/>
          <w:bCs/>
        </w:rPr>
        <w:t xml:space="preserve">Сборщик мусора </w:t>
      </w:r>
      <w:r w:rsidRPr="00F12C5B">
        <w:t>— это механизм автоматического управления памятью, который освобождает память, занятую объектами, больше не используемыми в программе. Он избавляет разработчика от необходимости вручную освобождать память, что помогает избежать утечек памяти и ошибок, связанных с неправильным управлением памятью.</w:t>
      </w:r>
    </w:p>
    <w:p w14:paraId="6D047D66" w14:textId="77777777" w:rsidR="00F12C5B" w:rsidRPr="00F12C5B" w:rsidRDefault="00F12C5B" w:rsidP="00F12C5B">
      <w:pPr>
        <w:pStyle w:val="TextDefault"/>
      </w:pPr>
      <w:r w:rsidRPr="00F12C5B">
        <w:t>Основные этапы работы:</w:t>
      </w:r>
    </w:p>
    <w:p w14:paraId="604BA1EC" w14:textId="77777777" w:rsidR="00F12C5B" w:rsidRPr="00F12C5B" w:rsidRDefault="00F12C5B" w:rsidP="00F12C5B">
      <w:pPr>
        <w:pStyle w:val="TextDefault"/>
        <w:numPr>
          <w:ilvl w:val="0"/>
          <w:numId w:val="7"/>
        </w:numPr>
      </w:pPr>
      <w:r w:rsidRPr="00F12C5B">
        <w:t xml:space="preserve">Сборщик мусора начинает с корневого объекта наследованного от </w:t>
      </w:r>
      <w:r w:rsidRPr="00F12C5B">
        <w:rPr>
          <w:b/>
          <w:bCs/>
          <w:lang w:val="en-US"/>
        </w:rPr>
        <w:t>RObject</w:t>
      </w:r>
    </w:p>
    <w:p w14:paraId="508FBBEA" w14:textId="77777777" w:rsidR="00F12C5B" w:rsidRPr="00F12C5B" w:rsidRDefault="00F12C5B" w:rsidP="00F12C5B">
      <w:pPr>
        <w:pStyle w:val="TextDefault"/>
        <w:numPr>
          <w:ilvl w:val="0"/>
          <w:numId w:val="7"/>
        </w:numPr>
      </w:pPr>
      <w:r w:rsidRPr="00F12C5B">
        <w:t xml:space="preserve">Он рекурсивно проходит по всем дочерним объектам, которые тоже наследуются от </w:t>
      </w:r>
      <w:r w:rsidRPr="00F12C5B">
        <w:rPr>
          <w:b/>
          <w:bCs/>
          <w:lang w:val="en-US"/>
        </w:rPr>
        <w:t>RObject</w:t>
      </w:r>
      <w:r w:rsidRPr="00F12C5B">
        <w:t>, чтобы найти все достижимые объекты</w:t>
      </w:r>
    </w:p>
    <w:p w14:paraId="3528F067" w14:textId="77777777" w:rsidR="00F12C5B" w:rsidRPr="00F12C5B" w:rsidRDefault="00F12C5B" w:rsidP="00F12C5B">
      <w:pPr>
        <w:pStyle w:val="TextDefault"/>
        <w:numPr>
          <w:ilvl w:val="0"/>
          <w:numId w:val="7"/>
        </w:numPr>
      </w:pPr>
      <w:r w:rsidRPr="00F12C5B">
        <w:t xml:space="preserve">Объекты, которые не могут быть достигнуты через цепочку ссылок из корней, считаются </w:t>
      </w:r>
      <w:r w:rsidRPr="00F12C5B">
        <w:rPr>
          <w:b/>
          <w:bCs/>
        </w:rPr>
        <w:t>"мусором"</w:t>
      </w:r>
    </w:p>
    <w:p w14:paraId="7E9B6493" w14:textId="77777777" w:rsidR="00F12C5B" w:rsidRPr="00F12C5B" w:rsidRDefault="00F12C5B" w:rsidP="00F12C5B">
      <w:pPr>
        <w:pStyle w:val="TextDefault"/>
        <w:numPr>
          <w:ilvl w:val="0"/>
          <w:numId w:val="7"/>
        </w:numPr>
      </w:pPr>
      <w:r w:rsidRPr="00F12C5B">
        <w:t xml:space="preserve"> </w:t>
      </w:r>
      <w:r w:rsidRPr="00F12C5B">
        <w:rPr>
          <w:b/>
          <w:bCs/>
        </w:rPr>
        <w:t xml:space="preserve">Освобождение памяти </w:t>
      </w:r>
      <w:r w:rsidRPr="00F12C5B">
        <w:t>всех "мусорных" указателей</w:t>
      </w:r>
    </w:p>
    <w:p w14:paraId="37CB8845" w14:textId="77777777" w:rsidR="00F12C5B" w:rsidRPr="00F12C5B" w:rsidRDefault="00F12C5B" w:rsidP="001866E2">
      <w:pPr>
        <w:pStyle w:val="TextDefault"/>
        <w:jc w:val="both"/>
      </w:pPr>
    </w:p>
    <w:p w14:paraId="60EDEA7A" w14:textId="15702E08" w:rsidR="001F63F6" w:rsidRDefault="001F63F6" w:rsidP="001F63F6">
      <w:pPr>
        <w:pStyle w:val="TextDefault"/>
        <w:jc w:val="both"/>
        <w:rPr>
          <w:b/>
          <w:bCs/>
        </w:rPr>
      </w:pPr>
      <w:r w:rsidRPr="00FE3850">
        <w:rPr>
          <w:b/>
          <w:bCs/>
        </w:rPr>
        <w:t>[#</w:t>
      </w:r>
      <w:r>
        <w:rPr>
          <w:b/>
          <w:bCs/>
        </w:rPr>
        <w:t>1</w:t>
      </w:r>
      <w:r>
        <w:rPr>
          <w:b/>
          <w:bCs/>
        </w:rPr>
        <w:t>1</w:t>
      </w:r>
      <w:r w:rsidRPr="00FE3850">
        <w:rPr>
          <w:b/>
          <w:bCs/>
        </w:rPr>
        <w:t xml:space="preserve">. </w:t>
      </w:r>
      <w:r>
        <w:rPr>
          <w:b/>
          <w:bCs/>
        </w:rPr>
        <w:t>Заключение</w:t>
      </w:r>
      <w:r w:rsidRPr="00FE3850">
        <w:rPr>
          <w:b/>
          <w:bCs/>
        </w:rPr>
        <w:t>]</w:t>
      </w:r>
    </w:p>
    <w:p w14:paraId="2809DC13" w14:textId="1637F40F" w:rsidR="001866E2" w:rsidRPr="001450F0" w:rsidRDefault="00BF4F5D">
      <w:pPr>
        <w:rPr>
          <w:rFonts w:ascii="Times New Roman" w:hAnsi="Times New Roman" w:cs="Times New Roman"/>
          <w:sz w:val="28"/>
          <w:szCs w:val="28"/>
        </w:rPr>
      </w:pPr>
      <w:r w:rsidRPr="00BF4F5D">
        <w:rPr>
          <w:rFonts w:ascii="Times New Roman" w:hAnsi="Times New Roman" w:cs="Times New Roman"/>
          <w:sz w:val="28"/>
          <w:szCs w:val="28"/>
        </w:rPr>
        <w:t>В ходе выполнения данной работы были достигнуты все поставленные цели и задачи. В результате было создано эффективное и гибкое графическое программное обеспечение для визуализации трехмерных объектов на базе библиотеки OpenGL 4.6 и языка программирования C++. результаты данной работы имеют высокую практическую значимость и могут быть успешно применены в различных сферах, требующих визуализации трехмерных объектов.</w:t>
      </w:r>
      <w:r w:rsidR="005D0F01">
        <w:rPr>
          <w:rFonts w:ascii="Times New Roman" w:hAnsi="Times New Roman" w:cs="Times New Roman"/>
          <w:sz w:val="28"/>
          <w:szCs w:val="28"/>
        </w:rPr>
        <w:t xml:space="preserve"> На картинке можете увидеть разработанное графическое ПО.</w:t>
      </w:r>
    </w:p>
    <w:sectPr w:rsidR="001866E2" w:rsidRPr="0014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E4A"/>
    <w:multiLevelType w:val="hybridMultilevel"/>
    <w:tmpl w:val="A8A2D53E"/>
    <w:lvl w:ilvl="0" w:tplc="26C853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40E7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7E6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7009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C3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823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7C8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76A8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E9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63F0E"/>
    <w:multiLevelType w:val="hybridMultilevel"/>
    <w:tmpl w:val="55D8B12E"/>
    <w:lvl w:ilvl="0" w:tplc="D9646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CE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0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A2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6C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89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0B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A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64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AB49FE"/>
    <w:multiLevelType w:val="hybridMultilevel"/>
    <w:tmpl w:val="9E14CAF2"/>
    <w:lvl w:ilvl="0" w:tplc="48AC3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05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E3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6F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AC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B4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40F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C9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AF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483BDD"/>
    <w:multiLevelType w:val="hybridMultilevel"/>
    <w:tmpl w:val="BC8E45F8"/>
    <w:lvl w:ilvl="0" w:tplc="AE64B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746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81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8C5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ED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09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96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28E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29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3A6D0F"/>
    <w:multiLevelType w:val="hybridMultilevel"/>
    <w:tmpl w:val="38C43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64C1D"/>
    <w:multiLevelType w:val="hybridMultilevel"/>
    <w:tmpl w:val="E0C0B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634D3"/>
    <w:multiLevelType w:val="hybridMultilevel"/>
    <w:tmpl w:val="68CAAAC2"/>
    <w:lvl w:ilvl="0" w:tplc="7C543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58E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BE6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944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B41B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36F0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46E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10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649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FE"/>
    <w:rsid w:val="00023C14"/>
    <w:rsid w:val="001450F0"/>
    <w:rsid w:val="001866E2"/>
    <w:rsid w:val="001F2D50"/>
    <w:rsid w:val="001F63F6"/>
    <w:rsid w:val="00205DFE"/>
    <w:rsid w:val="00260BCF"/>
    <w:rsid w:val="002C7302"/>
    <w:rsid w:val="002F3A5A"/>
    <w:rsid w:val="00302921"/>
    <w:rsid w:val="003F2501"/>
    <w:rsid w:val="00455E26"/>
    <w:rsid w:val="00471429"/>
    <w:rsid w:val="00487110"/>
    <w:rsid w:val="004932CE"/>
    <w:rsid w:val="004A73B9"/>
    <w:rsid w:val="004B6EB3"/>
    <w:rsid w:val="00576E09"/>
    <w:rsid w:val="005D0F01"/>
    <w:rsid w:val="0060261F"/>
    <w:rsid w:val="00617EB8"/>
    <w:rsid w:val="006844A2"/>
    <w:rsid w:val="006B373B"/>
    <w:rsid w:val="00705B9D"/>
    <w:rsid w:val="0077669C"/>
    <w:rsid w:val="00776DAB"/>
    <w:rsid w:val="00787D58"/>
    <w:rsid w:val="007B0235"/>
    <w:rsid w:val="007D124B"/>
    <w:rsid w:val="007D42BA"/>
    <w:rsid w:val="007E2CFE"/>
    <w:rsid w:val="00811EA9"/>
    <w:rsid w:val="00953288"/>
    <w:rsid w:val="009A1BE5"/>
    <w:rsid w:val="00A313DC"/>
    <w:rsid w:val="00A70FA9"/>
    <w:rsid w:val="00B632DD"/>
    <w:rsid w:val="00BC15F8"/>
    <w:rsid w:val="00BF4F5D"/>
    <w:rsid w:val="00C054C8"/>
    <w:rsid w:val="00C424F3"/>
    <w:rsid w:val="00C54431"/>
    <w:rsid w:val="00CE4209"/>
    <w:rsid w:val="00D73292"/>
    <w:rsid w:val="00ED5972"/>
    <w:rsid w:val="00EF7A4D"/>
    <w:rsid w:val="00F1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B2A0"/>
  <w15:chartTrackingRefBased/>
  <w15:docId w15:val="{A7F3DDE1-065F-4541-9131-29AAC6E0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Default">
    <w:name w:val="TextDefault"/>
    <w:basedOn w:val="a"/>
    <w:link w:val="TextDefaultChar"/>
    <w:qFormat/>
    <w:rsid w:val="001450F0"/>
    <w:pPr>
      <w:spacing w:before="120" w:after="12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DefaultChar">
    <w:name w:val="TextDefault Char"/>
    <w:basedOn w:val="a0"/>
    <w:link w:val="TextDefault"/>
    <w:rsid w:val="001450F0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471429"/>
    <w:pPr>
      <w:ind w:left="720"/>
      <w:contextualSpacing/>
    </w:pPr>
  </w:style>
  <w:style w:type="paragraph" w:customStyle="1" w:styleId="HeaderDefault">
    <w:name w:val="HeaderDefault"/>
    <w:basedOn w:val="1"/>
    <w:link w:val="HeaderDefaultChar"/>
    <w:qFormat/>
    <w:rsid w:val="00205DFE"/>
    <w:pPr>
      <w:spacing w:before="120" w:after="120" w:line="24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HeaderDefaultChar">
    <w:name w:val="HeaderDefault Char"/>
    <w:basedOn w:val="10"/>
    <w:link w:val="HeaderDefault"/>
    <w:rsid w:val="00205DFE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05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58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79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46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59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6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6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09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96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2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2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4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42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149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11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4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6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9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emos</dc:creator>
  <cp:keywords/>
  <dc:description/>
  <cp:lastModifiedBy>D emos</cp:lastModifiedBy>
  <cp:revision>41</cp:revision>
  <dcterms:created xsi:type="dcterms:W3CDTF">2025-03-15T05:50:00Z</dcterms:created>
  <dcterms:modified xsi:type="dcterms:W3CDTF">2025-03-15T06:56:00Z</dcterms:modified>
</cp:coreProperties>
</file>