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252A8078">
            <wp:extent cx="5274310" cy="3631223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962"/>
                    <a:stretch/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2B7DCB64" w:rsidR="008527A6" w:rsidRDefault="00D66E69" w:rsidP="008527A6">
      <w:pPr>
        <w:ind w:firstLine="420"/>
      </w:pPr>
      <w:r>
        <w:rPr>
          <w:rStyle w:val="a9"/>
        </w:rPr>
        <w:commentReference w:id="4"/>
      </w:r>
      <w:r w:rsidR="00FA0922">
        <w:rPr>
          <w:rStyle w:val="a9"/>
        </w:rPr>
        <w:commentReference w:id="5"/>
      </w:r>
      <w:r w:rsidR="00FA0922" w:rsidRPr="00FA0922">
        <w:rPr>
          <w:noProof/>
        </w:rPr>
        <w:t xml:space="preserve"> </w:t>
      </w:r>
      <w:r w:rsidR="00FA0922">
        <w:rPr>
          <w:noProof/>
        </w:rPr>
        <w:drawing>
          <wp:inline distT="0" distB="0" distL="0" distR="0" wp14:anchorId="1CDD78A2" wp14:editId="0CEDC7C2">
            <wp:extent cx="5274310" cy="3155315"/>
            <wp:effectExtent l="0" t="0" r="2540" b="698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6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6"/>
      <w:proofErr w:type="gramEnd"/>
      <w:r w:rsidR="0041278A">
        <w:rPr>
          <w:rStyle w:val="a9"/>
        </w:rPr>
        <w:commentReference w:id="6"/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5DFE067E" w:rsidR="008527A6" w:rsidRPr="0041278A" w:rsidRDefault="0041278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4BF825" wp14:editId="2E524855">
            <wp:extent cx="5274310" cy="2479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024AA2">
        <w:trPr>
          <w:trHeight w:val="478"/>
          <w:jc w:val="center"/>
        </w:trPr>
        <w:tc>
          <w:tcPr>
            <w:tcW w:w="1745" w:type="dxa"/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024AA2">
        <w:trPr>
          <w:trHeight w:val="270"/>
          <w:jc w:val="center"/>
        </w:trPr>
        <w:tc>
          <w:tcPr>
            <w:tcW w:w="1745" w:type="dxa"/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</w:p>
        </w:tc>
        <w:tc>
          <w:tcPr>
            <w:tcW w:w="2296" w:type="dxa"/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237421AF" w14:textId="77777777" w:rsidR="00024AA2" w:rsidRDefault="00024AA2" w:rsidP="00024AA2">
      <w:pPr>
        <w:ind w:firstLineChars="0" w:firstLine="0"/>
        <w:jc w:val="center"/>
        <w:rPr>
          <w:rStyle w:val="a9"/>
        </w:rPr>
      </w:pPr>
    </w:p>
    <w:p w14:paraId="3FDA8D39" w14:textId="77777777" w:rsidR="00024AA2" w:rsidRDefault="00024AA2" w:rsidP="00024AA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8F6C610" wp14:editId="24702C32">
            <wp:extent cx="5274310" cy="39103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4">
        <w:rPr>
          <w:rStyle w:val="a9"/>
        </w:rPr>
        <w:t xml:space="preserve"> </w:t>
      </w:r>
      <w:r w:rsidR="008527A6">
        <w:rPr>
          <w:sz w:val="21"/>
        </w:rPr>
        <w:t>图</w:t>
      </w:r>
      <w:r w:rsidR="008527A6">
        <w:rPr>
          <w:sz w:val="21"/>
        </w:rPr>
        <w:t>2.3.1.17</w:t>
      </w:r>
      <w:r w:rsidR="008527A6">
        <w:rPr>
          <w:rFonts w:hint="eastAsia"/>
          <w:sz w:val="21"/>
        </w:rPr>
        <w:t>《梦想世界（端游）》</w:t>
      </w:r>
      <w:proofErr w:type="gramStart"/>
      <w:r w:rsidR="008527A6">
        <w:rPr>
          <w:rFonts w:hint="eastAsia"/>
          <w:sz w:val="21"/>
        </w:rPr>
        <w:t>—各充值方式年人数</w:t>
      </w:r>
      <w:proofErr w:type="gramEnd"/>
      <w:r w:rsidR="008527A6">
        <w:rPr>
          <w:sz w:val="21"/>
        </w:rPr>
        <w:t>分布</w:t>
      </w:r>
      <w:r w:rsidR="008527A6">
        <w:rPr>
          <w:rFonts w:hint="eastAsia"/>
          <w:sz w:val="21"/>
        </w:rPr>
        <w:t>图</w:t>
      </w:r>
      <w:r w:rsidR="00530894">
        <w:rPr>
          <w:rStyle w:val="a9"/>
        </w:rPr>
        <w:t xml:space="preserve"> </w:t>
      </w:r>
    </w:p>
    <w:p w14:paraId="553065E5" w14:textId="7D10301C" w:rsidR="00024AA2" w:rsidRDefault="00024AA2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112AAD7" wp14:editId="4727D988">
            <wp:extent cx="5274310" cy="38074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E952" w14:textId="3E6890BC" w:rsidR="008527A6" w:rsidRDefault="008527A6" w:rsidP="00024AA2">
      <w:pPr>
        <w:ind w:firstLineChars="0" w:firstLine="0"/>
        <w:jc w:val="left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5E96BAD6" w:rsidR="008527A6" w:rsidRDefault="00DC6391" w:rsidP="00006C60">
      <w:pPr>
        <w:ind w:firstLineChars="0" w:firstLine="0"/>
      </w:pPr>
      <w:r>
        <w:rPr>
          <w:rStyle w:val="a9"/>
        </w:rPr>
        <w:commentReference w:id="7"/>
      </w:r>
      <w:r w:rsidR="00006C60">
        <w:rPr>
          <w:rStyle w:val="a9"/>
        </w:rPr>
        <w:commentReference w:id="8"/>
      </w:r>
      <w:r w:rsidR="00006C60" w:rsidRPr="00006C60">
        <w:rPr>
          <w:noProof/>
        </w:rPr>
        <w:t xml:space="preserve"> </w:t>
      </w:r>
      <w:r w:rsidR="00006C60">
        <w:rPr>
          <w:noProof/>
        </w:rPr>
        <w:lastRenderedPageBreak/>
        <w:drawing>
          <wp:inline distT="0" distB="0" distL="0" distR="0" wp14:anchorId="7C21467B" wp14:editId="7CB0498A">
            <wp:extent cx="5274310" cy="35979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9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9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10"/>
      <w:commentRangeStart w:id="11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10"/>
      <w:r w:rsidR="00DC6391">
        <w:rPr>
          <w:rStyle w:val="a9"/>
        </w:rPr>
        <w:commentReference w:id="10"/>
      </w:r>
      <w:commentRangeEnd w:id="11"/>
      <w:r w:rsidR="00287287">
        <w:rPr>
          <w:rStyle w:val="a9"/>
        </w:rPr>
        <w:commentReference w:id="11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2"/>
      <w:commentRangeStart w:id="13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2"/>
      <w:r w:rsidR="00A27E36">
        <w:rPr>
          <w:rStyle w:val="a9"/>
        </w:rPr>
        <w:commentReference w:id="12"/>
      </w:r>
      <w:commentRangeEnd w:id="13"/>
      <w:r w:rsidR="00287287">
        <w:rPr>
          <w:rStyle w:val="a9"/>
        </w:rPr>
        <w:commentReference w:id="13"/>
      </w:r>
    </w:p>
    <w:p w14:paraId="2A7180E5" w14:textId="4D7B0DA4" w:rsidR="008527A6" w:rsidRDefault="00C15179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4C72C44" wp14:editId="374157F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32C7E5A0" w:rsidR="008527A6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C0FDFF" wp14:editId="49DA800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292363A" w:rsidR="00BE4B9B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E373352" wp14:editId="44A66E82">
            <wp:extent cx="5274310" cy="26733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4E1ED4B1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FD26C9C" wp14:editId="14E19CCA">
            <wp:extent cx="5274310" cy="26441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33E316CA" w:rsidR="008527A6" w:rsidRDefault="00AC129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9EE00E7" wp14:editId="7B9E17C0">
            <wp:extent cx="5274310" cy="28009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14"/>
      <w:r w:rsidRPr="00771E0E">
        <w:rPr>
          <w:rFonts w:hint="eastAsia"/>
        </w:rPr>
        <w:t>月留存率、新增注册账户</w:t>
      </w:r>
      <w:proofErr w:type="gramStart"/>
      <w:r w:rsidRPr="00771E0E">
        <w:rPr>
          <w:rFonts w:hint="eastAsia"/>
        </w:rPr>
        <w:t>数分析</w:t>
      </w:r>
      <w:commentRangeEnd w:id="14"/>
      <w:proofErr w:type="gramEnd"/>
      <w:r w:rsidR="00DA2468">
        <w:rPr>
          <w:rStyle w:val="a9"/>
        </w:rPr>
        <w:commentReference w:id="14"/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078752FC" w:rsidR="008C2385" w:rsidRDefault="00DA246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D8732A2" wp14:editId="0E97FB68">
            <wp:extent cx="5274310" cy="262191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</w:t>
      </w:r>
      <w:r>
        <w:rPr>
          <w:rFonts w:hint="eastAsia"/>
        </w:rPr>
        <w:lastRenderedPageBreak/>
        <w:t>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5A7F793" w:rsidR="008C2385" w:rsidRDefault="00AC129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7D1B32B" wp14:editId="7E9F8E6D">
            <wp:extent cx="5274310" cy="2610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001760E6" w:rsidR="008527A6" w:rsidRDefault="00035146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BED1094" wp14:editId="41DAF182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4BEF8BBD" w:rsidR="008527A6" w:rsidRDefault="00205C67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D0A13C" wp14:editId="529D90B8">
            <wp:extent cx="5274310" cy="2857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5"/>
      <w:commentRangeStart w:id="16"/>
      <w:r>
        <w:rPr>
          <w:rFonts w:hint="eastAsia"/>
        </w:rPr>
        <w:t>日平均充值金额分析</w:t>
      </w:r>
      <w:commentRangeEnd w:id="15"/>
      <w:r w:rsidR="00871913">
        <w:rPr>
          <w:rStyle w:val="a9"/>
        </w:rPr>
        <w:commentReference w:id="15"/>
      </w:r>
      <w:commentRangeEnd w:id="16"/>
      <w:r w:rsidR="00287287">
        <w:rPr>
          <w:rStyle w:val="a9"/>
        </w:rPr>
        <w:commentReference w:id="16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4E64677D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 w:rsidR="00B17828">
        <w:rPr>
          <w:rFonts w:hint="eastAsia"/>
        </w:rPr>
        <w:t>93.53</w:t>
      </w:r>
      <w:r>
        <w:rPr>
          <w:rFonts w:hint="eastAsia"/>
        </w:rPr>
        <w:t>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B17828" w14:paraId="6F995782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68243" w14:textId="0488F0D2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A00E4C" w14:textId="4320CACC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1,183,829,156.73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137CD" w14:textId="08BA377C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6842B" w14:textId="76187334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41.34%</w:t>
            </w:r>
          </w:p>
        </w:tc>
      </w:tr>
      <w:tr w:rsidR="00B17828" w14:paraId="1C90926B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F1A06" w14:textId="1BAE2AE6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64581" w14:textId="23986EF7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759,656,207.85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519DD" w14:textId="701503AB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26.53%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E0F5F" w14:textId="70564DD6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67.87%</w:t>
            </w:r>
          </w:p>
        </w:tc>
      </w:tr>
      <w:tr w:rsidR="00B17828" w14:paraId="3E17A8C9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DE3B7" w14:textId="06FCCB52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5E34F" w14:textId="3EF04D66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374,881,515.00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E230B" w14:textId="65A5ECA2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13.09%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33291" w14:textId="5E30D519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80.96%</w:t>
            </w:r>
          </w:p>
        </w:tc>
      </w:tr>
      <w:tr w:rsidR="00B17828" w14:paraId="47263A15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B30522" w14:textId="5705DA60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8A238" w14:textId="4AEF4F1C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360,115,682.90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43961" w14:textId="6B169514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12.58%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9FB9B" w14:textId="3BD209ED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93.53%</w:t>
            </w:r>
          </w:p>
        </w:tc>
      </w:tr>
      <w:tr w:rsidR="00B17828" w14:paraId="66966781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8F0A21" w14:textId="65F6E733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446F1" w14:textId="2DA6E150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144,038,772.50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A252CF" w14:textId="0AD29C7C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5.03%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4F9F14" w14:textId="7D62AB92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98.56%</w:t>
            </w:r>
          </w:p>
        </w:tc>
      </w:tr>
      <w:tr w:rsidR="00B17828" w14:paraId="56F8C4B4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DA445" w14:textId="008C428E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3B94B" w14:textId="3A525AAF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27,201,717.59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83DFF" w14:textId="02E36D95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0.95%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F51FA" w14:textId="26B80597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99.51%</w:t>
            </w:r>
          </w:p>
        </w:tc>
      </w:tr>
      <w:tr w:rsidR="00B17828" w14:paraId="745637A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F01E9" w14:textId="3781E6C7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过户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91D4A" w14:textId="63EEC725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4,943,666.15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856AF6" w14:textId="6576FCD3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5395C" w14:textId="1D974488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99.68%</w:t>
            </w:r>
          </w:p>
        </w:tc>
      </w:tr>
      <w:tr w:rsidR="00B17828" w14:paraId="782F7EEE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26C45" w14:textId="040C58D0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0621E" w14:textId="6EE13664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4,827,085.50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0E493" w14:textId="35C1CF0E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0.17%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DC6C6" w14:textId="63636873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99.85%</w:t>
            </w:r>
          </w:p>
        </w:tc>
      </w:tr>
      <w:tr w:rsidR="00B17828" w14:paraId="56060FA5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256AF8" w14:textId="733B0E97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58556" w14:textId="449D9794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4,069,845.00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8F488" w14:textId="08F35EF2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9D966" w14:textId="1472295E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B17828" w14:paraId="2C35795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314DE" w14:textId="5C0171C2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EBilling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946004" w14:textId="52C73D9C" w:rsidR="00B17828" w:rsidRDefault="00B17828" w:rsidP="00B17828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141,385.50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44B59" w14:textId="719127EE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B83A0" w14:textId="232328E3" w:rsidR="00B17828" w:rsidRDefault="00B17828" w:rsidP="00B17828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360DAD02" w:rsidR="008527A6" w:rsidRDefault="00D01488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B2E7F7" wp14:editId="37070996">
            <wp:extent cx="5274310" cy="3909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287" w:rsidRPr="00287287">
        <w:rPr>
          <w:noProof/>
        </w:rPr>
        <w:t xml:space="preserve"> </w:t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05A40943" w:rsidR="008527A6" w:rsidRDefault="004D30C6" w:rsidP="008527A6">
      <w:pPr>
        <w:ind w:firstLineChars="0" w:firstLine="0"/>
        <w:jc w:val="center"/>
      </w:pPr>
      <w:r w:rsidRPr="004D30C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768B52" wp14:editId="198BFB02">
            <wp:extent cx="5274310" cy="377190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A70772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17" w:name="_Toc516338830"/>
      <w:r>
        <w:rPr>
          <w:b/>
          <w:sz w:val="28"/>
        </w:rPr>
        <w:t>2.3.2.3</w:t>
      </w:r>
      <w:r>
        <w:rPr>
          <w:rFonts w:hint="eastAsia"/>
          <w:b/>
          <w:sz w:val="28"/>
        </w:rPr>
        <w:t>《神武系列（手游）》</w:t>
      </w:r>
      <w:r>
        <w:rPr>
          <w:rFonts w:hint="eastAsia"/>
          <w:b/>
          <w:sz w:val="28"/>
        </w:rPr>
        <w:t>iOS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17"/>
    </w:p>
    <w:p w14:paraId="0ED57F80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hint="eastAsia"/>
        </w:rPr>
        <w:t>iOS</w:t>
      </w:r>
      <w:r>
        <w:rPr>
          <w:rFonts w:hint="eastAsia"/>
        </w:rPr>
        <w:t>端。因三款游戏的玩家、充值、等级、消费等运营数据皆具有继承关系，为了更直观的体现指标变化趋势，我们将上述三款游戏作为《神武系列（手游）》</w:t>
      </w:r>
      <w:r>
        <w:rPr>
          <w:rFonts w:hint="eastAsia"/>
        </w:rPr>
        <w:t>iOS</w:t>
      </w:r>
      <w:r>
        <w:rPr>
          <w:rFonts w:hint="eastAsia"/>
        </w:rPr>
        <w:t>端一同进行数据分析，并于月份轴以不同颜色进行区分。</w:t>
      </w:r>
    </w:p>
    <w:p w14:paraId="2F89183C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39737B4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r>
        <w:rPr>
          <w:rFonts w:hint="eastAsia"/>
        </w:rPr>
        <w:t>iOS</w:t>
      </w:r>
      <w:r>
        <w:rPr>
          <w:rFonts w:hint="eastAsia"/>
        </w:rPr>
        <w:t>端月新增付费账户数于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月达到最大值后缓慢回落。我们了解到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1E4C5511" w14:textId="0972786C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7827971" wp14:editId="2568E401">
            <wp:extent cx="5274310" cy="4057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915"/>
                    <a:stretch/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2897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《神武系列（手游）》iOS端与《神武系列（手游）》安卓端之和，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3EA2A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725369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1F68C5C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59687B1" w14:textId="7842CAA6" w:rsidR="0005013D" w:rsidRDefault="0005013D" w:rsidP="00E569CC">
      <w:pPr>
        <w:ind w:firstLine="480"/>
        <w:rPr>
          <w:noProof/>
        </w:rPr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commentRangeStart w:id="18"/>
      <w:r w:rsidR="00E569CC">
        <w:rPr>
          <w:rFonts w:hint="eastAsia"/>
        </w:rPr>
        <w:t>2018</w:t>
      </w:r>
      <w:r w:rsidR="00391403">
        <w:rPr>
          <w:rFonts w:hint="eastAsia"/>
        </w:rPr>
        <w:t>年</w:t>
      </w:r>
      <w:r w:rsidR="00391403">
        <w:rPr>
          <w:rFonts w:hint="eastAsia"/>
        </w:rPr>
        <w:t>5</w:t>
      </w:r>
      <w:r w:rsidR="00391403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r w:rsidR="00391403">
        <w:rPr>
          <w:rFonts w:hint="eastAsia"/>
        </w:rPr>
        <w:t>付费</w:t>
      </w:r>
      <w:r w:rsidR="00391403">
        <w:t>转化率</w:t>
      </w:r>
      <w:commentRangeEnd w:id="18"/>
      <w:r w:rsidR="00B773ED">
        <w:rPr>
          <w:rStyle w:val="a9"/>
        </w:rPr>
        <w:commentReference w:id="18"/>
      </w:r>
      <w:r w:rsidR="00391403">
        <w:t>较</w:t>
      </w:r>
      <w:r w:rsidR="00391403">
        <w:rPr>
          <w:rFonts w:hint="eastAsia"/>
        </w:rPr>
        <w:t>上月</w:t>
      </w:r>
      <w:r w:rsidR="00391403">
        <w:t>有显著变化</w:t>
      </w:r>
      <w:r>
        <w:t>，未发现明显异常</w:t>
      </w:r>
      <w:r>
        <w:rPr>
          <w:rFonts w:hint="eastAsia"/>
        </w:rPr>
        <w:t>。</w:t>
      </w:r>
    </w:p>
    <w:p w14:paraId="0C8D6F48" w14:textId="78D967B5" w:rsidR="00E569CC" w:rsidRDefault="00B773ED" w:rsidP="00E569CC">
      <w:pPr>
        <w:ind w:firstLine="480"/>
      </w:pPr>
      <w:r>
        <w:rPr>
          <w:noProof/>
        </w:rPr>
        <w:lastRenderedPageBreak/>
        <w:drawing>
          <wp:inline distT="0" distB="0" distL="0" distR="0" wp14:anchorId="476C942C" wp14:editId="22DA6E96">
            <wp:extent cx="5274310" cy="320040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FEE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2.3.3.2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3FE7640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40B5876" w14:textId="77777777" w:rsidR="0005013D" w:rsidRPr="00384E77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端月付费转化率于报告期内呈波动上升趋势，而该期间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。随着游戏体验的深入，游戏玩法及付费点逐步增多，留存的玩家对游戏的认可度更高，投入意愿更强，付费人数增加。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（手游）》，致使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端活跃</w:t>
      </w:r>
      <w:proofErr w:type="gramEnd"/>
      <w:r>
        <w:rPr>
          <w:rFonts w:hint="eastAsia"/>
        </w:rPr>
        <w:t>账户数上升。</w:t>
      </w:r>
    </w:p>
    <w:p w14:paraId="424D46DD" w14:textId="3F75AD16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07DFE29" wp14:editId="5A317B45">
            <wp:extent cx="5274310" cy="26035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5544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2.3.3.3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067E866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4D4B4A99" w14:textId="514A2E2D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 w:rsidR="00B773ED">
        <w:rPr>
          <w:rFonts w:hint="eastAsia"/>
        </w:rPr>
        <w:t>、</w:t>
      </w:r>
      <w:commentRangeStart w:id="19"/>
      <w:r w:rsidR="00C91B2C">
        <w:rPr>
          <w:rFonts w:hint="eastAsia"/>
        </w:rPr>
        <w:t>2018</w:t>
      </w:r>
      <w:r w:rsidR="00C91B2C">
        <w:rPr>
          <w:rFonts w:hint="eastAsia"/>
        </w:rPr>
        <w:t>年</w:t>
      </w:r>
      <w:r w:rsidR="00C91B2C">
        <w:rPr>
          <w:rFonts w:hint="eastAsia"/>
        </w:rPr>
        <w:t>5</w:t>
      </w:r>
      <w:r w:rsidR="00C91B2C">
        <w:rPr>
          <w:rFonts w:hint="eastAsia"/>
        </w:rPr>
        <w:t>月</w:t>
      </w:r>
      <w:r w:rsidR="00B773ED">
        <w:rPr>
          <w:rFonts w:hint="eastAsia"/>
        </w:rPr>
        <w:t>与</w:t>
      </w:r>
      <w:r w:rsidR="00B773ED">
        <w:rPr>
          <w:rFonts w:hint="eastAsia"/>
        </w:rPr>
        <w:t>2018</w:t>
      </w:r>
      <w:r w:rsidR="00B773ED">
        <w:rPr>
          <w:rFonts w:hint="eastAsia"/>
        </w:rPr>
        <w:t>年</w:t>
      </w:r>
      <w:r w:rsidR="00B773ED">
        <w:rPr>
          <w:rFonts w:hint="eastAsia"/>
        </w:rPr>
        <w:t>6</w:t>
      </w:r>
      <w:r w:rsidR="00B773ED">
        <w:rPr>
          <w:rFonts w:hint="eastAsia"/>
        </w:rPr>
        <w:t>月</w:t>
      </w:r>
      <w:commentRangeEnd w:id="19"/>
      <w:r w:rsidR="00B773ED">
        <w:rPr>
          <w:rStyle w:val="a9"/>
        </w:rPr>
        <w:commentReference w:id="19"/>
      </w:r>
      <w:r>
        <w:rPr>
          <w:rFonts w:hint="eastAsia"/>
        </w:rPr>
        <w:t>ARPU</w:t>
      </w:r>
      <w:r>
        <w:rPr>
          <w:rFonts w:hint="eastAsia"/>
        </w:rPr>
        <w:t>值较上月有显著变化</w:t>
      </w:r>
      <w:r>
        <w:t>，整体变化较为集中</w:t>
      </w:r>
      <w:r>
        <w:rPr>
          <w:rFonts w:hint="eastAsia"/>
        </w:rPr>
        <w:t>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月末，公司上线《神武</w:t>
      </w:r>
      <w:r>
        <w:rPr>
          <w:rFonts w:hint="eastAsia"/>
        </w:rPr>
        <w:t>3</w:t>
      </w:r>
      <w:r>
        <w:rPr>
          <w:rFonts w:hint="eastAsia"/>
        </w:rPr>
        <w:t>（手游）》，导致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月仅推出一周，充值金额增加比例低于活跃账户数增加比例，导致</w:t>
      </w:r>
      <w:r>
        <w:rPr>
          <w:rFonts w:hint="eastAsia"/>
        </w:rPr>
        <w:t>ARPU</w:t>
      </w:r>
      <w:r>
        <w:rPr>
          <w:rFonts w:hint="eastAsia"/>
        </w:rPr>
        <w:t>值下降。</w:t>
      </w:r>
    </w:p>
    <w:p w14:paraId="5C79BC9A" w14:textId="655A693A" w:rsidR="0005013D" w:rsidRDefault="00B773ED" w:rsidP="0005013D">
      <w:pPr>
        <w:ind w:firstLineChars="0" w:firstLine="0"/>
      </w:pPr>
      <w:r>
        <w:rPr>
          <w:noProof/>
        </w:rPr>
        <w:drawing>
          <wp:inline distT="0" distB="0" distL="0" distR="0" wp14:anchorId="5883BA19" wp14:editId="2EB0151B">
            <wp:extent cx="5274310" cy="3178810"/>
            <wp:effectExtent l="0" t="0" r="254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44C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2.3.3.4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0D6D32AF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</w:p>
    <w:p w14:paraId="313E1E9E" w14:textId="77777777" w:rsidR="0005013D" w:rsidRDefault="0005013D" w:rsidP="0005013D">
      <w:pPr>
        <w:ind w:firstLineChars="100" w:firstLine="240"/>
      </w:pPr>
    </w:p>
    <w:p w14:paraId="37297255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4C14060A" w14:textId="3C24797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，发现</w:t>
      </w:r>
      <w:commentRangeStart w:id="20"/>
      <w:r w:rsidR="007F480F">
        <w:rPr>
          <w:rFonts w:hint="eastAsia"/>
        </w:rPr>
        <w:t>2</w:t>
      </w:r>
      <w:r w:rsidR="007F480F">
        <w:t>015</w:t>
      </w:r>
      <w:r w:rsidR="007F480F">
        <w:rPr>
          <w:rFonts w:hint="eastAsia"/>
        </w:rPr>
        <w:t>年</w:t>
      </w:r>
      <w:r w:rsidR="007F480F">
        <w:rPr>
          <w:rFonts w:hint="eastAsia"/>
        </w:rPr>
        <w:t>6</w:t>
      </w:r>
      <w:r w:rsidR="007F480F">
        <w:rPr>
          <w:rFonts w:hint="eastAsia"/>
        </w:rPr>
        <w:t>月</w:t>
      </w:r>
      <w:commentRangeEnd w:id="20"/>
      <w:r w:rsidR="007F480F">
        <w:rPr>
          <w:rStyle w:val="a9"/>
        </w:rPr>
        <w:commentReference w:id="20"/>
      </w:r>
      <w:r w:rsidR="007F480F">
        <w:t>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 w:rsidR="007F480F">
        <w:rPr>
          <w:rFonts w:hint="eastAsia"/>
        </w:rPr>
        <w:t>月、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 w:rsidR="007F480F">
        <w:rPr>
          <w:rFonts w:hint="eastAsia"/>
        </w:rPr>
        <w:t>与</w:t>
      </w:r>
      <w:commentRangeStart w:id="21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1</w:t>
      </w:r>
      <w:r w:rsidR="007F480F">
        <w:rPr>
          <w:rFonts w:hint="eastAsia"/>
        </w:rPr>
        <w:t>月</w:t>
      </w:r>
      <w:commentRangeEnd w:id="21"/>
      <w:r w:rsidR="007F480F">
        <w:rPr>
          <w:rStyle w:val="a9"/>
        </w:rPr>
        <w:commentReference w:id="21"/>
      </w:r>
      <w:r>
        <w:rPr>
          <w:rFonts w:hint="eastAsia"/>
        </w:rPr>
        <w:t>系统充值金额较上月有显著变化，整体变化较为集中，我们了解到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月《神武系列（手游）》</w:t>
      </w:r>
      <w:r>
        <w:rPr>
          <w:rFonts w:hint="eastAsia"/>
        </w:rPr>
        <w:t>iOS</w:t>
      </w:r>
      <w:proofErr w:type="gramStart"/>
      <w:r>
        <w:rPr>
          <w:rFonts w:hint="eastAsia"/>
        </w:rPr>
        <w:t>端新玩法</w:t>
      </w:r>
      <w:proofErr w:type="gramEnd"/>
      <w:r>
        <w:rPr>
          <w:rFonts w:hint="eastAsia"/>
        </w:rPr>
        <w:t>、活动上线，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（手游）》，促进相关月份</w:t>
      </w:r>
      <w:proofErr w:type="gramStart"/>
      <w:r>
        <w:rPr>
          <w:rFonts w:hint="eastAsia"/>
        </w:rPr>
        <w:t>充值金额突</w:t>
      </w:r>
      <w:proofErr w:type="gramEnd"/>
      <w:r>
        <w:rPr>
          <w:rFonts w:hint="eastAsia"/>
        </w:rPr>
        <w:t>增。</w:t>
      </w:r>
    </w:p>
    <w:p w14:paraId="37387B56" w14:textId="34975511" w:rsidR="0005013D" w:rsidRDefault="007F480F" w:rsidP="0005013D">
      <w:pPr>
        <w:ind w:firstLine="480"/>
      </w:pPr>
      <w:r>
        <w:rPr>
          <w:noProof/>
        </w:rPr>
        <w:drawing>
          <wp:inline distT="0" distB="0" distL="0" distR="0" wp14:anchorId="2CA729B8" wp14:editId="054EF3B1">
            <wp:extent cx="5274310" cy="320611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539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4F33D98" w14:textId="77777777" w:rsidR="0005013D" w:rsidRDefault="0005013D" w:rsidP="0005013D">
      <w:pPr>
        <w:ind w:firstLineChars="100" w:firstLine="240"/>
      </w:pPr>
    </w:p>
    <w:p w14:paraId="528EA81D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5D44DB5" w14:textId="02C16DE2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值降低。</w:t>
      </w:r>
      <w:commentRangeStart w:id="22"/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3</w:t>
      </w:r>
      <w:r w:rsidR="007F480F">
        <w:rPr>
          <w:rFonts w:hint="eastAsia"/>
        </w:rPr>
        <w:t>月</w:t>
      </w:r>
      <w:r w:rsidR="007F480F">
        <w:rPr>
          <w:rFonts w:hint="eastAsia"/>
        </w:rPr>
        <w:t>ARPU</w:t>
      </w:r>
      <w:r w:rsidR="007F480F">
        <w:rPr>
          <w:rFonts w:hint="eastAsia"/>
        </w:rPr>
        <w:t>值突增</w:t>
      </w:r>
      <w:r w:rsidR="007F480F">
        <w:t>，至</w:t>
      </w:r>
      <w:r w:rsidR="007F480F">
        <w:rPr>
          <w:rFonts w:hint="eastAsia"/>
        </w:rPr>
        <w:t>2018</w:t>
      </w:r>
      <w:r w:rsidR="007F480F">
        <w:rPr>
          <w:rFonts w:hint="eastAsia"/>
        </w:rPr>
        <w:t>年</w:t>
      </w:r>
      <w:r w:rsidR="007F480F">
        <w:rPr>
          <w:rFonts w:hint="eastAsia"/>
        </w:rPr>
        <w:t>5</w:t>
      </w:r>
      <w:r w:rsidR="007F480F">
        <w:rPr>
          <w:rFonts w:hint="eastAsia"/>
        </w:rPr>
        <w:t>月</w:t>
      </w:r>
      <w:r w:rsidR="007F480F">
        <w:t>达到高峰后</w:t>
      </w:r>
      <w:r w:rsidR="007F480F">
        <w:rPr>
          <w:rFonts w:hint="eastAsia"/>
        </w:rPr>
        <w:t>回落，</w:t>
      </w:r>
      <w:commentRangeEnd w:id="22"/>
      <w:r w:rsidR="007F480F">
        <w:rPr>
          <w:rStyle w:val="a9"/>
        </w:rPr>
        <w:commentReference w:id="22"/>
      </w:r>
      <w:r w:rsidR="007F480F">
        <w:t>我们</w:t>
      </w:r>
      <w:r w:rsidR="007F480F">
        <w:rPr>
          <w:rFonts w:hint="eastAsia"/>
        </w:rPr>
        <w:t>了解到</w:t>
      </w:r>
      <w:r w:rsidR="007F480F">
        <w:rPr>
          <w:rFonts w:hint="eastAsia"/>
        </w:rPr>
        <w:t>XXXX</w:t>
      </w:r>
      <w:r w:rsidR="007F480F">
        <w:rPr>
          <w:rFonts w:hint="eastAsia"/>
        </w:rPr>
        <w:t>。</w:t>
      </w:r>
    </w:p>
    <w:p w14:paraId="7CB5E52D" w14:textId="6F8FFDC4" w:rsidR="0005013D" w:rsidRDefault="00E67E22" w:rsidP="00E67E2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2073694" wp14:editId="149ED249">
            <wp:extent cx="5274310" cy="26517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FA0A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注：图中ARPU值与充值金额的统计单位为元。</w:t>
      </w:r>
    </w:p>
    <w:p w14:paraId="70F633D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0308425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04A57C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r>
        <w:rPr>
          <w:rFonts w:hint="eastAsia"/>
        </w:rPr>
        <w:t>iOS</w:t>
      </w:r>
      <w:r>
        <w:rPr>
          <w:rFonts w:hint="eastAsia"/>
        </w:rPr>
        <w:t>端</w:t>
      </w:r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4F16736A" w14:textId="73DCE603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7C70E4E4" wp14:editId="3F4CAE9C">
            <wp:extent cx="5274310" cy="2609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78"/>
                    <a:stretch/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68898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注：图中A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值与</w:t>
      </w:r>
      <w:r>
        <w:rPr>
          <w:rFonts w:ascii="楷体" w:eastAsia="楷体" w:hAnsi="楷体"/>
          <w:sz w:val="18"/>
          <w:szCs w:val="18"/>
        </w:rPr>
        <w:t>系统充值金额</w:t>
      </w:r>
      <w:r>
        <w:rPr>
          <w:rFonts w:ascii="楷体" w:eastAsia="楷体" w:hAnsi="楷体" w:hint="eastAsia"/>
          <w:sz w:val="18"/>
          <w:szCs w:val="18"/>
        </w:rPr>
        <w:t>的统计单位为元。</w:t>
      </w:r>
    </w:p>
    <w:p w14:paraId="31C2F5F4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62571A" w14:textId="77777777" w:rsidR="0005013D" w:rsidRDefault="0005013D" w:rsidP="0005013D">
      <w:pPr>
        <w:spacing w:line="240" w:lineRule="auto"/>
        <w:ind w:firstLineChars="0" w:firstLine="0"/>
        <w:jc w:val="left"/>
        <w:rPr>
          <w:rFonts w:eastAsia="黑体"/>
          <w:sz w:val="20"/>
        </w:rPr>
      </w:pPr>
    </w:p>
    <w:p w14:paraId="1AB44289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10693D31" w14:textId="5EB4E46C" w:rsidR="0005013D" w:rsidRPr="005609D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月份因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账户数、月新增注册账户数、月付费账户数、月新增付费账户数突增。</w:t>
      </w:r>
      <w:commentRangeStart w:id="23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</w:t>
      </w:r>
      <w:r w:rsidR="00BB5210">
        <w:t>新增</w:t>
      </w:r>
      <w:r w:rsidR="00BB5210">
        <w:rPr>
          <w:rFonts w:hint="eastAsia"/>
        </w:rPr>
        <w:t>注册</w:t>
      </w:r>
      <w:r w:rsidR="00BB5210">
        <w:t>用户数、新增付费用户数</w:t>
      </w:r>
      <w:r w:rsidR="00BB5210">
        <w:rPr>
          <w:rFonts w:hint="eastAsia"/>
        </w:rPr>
        <w:t>、</w:t>
      </w:r>
      <w:r w:rsidR="00BB5210">
        <w:t>付费用户数以及活跃用户数</w:t>
      </w:r>
      <w:r w:rsidR="00BB5210">
        <w:rPr>
          <w:rFonts w:hint="eastAsia"/>
        </w:rPr>
        <w:t>均</w:t>
      </w:r>
      <w:r w:rsidR="00BB5210">
        <w:t>有较大幅度下降，</w:t>
      </w:r>
      <w:r w:rsidR="00BB5210">
        <w:rPr>
          <w:rFonts w:hint="eastAsia"/>
        </w:rPr>
        <w:t>达到</w:t>
      </w:r>
      <w:r w:rsidR="00BB5210">
        <w:t>谷值，我们了解到</w:t>
      </w:r>
      <w:r w:rsidR="00BB5210">
        <w:rPr>
          <w:rFonts w:hint="eastAsia"/>
        </w:rPr>
        <w:t>XXX</w:t>
      </w:r>
      <w:commentRangeEnd w:id="23"/>
      <w:r w:rsidR="00BB5210">
        <w:rPr>
          <w:rStyle w:val="a9"/>
        </w:rPr>
        <w:commentReference w:id="23"/>
      </w:r>
    </w:p>
    <w:p w14:paraId="305D35DA" w14:textId="76605ACB" w:rsidR="0005013D" w:rsidRDefault="00E67E22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69880BBD" wp14:editId="41B5186B">
            <wp:extent cx="5274310" cy="28536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6C1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E5AB354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489E4D3F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24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24"/>
      <w:proofErr w:type="gramEnd"/>
      <w:r w:rsidR="00DA2468">
        <w:rPr>
          <w:rStyle w:val="a9"/>
        </w:rPr>
        <w:commentReference w:id="24"/>
      </w:r>
    </w:p>
    <w:p w14:paraId="7C064F69" w14:textId="156CBB5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发现月</w:t>
      </w:r>
      <w:r>
        <w:t>留存</w:t>
      </w:r>
      <w:proofErr w:type="gramStart"/>
      <w:r>
        <w:t>率整体</w:t>
      </w:r>
      <w:proofErr w:type="gramEnd"/>
      <w:r>
        <w:lastRenderedPageBreak/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  <w:commentRangeStart w:id="25"/>
      <w:r w:rsidR="00BB5210">
        <w:rPr>
          <w:rFonts w:hint="eastAsia"/>
        </w:rPr>
        <w:t>2018</w:t>
      </w:r>
      <w:r w:rsidR="00BB5210">
        <w:rPr>
          <w:rFonts w:hint="eastAsia"/>
        </w:rPr>
        <w:t>年</w:t>
      </w:r>
      <w:r w:rsidR="00BB5210">
        <w:rPr>
          <w:rFonts w:hint="eastAsia"/>
        </w:rPr>
        <w:t>5</w:t>
      </w:r>
      <w:r w:rsidR="00BB5210">
        <w:rPr>
          <w:rFonts w:hint="eastAsia"/>
        </w:rPr>
        <w:t>月留存率较高</w:t>
      </w:r>
      <w:r w:rsidR="00BB5210">
        <w:t>，而新增</w:t>
      </w:r>
      <w:r w:rsidR="00BB5210">
        <w:rPr>
          <w:rFonts w:hint="eastAsia"/>
        </w:rPr>
        <w:t>注册</w:t>
      </w:r>
      <w:r w:rsidR="00BB5210">
        <w:t>用户数</w:t>
      </w:r>
      <w:r w:rsidR="00BB5210">
        <w:rPr>
          <w:rFonts w:hint="eastAsia"/>
        </w:rPr>
        <w:t>位于最低值</w:t>
      </w:r>
      <w:r w:rsidR="00BB5210">
        <w:t>，我们了解到</w:t>
      </w:r>
      <w:r w:rsidR="00BB5210">
        <w:rPr>
          <w:rFonts w:hint="eastAsia"/>
        </w:rPr>
        <w:t>XXX</w:t>
      </w:r>
      <w:commentRangeEnd w:id="25"/>
      <w:r w:rsidR="00BB5210">
        <w:rPr>
          <w:rStyle w:val="a9"/>
        </w:rPr>
        <w:commentReference w:id="25"/>
      </w:r>
    </w:p>
    <w:p w14:paraId="19217412" w14:textId="3207867C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BF237A" wp14:editId="3327215E">
            <wp:extent cx="5274310" cy="262191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02" w14:textId="77777777" w:rsidR="0005013D" w:rsidRPr="00432ED1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 w:rsidRPr="00462A1D">
        <w:rPr>
          <w:sz w:val="21"/>
        </w:rPr>
        <w:t>2.3.3.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0A7D9B" w14:textId="77777777" w:rsidR="0005013D" w:rsidRPr="00D21548" w:rsidRDefault="0005013D" w:rsidP="0005013D">
      <w:pPr>
        <w:ind w:firstLineChars="100" w:firstLine="210"/>
        <w:jc w:val="center"/>
        <w:rPr>
          <w:sz w:val="21"/>
        </w:rPr>
      </w:pPr>
    </w:p>
    <w:p w14:paraId="118180E6" w14:textId="77777777" w:rsidR="0005013D" w:rsidRDefault="0005013D" w:rsidP="0005013D">
      <w:pPr>
        <w:ind w:firstLineChars="100" w:firstLine="240"/>
      </w:pPr>
    </w:p>
    <w:p w14:paraId="303AA603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54FF8C3E" w14:textId="7574D560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t>未发现明显异常。</w:t>
      </w:r>
      <w:commentRangeStart w:id="26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5</w:t>
      </w:r>
      <w:r w:rsidR="00573670">
        <w:rPr>
          <w:rFonts w:hint="eastAsia"/>
        </w:rPr>
        <w:t>月</w:t>
      </w:r>
      <w:r w:rsidR="00573670">
        <w:t>付费转化率达到峰值，</w:t>
      </w:r>
      <w:r w:rsidR="00573670">
        <w:rPr>
          <w:rFonts w:hint="eastAsia"/>
        </w:rPr>
        <w:t>ARPU</w:t>
      </w:r>
      <w:r w:rsidR="00573670">
        <w:rPr>
          <w:rFonts w:hint="eastAsia"/>
        </w:rPr>
        <w:t>与</w:t>
      </w:r>
      <w:r w:rsidR="00573670">
        <w:rPr>
          <w:rFonts w:hint="eastAsia"/>
        </w:rPr>
        <w:t>ARPPU</w:t>
      </w:r>
      <w:r w:rsidR="00573670">
        <w:rPr>
          <w:rFonts w:hint="eastAsia"/>
        </w:rPr>
        <w:t>值</w:t>
      </w:r>
      <w:r w:rsidR="00573670">
        <w:t>亦出现了较明显波动，我们了解到</w:t>
      </w:r>
      <w:commentRangeEnd w:id="26"/>
      <w:r w:rsidR="00573670">
        <w:rPr>
          <w:rStyle w:val="a9"/>
        </w:rPr>
        <w:commentReference w:id="26"/>
      </w:r>
    </w:p>
    <w:p w14:paraId="6AB4077A" w14:textId="1FD1F943" w:rsidR="0005013D" w:rsidRDefault="00E67E22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554331D" wp14:editId="1FA73FCE">
            <wp:extent cx="5274310" cy="2679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D52D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注：图中ARPU值与A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3F1CA83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2.3.3.10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F2A8AD" w14:textId="77777777" w:rsidR="0005013D" w:rsidRDefault="0005013D" w:rsidP="0005013D">
      <w:pPr>
        <w:ind w:firstLineChars="100" w:firstLine="240"/>
      </w:pPr>
    </w:p>
    <w:p w14:paraId="113DF1AE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106D6B5E" w14:textId="6B2E3F4D" w:rsidR="0005013D" w:rsidRPr="00867E46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月平均单次充值金额基本稳步上升，变化较为平缓，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 w:rsidRPr="00D21548">
        <w:rPr>
          <w:rFonts w:hint="eastAsia"/>
        </w:rPr>
        <w:t>《神武</w:t>
      </w:r>
      <w:r>
        <w:rPr>
          <w:rFonts w:hint="eastAsia"/>
        </w:rPr>
        <w:t>3</w:t>
      </w:r>
      <w:r w:rsidRPr="00D21548">
        <w:rPr>
          <w:rFonts w:hint="eastAsia"/>
        </w:rPr>
        <w:t>（手游）》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  <w:commentRangeStart w:id="27"/>
      <w:r w:rsidR="00573670">
        <w:rPr>
          <w:rFonts w:hint="eastAsia"/>
        </w:rPr>
        <w:t>2018</w:t>
      </w:r>
      <w:r w:rsidR="00573670">
        <w:rPr>
          <w:rFonts w:hint="eastAsia"/>
        </w:rPr>
        <w:t>年</w:t>
      </w:r>
      <w:r w:rsidR="00573670">
        <w:rPr>
          <w:rFonts w:hint="eastAsia"/>
        </w:rPr>
        <w:t>1</w:t>
      </w:r>
      <w:r w:rsidR="00573670">
        <w:rPr>
          <w:rFonts w:hint="eastAsia"/>
        </w:rPr>
        <w:t>月</w:t>
      </w:r>
      <w:r w:rsidR="00573670">
        <w:t>至</w:t>
      </w:r>
      <w:r w:rsidR="00573670">
        <w:rPr>
          <w:rFonts w:hint="eastAsia"/>
        </w:rPr>
        <w:t>6</w:t>
      </w:r>
      <w:r w:rsidR="00573670">
        <w:rPr>
          <w:rFonts w:hint="eastAsia"/>
        </w:rPr>
        <w:t>月平均单次充值金额较低</w:t>
      </w:r>
      <w:r w:rsidR="00573670">
        <w:t>，我们了解</w:t>
      </w:r>
      <w:r w:rsidR="00573670">
        <w:rPr>
          <w:rFonts w:hint="eastAsia"/>
        </w:rPr>
        <w:t>到</w:t>
      </w:r>
      <w:r w:rsidR="00573670">
        <w:rPr>
          <w:rFonts w:hint="eastAsia"/>
        </w:rPr>
        <w:t>XXXX</w:t>
      </w:r>
      <w:commentRangeEnd w:id="27"/>
      <w:r w:rsidR="00573670">
        <w:rPr>
          <w:rStyle w:val="a9"/>
        </w:rPr>
        <w:commentReference w:id="27"/>
      </w:r>
    </w:p>
    <w:p w14:paraId="50BCAFBE" w14:textId="21D8F024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A816661" wp14:editId="3EE3616F">
            <wp:extent cx="5274310" cy="26943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782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</w:t>
      </w:r>
      <w:r>
        <w:rPr>
          <w:rFonts w:ascii="楷体" w:eastAsia="楷体" w:hAnsi="楷体" w:hint="eastAsia"/>
          <w:sz w:val="18"/>
          <w:szCs w:val="18"/>
        </w:rPr>
        <w:lastRenderedPageBreak/>
        <w:t>额的统计单位为元。</w:t>
      </w:r>
    </w:p>
    <w:p w14:paraId="5DF45E1C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2.3.3.11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2CB49FE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4BE24561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28"/>
      <w:r>
        <w:rPr>
          <w:rFonts w:hint="eastAsia"/>
        </w:rPr>
        <w:t>系统内充值金额与财务确认收入金额分析</w:t>
      </w:r>
      <w:commentRangeEnd w:id="28"/>
      <w:r w:rsidR="00573670">
        <w:rPr>
          <w:rStyle w:val="a9"/>
        </w:rPr>
        <w:commentReference w:id="28"/>
      </w:r>
    </w:p>
    <w:p w14:paraId="428C653E" w14:textId="77777777" w:rsidR="0005013D" w:rsidRPr="00867E46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F14E58D" w14:textId="6077E4F5" w:rsidR="0005013D" w:rsidRDefault="00E67E22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976BF5" wp14:editId="1FB189BA">
            <wp:extent cx="5274310" cy="28860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1023"/>
                    <a:stretch/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70685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821447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2.3.3.12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850BA4A" w14:textId="77777777" w:rsidR="0005013D" w:rsidRDefault="0005013D" w:rsidP="0005013D">
      <w:pPr>
        <w:pStyle w:val="af2"/>
      </w:pPr>
    </w:p>
    <w:p w14:paraId="0C078233" w14:textId="77777777" w:rsidR="0005013D" w:rsidRDefault="0005013D" w:rsidP="0005013D">
      <w:pPr>
        <w:pStyle w:val="af2"/>
      </w:pPr>
    </w:p>
    <w:p w14:paraId="171AA5C9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29"/>
      <w:commentRangeStart w:id="30"/>
      <w:r>
        <w:rPr>
          <w:rFonts w:hint="eastAsia"/>
        </w:rPr>
        <w:t>月平均充值金额分析</w:t>
      </w:r>
      <w:commentRangeEnd w:id="29"/>
      <w:r w:rsidR="00573670">
        <w:rPr>
          <w:rStyle w:val="a9"/>
        </w:rPr>
        <w:commentReference w:id="29"/>
      </w:r>
      <w:commentRangeEnd w:id="30"/>
      <w:r w:rsidR="0080390D">
        <w:rPr>
          <w:rStyle w:val="a9"/>
        </w:rPr>
        <w:commentReference w:id="30"/>
      </w:r>
    </w:p>
    <w:p w14:paraId="7456DFE4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43D81FCB" w14:textId="60B82C38" w:rsidR="0005013D" w:rsidRDefault="0080390D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4854653" wp14:editId="72AA01FE">
            <wp:extent cx="5274310" cy="2339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339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5C44E1CC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2.3.3.13</w:t>
      </w:r>
      <w:r>
        <w:rPr>
          <w:rFonts w:ascii="仿宋" w:cs="仿宋" w:hint="eastAsia"/>
          <w:sz w:val="21"/>
          <w:szCs w:val="21"/>
          <w:lang w:val="zh-CN"/>
        </w:rPr>
        <w:t>《神武系列（手游）》iOS端</w:t>
      </w:r>
      <w:r>
        <w:rPr>
          <w:rFonts w:hint="eastAsia"/>
          <w:sz w:val="21"/>
        </w:rPr>
        <w:t>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997451F" w14:textId="77777777" w:rsidR="0005013D" w:rsidRDefault="0005013D" w:rsidP="0005013D">
      <w:pPr>
        <w:ind w:firstLineChars="100" w:firstLine="240"/>
      </w:pPr>
    </w:p>
    <w:p w14:paraId="1B439353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31"/>
      <w:commentRangeStart w:id="32"/>
      <w:r>
        <w:t>日平均充值金额分析</w:t>
      </w:r>
      <w:commentRangeEnd w:id="31"/>
      <w:r w:rsidR="00573670">
        <w:rPr>
          <w:rStyle w:val="a9"/>
        </w:rPr>
        <w:commentReference w:id="31"/>
      </w:r>
      <w:commentRangeEnd w:id="32"/>
      <w:r w:rsidR="0080390D">
        <w:rPr>
          <w:rStyle w:val="a9"/>
        </w:rPr>
        <w:commentReference w:id="32"/>
      </w:r>
    </w:p>
    <w:p w14:paraId="0A77A18F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2A7DAC97" w14:textId="50608AC2" w:rsidR="0005013D" w:rsidRDefault="0080390D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22B80494" wp14:editId="334D37DC">
            <wp:extent cx="5274310" cy="2324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D4D4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2EBB96CB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2.3.3.14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94B20D" w14:textId="77777777" w:rsidR="0005013D" w:rsidRDefault="0005013D" w:rsidP="0005013D">
      <w:pPr>
        <w:ind w:firstLineChars="100" w:firstLine="240"/>
      </w:pPr>
    </w:p>
    <w:p w14:paraId="7C7F816C" w14:textId="77777777" w:rsidR="0005013D" w:rsidRDefault="0005013D" w:rsidP="0005013D">
      <w:pPr>
        <w:ind w:firstLineChars="100" w:firstLine="240"/>
      </w:pPr>
    </w:p>
    <w:p w14:paraId="4295113B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33"/>
      <w:commentRangeStart w:id="34"/>
      <w:r>
        <w:t>小时总充值金额分析</w:t>
      </w:r>
      <w:commentRangeEnd w:id="33"/>
      <w:r w:rsidR="00573670">
        <w:rPr>
          <w:rStyle w:val="a9"/>
        </w:rPr>
        <w:commentReference w:id="33"/>
      </w:r>
      <w:commentRangeEnd w:id="34"/>
      <w:r w:rsidR="0080390D">
        <w:rPr>
          <w:rStyle w:val="a9"/>
        </w:rPr>
        <w:commentReference w:id="34"/>
      </w:r>
    </w:p>
    <w:p w14:paraId="6BC2EE28" w14:textId="77777777" w:rsidR="0005013D" w:rsidRDefault="0005013D" w:rsidP="0005013D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 w:rsidRPr="00D21548">
        <w:rPr>
          <w:rFonts w:hint="eastAsia"/>
        </w:rPr>
        <w:t>《神武系列（手游）》</w:t>
      </w:r>
      <w:r w:rsidRPr="00D21548">
        <w:rPr>
          <w:rFonts w:hint="eastAsia"/>
        </w:rPr>
        <w:t>iOS</w:t>
      </w:r>
      <w:r w:rsidRPr="00D21548">
        <w:rPr>
          <w:rFonts w:hint="eastAsia"/>
        </w:rPr>
        <w:t>端</w:t>
      </w:r>
      <w:r>
        <w:rPr>
          <w:rFonts w:hint="eastAsia"/>
        </w:rPr>
        <w:t>充值峰值在</w:t>
      </w:r>
      <w:r>
        <w:rPr>
          <w:rFonts w:hint="eastAsia"/>
        </w:rPr>
        <w:t>21</w:t>
      </w:r>
      <w:r>
        <w:rPr>
          <w:rFonts w:hint="eastAsia"/>
        </w:rPr>
        <w:t>时至</w:t>
      </w:r>
      <w:r>
        <w:rPr>
          <w:rFonts w:hint="eastAsia"/>
        </w:rPr>
        <w:t>0</w:t>
      </w:r>
      <w:r>
        <w:rPr>
          <w:rFonts w:hint="eastAsia"/>
        </w:rPr>
        <w:t>时左右，</w:t>
      </w:r>
      <w:r>
        <w:rPr>
          <w:rFonts w:hint="eastAsia"/>
        </w:rPr>
        <w:t>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303759B0" w14:textId="5AF18ECD" w:rsidR="0005013D" w:rsidRDefault="0080390D" w:rsidP="0005013D">
      <w:pPr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00004251" wp14:editId="60C23D41">
            <wp:extent cx="5274310" cy="2439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70CE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注：为便于比较，我们将《神武系列（手游）》iOS端充值金额以1:6的比例换算得到人民币金额，图中金额的统计单位为元。</w:t>
      </w:r>
    </w:p>
    <w:p w14:paraId="658C6DB1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2.3.3.15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7591DDB" w14:textId="77777777" w:rsidR="0005013D" w:rsidRDefault="0005013D" w:rsidP="0005013D">
      <w:pPr>
        <w:ind w:firstLine="420"/>
        <w:jc w:val="center"/>
        <w:rPr>
          <w:sz w:val="21"/>
        </w:rPr>
      </w:pPr>
    </w:p>
    <w:p w14:paraId="10DB2C62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35"/>
      <w:r>
        <w:t>充值金额分布</w:t>
      </w:r>
      <w:commentRangeEnd w:id="35"/>
      <w:r w:rsidR="00573670">
        <w:rPr>
          <w:rStyle w:val="a9"/>
        </w:rPr>
        <w:commentReference w:id="35"/>
      </w:r>
    </w:p>
    <w:p w14:paraId="43426C91" w14:textId="77777777" w:rsidR="0005013D" w:rsidRDefault="0005013D" w:rsidP="0005013D">
      <w:pPr>
        <w:ind w:firstLine="480"/>
      </w:pPr>
      <w:r>
        <w:rPr>
          <w:rFonts w:hint="eastAsia"/>
        </w:rPr>
        <w:t>我们将《神武系列（手游）</w:t>
      </w:r>
      <w:r>
        <w:rPr>
          <w:rFonts w:hint="eastAsia"/>
        </w:rPr>
        <w:t>iOS</w:t>
      </w:r>
      <w:r>
        <w:rPr>
          <w:rFonts w:hint="eastAsia"/>
        </w:rPr>
        <w:t>端》金额以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的比例折算得到的人民币金额进行了区间划分，并分别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</w:t>
      </w:r>
      <w:r>
        <w:t>0</w:t>
      </w:r>
      <w:r>
        <w:rPr>
          <w:rFonts w:hint="eastAsia"/>
        </w:rP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91.91</w:t>
      </w:r>
      <w:r>
        <w:t>%</w:t>
      </w:r>
      <w:r>
        <w:rPr>
          <w:rFonts w:hint="eastAsia"/>
        </w:rPr>
        <w:t>，占</w:t>
      </w:r>
      <w:r>
        <w:t>总充值金额的</w:t>
      </w:r>
      <w:r>
        <w:t>21.54%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20000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21.10%</w:t>
      </w:r>
      <w:r>
        <w:rPr>
          <w:rFonts w:hint="eastAsia"/>
        </w:rPr>
        <w:t>，</w:t>
      </w:r>
      <w:r>
        <w:t>占总充值金额的</w:t>
      </w:r>
      <w:r>
        <w:t>61.96%</w:t>
      </w:r>
      <w:r>
        <w:rPr>
          <w:rFonts w:hint="eastAsia"/>
        </w:rPr>
        <w:t>，详见表“</w:t>
      </w:r>
      <w:r>
        <w:rPr>
          <w:rFonts w:hint="eastAsia"/>
        </w:rPr>
        <w:t>2.3.8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664BBCA8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8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05013D" w14:paraId="7044AD4B" w14:textId="77777777" w:rsidTr="00391403">
        <w:trPr>
          <w:trHeight w:val="270"/>
          <w:tblHeader/>
          <w:jc w:val="center"/>
        </w:trPr>
        <w:tc>
          <w:tcPr>
            <w:tcW w:w="1560" w:type="dxa"/>
            <w:shd w:val="clear" w:color="000000" w:fill="9CC2E5"/>
            <w:vAlign w:val="center"/>
          </w:tcPr>
          <w:p w14:paraId="02916BE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1FE51B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335C687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7B1FCCA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DFC254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1D2FB8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ACB31D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1E29AC3B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5B9176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78C469C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259526</w:t>
            </w:r>
          </w:p>
        </w:tc>
        <w:tc>
          <w:tcPr>
            <w:tcW w:w="1560" w:type="dxa"/>
            <w:vAlign w:val="center"/>
          </w:tcPr>
          <w:p w14:paraId="221A74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6,812,556.59</w:t>
            </w:r>
          </w:p>
        </w:tc>
        <w:tc>
          <w:tcPr>
            <w:tcW w:w="1080" w:type="dxa"/>
            <w:vAlign w:val="center"/>
          </w:tcPr>
          <w:p w14:paraId="6BFD96A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320" w:type="dxa"/>
            <w:vAlign w:val="center"/>
          </w:tcPr>
          <w:p w14:paraId="7A8897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46.74%</w:t>
            </w:r>
          </w:p>
        </w:tc>
        <w:tc>
          <w:tcPr>
            <w:tcW w:w="1080" w:type="dxa"/>
            <w:vAlign w:val="center"/>
          </w:tcPr>
          <w:p w14:paraId="651A6B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  <w:tc>
          <w:tcPr>
            <w:tcW w:w="1320" w:type="dxa"/>
            <w:vAlign w:val="center"/>
          </w:tcPr>
          <w:p w14:paraId="418ECBB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0.57%</w:t>
            </w:r>
          </w:p>
        </w:tc>
      </w:tr>
      <w:tr w:rsidR="0005013D" w14:paraId="01A0D6C0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FC126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6FE474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120886</w:t>
            </w:r>
          </w:p>
        </w:tc>
        <w:tc>
          <w:tcPr>
            <w:tcW w:w="1560" w:type="dxa"/>
            <w:vAlign w:val="center"/>
          </w:tcPr>
          <w:p w14:paraId="2A4CE51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30,111,435.59</w:t>
            </w:r>
          </w:p>
        </w:tc>
        <w:tc>
          <w:tcPr>
            <w:tcW w:w="1080" w:type="dxa"/>
            <w:vAlign w:val="center"/>
          </w:tcPr>
          <w:p w14:paraId="62FE5A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21.77%</w:t>
            </w:r>
          </w:p>
        </w:tc>
        <w:tc>
          <w:tcPr>
            <w:tcW w:w="1320" w:type="dxa"/>
            <w:vAlign w:val="center"/>
          </w:tcPr>
          <w:p w14:paraId="52F53A0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68.50%</w:t>
            </w:r>
          </w:p>
        </w:tc>
        <w:tc>
          <w:tcPr>
            <w:tcW w:w="1080" w:type="dxa"/>
            <w:vAlign w:val="center"/>
          </w:tcPr>
          <w:p w14:paraId="24C01F7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2.52%</w:t>
            </w:r>
          </w:p>
        </w:tc>
        <w:tc>
          <w:tcPr>
            <w:tcW w:w="1320" w:type="dxa"/>
            <w:vAlign w:val="center"/>
          </w:tcPr>
          <w:p w14:paraId="798515C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3.09%</w:t>
            </w:r>
          </w:p>
        </w:tc>
      </w:tr>
      <w:tr w:rsidR="0005013D" w14:paraId="56B9E4F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125B2F7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4F378B3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47693</w:t>
            </w:r>
          </w:p>
        </w:tc>
        <w:tc>
          <w:tcPr>
            <w:tcW w:w="1560" w:type="dxa"/>
            <w:vAlign w:val="center"/>
          </w:tcPr>
          <w:p w14:paraId="20E3C2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33,487,840.33</w:t>
            </w:r>
          </w:p>
        </w:tc>
        <w:tc>
          <w:tcPr>
            <w:tcW w:w="1080" w:type="dxa"/>
            <w:vAlign w:val="center"/>
          </w:tcPr>
          <w:p w14:paraId="5CA146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8.59%</w:t>
            </w:r>
          </w:p>
        </w:tc>
        <w:tc>
          <w:tcPr>
            <w:tcW w:w="1320" w:type="dxa"/>
            <w:vAlign w:val="center"/>
          </w:tcPr>
          <w:p w14:paraId="32272AD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77.09%</w:t>
            </w:r>
          </w:p>
        </w:tc>
        <w:tc>
          <w:tcPr>
            <w:tcW w:w="1080" w:type="dxa"/>
            <w:vAlign w:val="center"/>
          </w:tcPr>
          <w:p w14:paraId="23A2CB8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2.80%</w:t>
            </w:r>
          </w:p>
        </w:tc>
        <w:tc>
          <w:tcPr>
            <w:tcW w:w="1320" w:type="dxa"/>
            <w:vAlign w:val="center"/>
          </w:tcPr>
          <w:p w14:paraId="3765C8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5.90%</w:t>
            </w:r>
          </w:p>
        </w:tc>
      </w:tr>
      <w:tr w:rsidR="0005013D" w14:paraId="0763062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4926E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70963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82253</w:t>
            </w:r>
          </w:p>
        </w:tc>
        <w:tc>
          <w:tcPr>
            <w:tcW w:w="1560" w:type="dxa"/>
            <w:vAlign w:val="center"/>
          </w:tcPr>
          <w:p w14:paraId="4E48776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186,854,125.81</w:t>
            </w:r>
          </w:p>
        </w:tc>
        <w:tc>
          <w:tcPr>
            <w:tcW w:w="1080" w:type="dxa"/>
            <w:vAlign w:val="center"/>
          </w:tcPr>
          <w:p w14:paraId="4D1A01B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14.81%</w:t>
            </w:r>
          </w:p>
        </w:tc>
        <w:tc>
          <w:tcPr>
            <w:tcW w:w="1320" w:type="dxa"/>
            <w:vAlign w:val="center"/>
          </w:tcPr>
          <w:p w14:paraId="79BF91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91.91%</w:t>
            </w:r>
          </w:p>
        </w:tc>
        <w:tc>
          <w:tcPr>
            <w:tcW w:w="1080" w:type="dxa"/>
            <w:vAlign w:val="center"/>
          </w:tcPr>
          <w:p w14:paraId="45308BA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15.65%</w:t>
            </w:r>
          </w:p>
        </w:tc>
        <w:tc>
          <w:tcPr>
            <w:tcW w:w="1320" w:type="dxa"/>
            <w:vAlign w:val="center"/>
          </w:tcPr>
          <w:p w14:paraId="726AD4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21.54%</w:t>
            </w:r>
          </w:p>
        </w:tc>
      </w:tr>
      <w:tr w:rsidR="0005013D" w14:paraId="13CA6C9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7CEFC98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5000-10000</w:t>
            </w:r>
          </w:p>
        </w:tc>
        <w:tc>
          <w:tcPr>
            <w:tcW w:w="1120" w:type="dxa"/>
            <w:vAlign w:val="center"/>
          </w:tcPr>
          <w:p w14:paraId="1613253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21044</w:t>
            </w:r>
          </w:p>
        </w:tc>
        <w:tc>
          <w:tcPr>
            <w:tcW w:w="1560" w:type="dxa"/>
            <w:vAlign w:val="center"/>
          </w:tcPr>
          <w:p w14:paraId="7786D16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145,027,204.44</w:t>
            </w:r>
          </w:p>
        </w:tc>
        <w:tc>
          <w:tcPr>
            <w:tcW w:w="1080" w:type="dxa"/>
            <w:vAlign w:val="center"/>
          </w:tcPr>
          <w:p w14:paraId="0A1BEE8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3.79%</w:t>
            </w:r>
          </w:p>
        </w:tc>
        <w:tc>
          <w:tcPr>
            <w:tcW w:w="1320" w:type="dxa"/>
            <w:vAlign w:val="center"/>
          </w:tcPr>
          <w:p w14:paraId="6C9B6F9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95.70%</w:t>
            </w:r>
          </w:p>
        </w:tc>
        <w:tc>
          <w:tcPr>
            <w:tcW w:w="1080" w:type="dxa"/>
            <w:vAlign w:val="center"/>
          </w:tcPr>
          <w:p w14:paraId="2213C71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12.14%</w:t>
            </w:r>
          </w:p>
        </w:tc>
        <w:tc>
          <w:tcPr>
            <w:tcW w:w="1320" w:type="dxa"/>
            <w:vAlign w:val="center"/>
          </w:tcPr>
          <w:p w14:paraId="6BC8DCC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33.69%</w:t>
            </w:r>
          </w:p>
        </w:tc>
      </w:tr>
      <w:tr w:rsidR="0005013D" w14:paraId="1DECF31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B50D4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57CC86D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12697</w:t>
            </w:r>
          </w:p>
        </w:tc>
        <w:tc>
          <w:tcPr>
            <w:tcW w:w="1560" w:type="dxa"/>
            <w:vAlign w:val="center"/>
          </w:tcPr>
          <w:p w14:paraId="5C5D92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173,948,473.18</w:t>
            </w:r>
          </w:p>
        </w:tc>
        <w:tc>
          <w:tcPr>
            <w:tcW w:w="1080" w:type="dxa"/>
            <w:vAlign w:val="center"/>
          </w:tcPr>
          <w:p w14:paraId="0CC0077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2.29%</w:t>
            </w:r>
          </w:p>
        </w:tc>
        <w:tc>
          <w:tcPr>
            <w:tcW w:w="1320" w:type="dxa"/>
            <w:vAlign w:val="center"/>
          </w:tcPr>
          <w:p w14:paraId="3DEB9A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97.98%</w:t>
            </w:r>
          </w:p>
        </w:tc>
        <w:tc>
          <w:tcPr>
            <w:tcW w:w="1080" w:type="dxa"/>
            <w:vAlign w:val="center"/>
          </w:tcPr>
          <w:p w14:paraId="1295EFA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14.57%</w:t>
            </w:r>
          </w:p>
        </w:tc>
        <w:tc>
          <w:tcPr>
            <w:tcW w:w="1320" w:type="dxa"/>
            <w:vAlign w:val="center"/>
          </w:tcPr>
          <w:p w14:paraId="1D17322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48.26%</w:t>
            </w:r>
          </w:p>
        </w:tc>
      </w:tr>
      <w:tr w:rsidR="0005013D" w14:paraId="7B6F8E97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63788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3B828F2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4309</w:t>
            </w:r>
          </w:p>
        </w:tc>
        <w:tc>
          <w:tcPr>
            <w:tcW w:w="1560" w:type="dxa"/>
            <w:vAlign w:val="center"/>
          </w:tcPr>
          <w:p w14:paraId="1ABB1A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102,651,364.51</w:t>
            </w:r>
          </w:p>
        </w:tc>
        <w:tc>
          <w:tcPr>
            <w:tcW w:w="1080" w:type="dxa"/>
            <w:vAlign w:val="center"/>
          </w:tcPr>
          <w:p w14:paraId="170583D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0.78%</w:t>
            </w:r>
          </w:p>
        </w:tc>
        <w:tc>
          <w:tcPr>
            <w:tcW w:w="1320" w:type="dxa"/>
            <w:vAlign w:val="center"/>
          </w:tcPr>
          <w:p w14:paraId="499FA55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98.76%</w:t>
            </w:r>
          </w:p>
        </w:tc>
        <w:tc>
          <w:tcPr>
            <w:tcW w:w="1080" w:type="dxa"/>
            <w:vAlign w:val="center"/>
          </w:tcPr>
          <w:p w14:paraId="0C9723C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8.60%</w:t>
            </w:r>
          </w:p>
        </w:tc>
        <w:tc>
          <w:tcPr>
            <w:tcW w:w="1320" w:type="dxa"/>
            <w:vAlign w:val="center"/>
          </w:tcPr>
          <w:p w14:paraId="1D45022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56.85%</w:t>
            </w:r>
          </w:p>
        </w:tc>
      </w:tr>
      <w:tr w:rsidR="0005013D" w14:paraId="71DC92C5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01BE3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798C89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2142</w:t>
            </w:r>
          </w:p>
        </w:tc>
        <w:tc>
          <w:tcPr>
            <w:tcW w:w="1560" w:type="dxa"/>
            <w:vAlign w:val="center"/>
          </w:tcPr>
          <w:p w14:paraId="1F88005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72,346,154.21</w:t>
            </w:r>
          </w:p>
        </w:tc>
        <w:tc>
          <w:tcPr>
            <w:tcW w:w="1080" w:type="dxa"/>
            <w:vAlign w:val="center"/>
          </w:tcPr>
          <w:p w14:paraId="3F81CBE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0.39%</w:t>
            </w:r>
          </w:p>
        </w:tc>
        <w:tc>
          <w:tcPr>
            <w:tcW w:w="1320" w:type="dxa"/>
            <w:vAlign w:val="center"/>
          </w:tcPr>
          <w:p w14:paraId="7178C6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99.14%</w:t>
            </w:r>
          </w:p>
        </w:tc>
        <w:tc>
          <w:tcPr>
            <w:tcW w:w="1080" w:type="dxa"/>
            <w:vAlign w:val="center"/>
          </w:tcPr>
          <w:p w14:paraId="416B69B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6.06%</w:t>
            </w:r>
          </w:p>
        </w:tc>
        <w:tc>
          <w:tcPr>
            <w:tcW w:w="1320" w:type="dxa"/>
            <w:vAlign w:val="center"/>
          </w:tcPr>
          <w:p w14:paraId="50C35D3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62.91%</w:t>
            </w:r>
          </w:p>
        </w:tc>
      </w:tr>
      <w:tr w:rsidR="0005013D" w14:paraId="26F302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5F796D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76617E2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1234</w:t>
            </w:r>
          </w:p>
        </w:tc>
        <w:tc>
          <w:tcPr>
            <w:tcW w:w="1560" w:type="dxa"/>
            <w:vAlign w:val="center"/>
          </w:tcPr>
          <w:p w14:paraId="1531A12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53,763,963.94</w:t>
            </w:r>
          </w:p>
        </w:tc>
        <w:tc>
          <w:tcPr>
            <w:tcW w:w="1080" w:type="dxa"/>
            <w:vAlign w:val="center"/>
          </w:tcPr>
          <w:p w14:paraId="2BFFCF66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0FC4566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99.37%</w:t>
            </w:r>
          </w:p>
        </w:tc>
        <w:tc>
          <w:tcPr>
            <w:tcW w:w="1080" w:type="dxa"/>
            <w:vAlign w:val="center"/>
          </w:tcPr>
          <w:p w14:paraId="7A3422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4.50%</w:t>
            </w:r>
          </w:p>
        </w:tc>
        <w:tc>
          <w:tcPr>
            <w:tcW w:w="1320" w:type="dxa"/>
            <w:vAlign w:val="center"/>
          </w:tcPr>
          <w:p w14:paraId="3D2DF3E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67.41%</w:t>
            </w:r>
          </w:p>
        </w:tc>
      </w:tr>
      <w:tr w:rsidR="0005013D" w14:paraId="1525E5AC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3B3753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26A57A5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870</w:t>
            </w:r>
          </w:p>
        </w:tc>
        <w:tc>
          <w:tcPr>
            <w:tcW w:w="1560" w:type="dxa"/>
            <w:vAlign w:val="center"/>
          </w:tcPr>
          <w:p w14:paraId="3553BC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46,748,871.48</w:t>
            </w:r>
          </w:p>
        </w:tc>
        <w:tc>
          <w:tcPr>
            <w:tcW w:w="1080" w:type="dxa"/>
            <w:vAlign w:val="center"/>
          </w:tcPr>
          <w:p w14:paraId="687A9E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0.16%</w:t>
            </w:r>
          </w:p>
        </w:tc>
        <w:tc>
          <w:tcPr>
            <w:tcW w:w="1320" w:type="dxa"/>
            <w:vAlign w:val="center"/>
          </w:tcPr>
          <w:p w14:paraId="43254A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99.52%</w:t>
            </w:r>
          </w:p>
        </w:tc>
        <w:tc>
          <w:tcPr>
            <w:tcW w:w="1080" w:type="dxa"/>
            <w:vAlign w:val="center"/>
          </w:tcPr>
          <w:p w14:paraId="0895D4D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3.91%</w:t>
            </w:r>
          </w:p>
        </w:tc>
        <w:tc>
          <w:tcPr>
            <w:tcW w:w="1320" w:type="dxa"/>
            <w:vAlign w:val="center"/>
          </w:tcPr>
          <w:p w14:paraId="771253CD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71.33%</w:t>
            </w:r>
          </w:p>
        </w:tc>
      </w:tr>
      <w:tr w:rsidR="0005013D" w14:paraId="4DD2E4F9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69E8B73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FCADB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555</w:t>
            </w:r>
          </w:p>
        </w:tc>
        <w:tc>
          <w:tcPr>
            <w:tcW w:w="1560" w:type="dxa"/>
            <w:vAlign w:val="center"/>
          </w:tcPr>
          <w:p w14:paraId="44603C1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35,116,361.43</w:t>
            </w:r>
          </w:p>
        </w:tc>
        <w:tc>
          <w:tcPr>
            <w:tcW w:w="1080" w:type="dxa"/>
            <w:vAlign w:val="center"/>
          </w:tcPr>
          <w:p w14:paraId="3AEE23A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5CDAD40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99.62%</w:t>
            </w:r>
          </w:p>
        </w:tc>
        <w:tc>
          <w:tcPr>
            <w:tcW w:w="1080" w:type="dxa"/>
            <w:vAlign w:val="center"/>
          </w:tcPr>
          <w:p w14:paraId="5205BF6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2.94%</w:t>
            </w:r>
          </w:p>
        </w:tc>
        <w:tc>
          <w:tcPr>
            <w:tcW w:w="1320" w:type="dxa"/>
            <w:vAlign w:val="center"/>
          </w:tcPr>
          <w:p w14:paraId="418CB39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74.27%</w:t>
            </w:r>
          </w:p>
        </w:tc>
      </w:tr>
      <w:tr w:rsidR="0005013D" w14:paraId="3A8FE77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EA70FF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5A1CDCC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383</w:t>
            </w:r>
          </w:p>
        </w:tc>
        <w:tc>
          <w:tcPr>
            <w:tcW w:w="1560" w:type="dxa"/>
            <w:vAlign w:val="center"/>
          </w:tcPr>
          <w:p w14:paraId="204DF0B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28,126,634.33</w:t>
            </w:r>
          </w:p>
        </w:tc>
        <w:tc>
          <w:tcPr>
            <w:tcW w:w="1080" w:type="dxa"/>
            <w:vAlign w:val="center"/>
          </w:tcPr>
          <w:p w14:paraId="691982E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0.07%</w:t>
            </w:r>
          </w:p>
        </w:tc>
        <w:tc>
          <w:tcPr>
            <w:tcW w:w="1320" w:type="dxa"/>
            <w:vAlign w:val="center"/>
          </w:tcPr>
          <w:p w14:paraId="12C109D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99.69%</w:t>
            </w:r>
          </w:p>
        </w:tc>
        <w:tc>
          <w:tcPr>
            <w:tcW w:w="1080" w:type="dxa"/>
            <w:vAlign w:val="center"/>
          </w:tcPr>
          <w:p w14:paraId="12A2DF4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2.36%</w:t>
            </w:r>
          </w:p>
        </w:tc>
        <w:tc>
          <w:tcPr>
            <w:tcW w:w="1320" w:type="dxa"/>
            <w:vAlign w:val="center"/>
          </w:tcPr>
          <w:p w14:paraId="0D5CC2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76.62%</w:t>
            </w:r>
          </w:p>
        </w:tc>
      </w:tr>
      <w:tr w:rsidR="0005013D" w14:paraId="1F876B4A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3DB0AA8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3D8A1FF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276</w:t>
            </w:r>
          </w:p>
        </w:tc>
        <w:tc>
          <w:tcPr>
            <w:tcW w:w="1560" w:type="dxa"/>
            <w:vAlign w:val="center"/>
          </w:tcPr>
          <w:p w14:paraId="76F9C97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22,953,249.74</w:t>
            </w:r>
          </w:p>
        </w:tc>
        <w:tc>
          <w:tcPr>
            <w:tcW w:w="1080" w:type="dxa"/>
            <w:vAlign w:val="center"/>
          </w:tcPr>
          <w:p w14:paraId="67B26F35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43613F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99.74%</w:t>
            </w:r>
          </w:p>
        </w:tc>
        <w:tc>
          <w:tcPr>
            <w:tcW w:w="1080" w:type="dxa"/>
            <w:vAlign w:val="center"/>
          </w:tcPr>
          <w:p w14:paraId="04BD177E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1.92%</w:t>
            </w:r>
          </w:p>
        </w:tc>
        <w:tc>
          <w:tcPr>
            <w:tcW w:w="1320" w:type="dxa"/>
            <w:vAlign w:val="center"/>
          </w:tcPr>
          <w:p w14:paraId="653AE59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78.55%</w:t>
            </w:r>
          </w:p>
        </w:tc>
      </w:tr>
      <w:tr w:rsidR="0005013D" w14:paraId="7965F828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292BB2A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0C717010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238</w:t>
            </w:r>
          </w:p>
        </w:tc>
        <w:tc>
          <w:tcPr>
            <w:tcW w:w="1560" w:type="dxa"/>
            <w:vAlign w:val="center"/>
          </w:tcPr>
          <w:p w14:paraId="76E4BC8C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22,136,280.14</w:t>
            </w:r>
          </w:p>
        </w:tc>
        <w:tc>
          <w:tcPr>
            <w:tcW w:w="1080" w:type="dxa"/>
            <w:vAlign w:val="center"/>
          </w:tcPr>
          <w:p w14:paraId="4022438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7D85E88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vAlign w:val="center"/>
          </w:tcPr>
          <w:p w14:paraId="1537B79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1.85%</w:t>
            </w:r>
          </w:p>
        </w:tc>
        <w:tc>
          <w:tcPr>
            <w:tcW w:w="1320" w:type="dxa"/>
            <w:vAlign w:val="center"/>
          </w:tcPr>
          <w:p w14:paraId="158A6589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80.40%</w:t>
            </w:r>
          </w:p>
        </w:tc>
      </w:tr>
      <w:tr w:rsidR="0005013D" w14:paraId="2627FA0E" w14:textId="77777777" w:rsidTr="00391403">
        <w:trPr>
          <w:trHeight w:val="270"/>
          <w:jc w:val="center"/>
        </w:trPr>
        <w:tc>
          <w:tcPr>
            <w:tcW w:w="1560" w:type="dxa"/>
            <w:vAlign w:val="center"/>
          </w:tcPr>
          <w:p w14:paraId="57EE09F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62025207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1202</w:t>
            </w:r>
          </w:p>
        </w:tc>
        <w:tc>
          <w:tcPr>
            <w:tcW w:w="1560" w:type="dxa"/>
            <w:vAlign w:val="center"/>
          </w:tcPr>
          <w:p w14:paraId="0E11C0F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234,057,963.97</w:t>
            </w:r>
          </w:p>
        </w:tc>
        <w:tc>
          <w:tcPr>
            <w:tcW w:w="1080" w:type="dxa"/>
            <w:vAlign w:val="center"/>
          </w:tcPr>
          <w:p w14:paraId="5A23B4B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0.22%</w:t>
            </w:r>
          </w:p>
        </w:tc>
        <w:tc>
          <w:tcPr>
            <w:tcW w:w="1320" w:type="dxa"/>
            <w:vAlign w:val="center"/>
          </w:tcPr>
          <w:p w14:paraId="26D7CDA8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FF97A53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19.60%</w:t>
            </w:r>
          </w:p>
        </w:tc>
        <w:tc>
          <w:tcPr>
            <w:tcW w:w="1320" w:type="dxa"/>
            <w:vAlign w:val="center"/>
          </w:tcPr>
          <w:p w14:paraId="60D6A94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66B0C3F3" w14:textId="77777777" w:rsidR="0005013D" w:rsidRDefault="0005013D" w:rsidP="0005013D">
      <w:pPr>
        <w:ind w:firstLineChars="0" w:firstLine="0"/>
        <w:rPr>
          <w:sz w:val="21"/>
        </w:rPr>
      </w:pPr>
    </w:p>
    <w:p w14:paraId="265A2B74" w14:textId="06DF0E60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30CAE6C" wp14:editId="2A5480D4">
            <wp:extent cx="5276850" cy="2733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1C360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注：为便于比较，我们将《神武系列（手游）》iOS端充值金额以1:6的比例换算得到人民币金额，图中充值金额的统计单位为元。</w:t>
      </w:r>
    </w:p>
    <w:p w14:paraId="31F12998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2.3.3.16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0BD57F78" w14:textId="77777777" w:rsidR="0005013D" w:rsidRDefault="0005013D" w:rsidP="0005013D">
      <w:pPr>
        <w:ind w:firstLine="420"/>
        <w:jc w:val="center"/>
        <w:rPr>
          <w:sz w:val="21"/>
        </w:rPr>
      </w:pPr>
    </w:p>
    <w:p w14:paraId="1887CA81" w14:textId="77777777" w:rsidR="0005013D" w:rsidRDefault="0005013D" w:rsidP="0005013D">
      <w:pPr>
        <w:ind w:firstLineChars="100" w:firstLine="240"/>
      </w:pPr>
      <w:r>
        <w:t>17</w:t>
      </w:r>
      <w:r>
        <w:t>）充</w:t>
      </w:r>
      <w:proofErr w:type="gramStart"/>
      <w:r>
        <w:t>值方式</w:t>
      </w:r>
      <w:proofErr w:type="gramEnd"/>
      <w:r>
        <w:t>分布</w:t>
      </w:r>
    </w:p>
    <w:p w14:paraId="2C707B46" w14:textId="77777777" w:rsidR="0005013D" w:rsidRDefault="0005013D" w:rsidP="0005013D">
      <w:pPr>
        <w:ind w:firstLineChars="0" w:firstLine="0"/>
        <w:jc w:val="left"/>
      </w:pPr>
      <w:r>
        <w:rPr>
          <w:rFonts w:hint="eastAsia"/>
        </w:rPr>
        <w:t xml:space="preserve">    </w:t>
      </w:r>
      <w:proofErr w:type="gramStart"/>
      <w:r w:rsidRPr="005053A1">
        <w:t>手游</w:t>
      </w:r>
      <w:r w:rsidRPr="005053A1">
        <w:t>iOS</w:t>
      </w:r>
      <w:r w:rsidRPr="005053A1">
        <w:t>端</w:t>
      </w:r>
      <w:r w:rsidRPr="005053A1">
        <w:rPr>
          <w:rFonts w:hint="eastAsia"/>
        </w:rPr>
        <w:t>统一</w:t>
      </w:r>
      <w:proofErr w:type="gramEnd"/>
      <w:r w:rsidRPr="005053A1">
        <w:rPr>
          <w:rFonts w:hint="eastAsia"/>
        </w:rPr>
        <w:t>通过苹果的支付</w:t>
      </w:r>
      <w:r w:rsidRPr="005053A1">
        <w:rPr>
          <w:rFonts w:hint="eastAsia"/>
        </w:rPr>
        <w:t>sdk</w:t>
      </w:r>
      <w:r w:rsidRPr="005053A1">
        <w:rPr>
          <w:rFonts w:hint="eastAsia"/>
        </w:rPr>
        <w:t>进行支付</w:t>
      </w:r>
      <w:r>
        <w:rPr>
          <w:rFonts w:hint="eastAsia"/>
        </w:rPr>
        <w:t>。</w:t>
      </w:r>
    </w:p>
    <w:p w14:paraId="7236000C" w14:textId="77777777" w:rsidR="0005013D" w:rsidRDefault="0005013D" w:rsidP="0005013D">
      <w:pPr>
        <w:ind w:firstLineChars="0" w:firstLine="0"/>
        <w:jc w:val="center"/>
      </w:pPr>
    </w:p>
    <w:p w14:paraId="1CACC17A" w14:textId="77777777" w:rsidR="0005013D" w:rsidRDefault="0005013D" w:rsidP="0005013D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</w:t>
      </w:r>
      <w:commentRangeStart w:id="36"/>
      <w:r>
        <w:rPr>
          <w:rFonts w:hint="eastAsia"/>
        </w:rPr>
        <w:t>充值地域分布</w:t>
      </w:r>
      <w:commentRangeEnd w:id="36"/>
      <w:r w:rsidR="00573670">
        <w:rPr>
          <w:rStyle w:val="a9"/>
        </w:rPr>
        <w:commentReference w:id="36"/>
      </w:r>
    </w:p>
    <w:p w14:paraId="2A87153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</w:t>
      </w:r>
      <w:r>
        <w:rPr>
          <w:rFonts w:hint="eastAsia"/>
        </w:rPr>
        <w:t>以</w:t>
      </w:r>
      <w:r>
        <w:rPr>
          <w:rFonts w:hint="eastAsia"/>
        </w:rPr>
        <w:t>1:6</w:t>
      </w:r>
      <w:r>
        <w:rPr>
          <w:rFonts w:hint="eastAsia"/>
        </w:rPr>
        <w:t>的比例折算得到的人民币金额。我们发现充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广东省与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lastRenderedPageBreak/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以上两个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29.68%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2.3.9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</w:rPr>
        <w:t>《神武系列（手游）》</w:t>
      </w:r>
      <w:r>
        <w:rPr>
          <w:rFonts w:hint="eastAsia"/>
        </w:rPr>
        <w:t>iOS</w:t>
      </w:r>
      <w:r>
        <w:rPr>
          <w:rFonts w:hint="eastAsia"/>
        </w:rPr>
        <w:t>端—各地区充值总金额分布图”。</w:t>
      </w:r>
    </w:p>
    <w:p w14:paraId="1B4521FE" w14:textId="77777777" w:rsidR="0005013D" w:rsidRDefault="0005013D" w:rsidP="0005013D">
      <w:pPr>
        <w:ind w:firstLine="480"/>
        <w:jc w:val="center"/>
      </w:pPr>
    </w:p>
    <w:p w14:paraId="4635C64B" w14:textId="77777777" w:rsidR="0005013D" w:rsidRDefault="0005013D" w:rsidP="0005013D">
      <w:pPr>
        <w:ind w:firstLine="480"/>
        <w:jc w:val="center"/>
      </w:pPr>
    </w:p>
    <w:p w14:paraId="18050DDB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2.3.9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41"/>
        <w:gridCol w:w="1481"/>
        <w:gridCol w:w="1060"/>
        <w:gridCol w:w="1271"/>
      </w:tblGrid>
      <w:tr w:rsidR="0005013D" w14:paraId="6B6E666C" w14:textId="77777777" w:rsidTr="00391403">
        <w:trPr>
          <w:trHeight w:val="397"/>
          <w:tblHeader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4F13F89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1F2E5C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5422CC0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06BBBDD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2AA690F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C397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14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156A5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184,467,948.00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9E4D5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  <w:tc>
          <w:tcPr>
            <w:tcW w:w="12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0A27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15.14%</w:t>
            </w:r>
          </w:p>
        </w:tc>
      </w:tr>
      <w:tr w:rsidR="0005013D" w14:paraId="7CAB4AC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4EA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70C5C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177,055,519.20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617AF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14.53%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7A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29.68%</w:t>
            </w:r>
          </w:p>
        </w:tc>
      </w:tr>
      <w:tr w:rsidR="0005013D" w14:paraId="610AB37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FF96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FA0E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90,785,625.01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FBEE5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7.45%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838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37.13%</w:t>
            </w:r>
          </w:p>
        </w:tc>
      </w:tr>
      <w:tr w:rsidR="0005013D" w14:paraId="5EB7E7F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447C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9386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85,766,293.21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A250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7.04%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F4143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44.17%</w:t>
            </w:r>
          </w:p>
        </w:tc>
      </w:tr>
      <w:tr w:rsidR="0005013D" w14:paraId="7946D84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B60F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413A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78,245,315.41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03271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6.42%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0072F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50.59%</w:t>
            </w:r>
          </w:p>
        </w:tc>
      </w:tr>
      <w:tr w:rsidR="0005013D" w14:paraId="3E3EA34F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4DD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C48F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59,987,806.20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27543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4.92%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D695D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55.52%</w:t>
            </w:r>
          </w:p>
        </w:tc>
      </w:tr>
      <w:tr w:rsidR="0005013D" w14:paraId="5400D36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BD78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57467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54,727,075.21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37B5A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3F85E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60.01%</w:t>
            </w:r>
          </w:p>
        </w:tc>
      </w:tr>
      <w:tr w:rsidR="0005013D" w14:paraId="1419656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B9C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7623A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49,316,022.00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43342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4.05%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35B97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64.06%</w:t>
            </w:r>
          </w:p>
        </w:tc>
      </w:tr>
      <w:tr w:rsidR="0005013D" w14:paraId="779D29E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B8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CD84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42,359,150.40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327DE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15CE6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67.54%</w:t>
            </w:r>
          </w:p>
        </w:tc>
      </w:tr>
      <w:tr w:rsidR="0005013D" w14:paraId="56EF8412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4C8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AAB26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40,790,005.20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8A1D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8E8E2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70.88%</w:t>
            </w:r>
          </w:p>
        </w:tc>
      </w:tr>
      <w:tr w:rsidR="0005013D" w14:paraId="3576A68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78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E0E85C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34,972,459.20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3EF16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2.87%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BFF06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73.75%</w:t>
            </w:r>
          </w:p>
        </w:tc>
      </w:tr>
      <w:tr w:rsidR="0005013D" w14:paraId="4E1AD0E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F38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31C9F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32,350,353.00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1D60C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2.66%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172CB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76.41%</w:t>
            </w:r>
          </w:p>
        </w:tc>
      </w:tr>
      <w:tr w:rsidR="0005013D" w14:paraId="1C4D822C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27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195EF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25,881,618.00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5C55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51F5C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78.53%</w:t>
            </w:r>
          </w:p>
        </w:tc>
      </w:tr>
      <w:tr w:rsidR="0005013D" w14:paraId="3E9C68C8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870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542ED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24,739,659.00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5243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9B9B2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80.57%</w:t>
            </w:r>
          </w:p>
        </w:tc>
      </w:tr>
      <w:tr w:rsidR="0005013D" w14:paraId="4722554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CA84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80B40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24,377,770.20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86B97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2.00%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1D6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82.57%</w:t>
            </w:r>
          </w:p>
        </w:tc>
      </w:tr>
      <w:tr w:rsidR="0005013D" w14:paraId="3B91242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57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DA6B1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24,136,677.60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4A54A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9F411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84.55%</w:t>
            </w:r>
          </w:p>
        </w:tc>
      </w:tr>
      <w:tr w:rsidR="0005013D" w14:paraId="32203FA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52F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8B17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21,433,078.80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01692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1.76%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2BE5E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86.31%</w:t>
            </w:r>
          </w:p>
        </w:tc>
      </w:tr>
      <w:tr w:rsidR="0005013D" w14:paraId="0EF8062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727B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FA56F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18,448,852.80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E80FC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17C3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87.82%</w:t>
            </w:r>
          </w:p>
        </w:tc>
      </w:tr>
      <w:tr w:rsidR="0005013D" w14:paraId="3FF5E2C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1DA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F4E7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17,219,466.60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A1734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1.41%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F90E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89.24%</w:t>
            </w:r>
          </w:p>
        </w:tc>
      </w:tr>
      <w:tr w:rsidR="0005013D" w14:paraId="12A2A987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9BA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3F8C54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17,029,227.60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746B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17A6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90.63%</w:t>
            </w:r>
          </w:p>
        </w:tc>
      </w:tr>
      <w:tr w:rsidR="0005013D" w14:paraId="2CB1DCCA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522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8B32951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15,321,104.40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44DF4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3621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91.89%</w:t>
            </w:r>
          </w:p>
        </w:tc>
      </w:tr>
      <w:tr w:rsidR="0005013D" w14:paraId="3064113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FFEA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88711A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15,088,592.40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7F3F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1.24%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90859A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93.13%</w:t>
            </w:r>
          </w:p>
        </w:tc>
      </w:tr>
      <w:tr w:rsidR="0005013D" w14:paraId="407277A4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64C7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山西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E156DD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14,506,766.40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CE350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D41D3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94.32%</w:t>
            </w:r>
          </w:p>
        </w:tc>
      </w:tr>
      <w:tr w:rsidR="0005013D" w14:paraId="6E15D47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973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8C049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11,495,202.60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C5A50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59260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95.26%</w:t>
            </w:r>
          </w:p>
        </w:tc>
      </w:tr>
      <w:tr w:rsidR="0005013D" w14:paraId="62D2234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5540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F4F57E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10,483,380.60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7ACD0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0.86%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18286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96.12%</w:t>
            </w:r>
          </w:p>
        </w:tc>
      </w:tr>
      <w:tr w:rsidR="0005013D" w14:paraId="79854A5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00E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6A1D9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8,761,195.80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FD6B1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013CC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96.84%</w:t>
            </w:r>
          </w:p>
        </w:tc>
      </w:tr>
      <w:tr w:rsidR="0005013D" w14:paraId="627BC4D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310C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A03E7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8,735,735.40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8898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4573E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97.56%</w:t>
            </w:r>
          </w:p>
        </w:tc>
      </w:tr>
      <w:tr w:rsidR="0005013D" w14:paraId="10694DD5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B9C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F2111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7,031,761.80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864B7D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0.58%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AD3B9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98.14%</w:t>
            </w:r>
          </w:p>
        </w:tc>
      </w:tr>
      <w:tr w:rsidR="0005013D" w14:paraId="7F04816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B8DE4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F2F6F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6,531,260.40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2B735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0.54%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F59F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98.67%</w:t>
            </w:r>
          </w:p>
        </w:tc>
      </w:tr>
      <w:tr w:rsidR="0005013D" w14:paraId="638C0179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59C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A5F82B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4,560,561.60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E408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0.37%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6EF3CE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99.05%</w:t>
            </w:r>
          </w:p>
        </w:tc>
      </w:tr>
      <w:tr w:rsidR="0005013D" w14:paraId="53E6F9EB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5E6B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FF215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3,577,971.60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66E6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B2D6C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99.34%</w:t>
            </w:r>
          </w:p>
        </w:tc>
      </w:tr>
      <w:tr w:rsidR="0005013D" w14:paraId="3B48B7F1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E93D8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4ABFC0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2,483,968.20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AB135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0.20%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130F9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99.55%</w:t>
            </w:r>
          </w:p>
        </w:tc>
      </w:tr>
      <w:tr w:rsidR="0005013D" w14:paraId="1741B57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6DF7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189FA2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2,266,782.00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0C9E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3EFB75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99.73%</w:t>
            </w:r>
          </w:p>
        </w:tc>
      </w:tr>
      <w:tr w:rsidR="0005013D" w14:paraId="04C6F3C0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B306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BE223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1,781,980.20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F3DF2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0.15%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782F9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99.88%</w:t>
            </w:r>
          </w:p>
        </w:tc>
      </w:tr>
      <w:tr w:rsidR="0005013D" w14:paraId="4A47D15E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C731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澳门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396B8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1,109,249.40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79C43F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0.09%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6A6F96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05013D" w14:paraId="3972E936" w14:textId="77777777" w:rsidTr="00391403">
        <w:trPr>
          <w:trHeight w:val="397"/>
          <w:jc w:val="center"/>
        </w:trPr>
        <w:tc>
          <w:tcPr>
            <w:tcW w:w="9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D100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14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59BC46" w14:textId="77777777" w:rsidR="0005013D" w:rsidRDefault="0005013D" w:rsidP="00391403">
            <w:pPr>
              <w:widowControl/>
              <w:spacing w:line="240" w:lineRule="auto"/>
              <w:ind w:rightChars="2" w:right="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366,252.60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98AA03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BF141A" w14:textId="77777777" w:rsidR="0005013D" w:rsidRDefault="0005013D" w:rsidP="00391403">
            <w:pPr>
              <w:ind w:rightChars="2" w:right="5"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08698633" w14:textId="77777777" w:rsidR="0005013D" w:rsidRDefault="0005013D" w:rsidP="0005013D">
      <w:pPr>
        <w:ind w:firstLineChars="0" w:firstLine="0"/>
        <w:jc w:val="center"/>
      </w:pPr>
    </w:p>
    <w:p w14:paraId="534E143D" w14:textId="4353C1CE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8C3DF4" wp14:editId="2BFDD150">
            <wp:extent cx="5276850" cy="3571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4D76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2.3.3.17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8797E3" w14:textId="77777777" w:rsidR="0005013D" w:rsidRPr="005053A1" w:rsidRDefault="0005013D" w:rsidP="0005013D">
      <w:pPr>
        <w:ind w:firstLineChars="0" w:firstLine="0"/>
        <w:jc w:val="left"/>
      </w:pPr>
    </w:p>
    <w:p w14:paraId="5CDAA838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B74547E" w14:textId="558AA092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</w:t>
      </w:r>
      <w:r>
        <w:t>期内</w:t>
      </w:r>
      <w:r>
        <w:rPr>
          <w:rFonts w:hint="eastAsia"/>
        </w:rPr>
        <w:t>各</w:t>
      </w:r>
      <w:r>
        <w:t>月充值消耗比</w:t>
      </w:r>
      <w:r>
        <w:rPr>
          <w:rFonts w:hint="eastAsia"/>
        </w:rPr>
        <w:t>都</w:t>
      </w:r>
      <w:r>
        <w:t>处于</w:t>
      </w:r>
      <w:r w:rsidR="00640F66">
        <w:rPr>
          <w:rFonts w:hint="eastAsia"/>
        </w:rPr>
        <w:t>91</w:t>
      </w:r>
      <w:r>
        <w:t>%</w:t>
      </w:r>
      <w:r>
        <w:rPr>
          <w:rFonts w:hint="eastAsia"/>
        </w:rPr>
        <w:t>至</w:t>
      </w:r>
      <w:r>
        <w:rPr>
          <w:rFonts w:hint="eastAsia"/>
        </w:rPr>
        <w:t>97</w:t>
      </w:r>
      <w:r>
        <w:t>%</w:t>
      </w:r>
      <w:r>
        <w:rPr>
          <w:rFonts w:hint="eastAsia"/>
        </w:rPr>
        <w:t>之间</w:t>
      </w:r>
      <w:r>
        <w:t>，波动较小</w:t>
      </w:r>
      <w:r>
        <w:rPr>
          <w:rFonts w:hint="eastAsia"/>
        </w:rPr>
        <w:t>，未发现明显异常</w:t>
      </w:r>
      <w:r>
        <w:t>。</w:t>
      </w:r>
    </w:p>
    <w:p w14:paraId="48DA520B" w14:textId="728C6B2A" w:rsidR="0005013D" w:rsidRDefault="00640F66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FF83178" wp14:editId="4D759457">
            <wp:extent cx="5274310" cy="3175000"/>
            <wp:effectExtent l="0" t="0" r="2540" b="635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5BE4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2.3.3.18</w:t>
      </w:r>
      <w:r>
        <w:rPr>
          <w:rFonts w:hint="eastAsia"/>
          <w:sz w:val="21"/>
        </w:rPr>
        <w:t>《神武系列（手游）》</w:t>
      </w:r>
      <w:r>
        <w:rPr>
          <w:rFonts w:hint="eastAsia"/>
          <w:sz w:val="21"/>
        </w:rPr>
        <w:t>iOS</w:t>
      </w:r>
      <w:r>
        <w:rPr>
          <w:rFonts w:hint="eastAsia"/>
          <w:sz w:val="21"/>
        </w:rPr>
        <w:t>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8F42940" w14:textId="77777777" w:rsidR="0005013D" w:rsidRDefault="0005013D" w:rsidP="0005013D">
      <w:pPr>
        <w:ind w:firstLineChars="100" w:firstLine="240"/>
      </w:pPr>
    </w:p>
    <w:p w14:paraId="39DF339F" w14:textId="77777777" w:rsidR="0005013D" w:rsidRDefault="0005013D" w:rsidP="0005013D">
      <w:pPr>
        <w:pStyle w:val="3"/>
        <w:spacing w:before="156" w:after="156"/>
        <w:rPr>
          <w:b/>
          <w:sz w:val="28"/>
        </w:rPr>
      </w:pPr>
      <w:bookmarkStart w:id="37" w:name="_Toc516338831"/>
      <w:r>
        <w:rPr>
          <w:b/>
          <w:sz w:val="28"/>
        </w:rPr>
        <w:t>2.3.2.4</w:t>
      </w:r>
      <w:r>
        <w:rPr>
          <w:rFonts w:hint="eastAsia"/>
          <w:b/>
          <w:sz w:val="28"/>
        </w:rPr>
        <w:t>《神武系列（手游）》安卓</w:t>
      </w:r>
      <w:proofErr w:type="gramStart"/>
      <w:r>
        <w:rPr>
          <w:rFonts w:hint="eastAsia"/>
          <w:b/>
          <w:sz w:val="28"/>
        </w:rPr>
        <w:t>端整体</w:t>
      </w:r>
      <w:proofErr w:type="gramEnd"/>
      <w:r>
        <w:rPr>
          <w:rFonts w:hint="eastAsia"/>
          <w:b/>
          <w:sz w:val="28"/>
        </w:rPr>
        <w:t>数据</w:t>
      </w:r>
      <w:r>
        <w:rPr>
          <w:b/>
          <w:sz w:val="28"/>
        </w:rPr>
        <w:t>分析结果</w:t>
      </w:r>
      <w:bookmarkEnd w:id="37"/>
    </w:p>
    <w:p w14:paraId="42CC3D84" w14:textId="77777777" w:rsidR="0005013D" w:rsidRDefault="0005013D" w:rsidP="0005013D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运营，并于同时推出《神武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。因三款游戏的玩家、充值、等级、消费等运营数据皆具有继承关系，为了更直观的体现指标变化趋势，我们将上述三款游戏作为《神武系列（手游）》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一同进行数据分析，并于月份轴以不同颜色进行区分。</w:t>
      </w:r>
    </w:p>
    <w:p w14:paraId="3060DA3B" w14:textId="77777777" w:rsidR="0005013D" w:rsidRDefault="0005013D" w:rsidP="0005013D">
      <w:pPr>
        <w:ind w:firstLineChars="100" w:firstLine="240"/>
      </w:pPr>
    </w:p>
    <w:p w14:paraId="0EA0C4C8" w14:textId="77777777" w:rsidR="0005013D" w:rsidRDefault="0005013D" w:rsidP="0005013D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48A9DABD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安卓端主</w:t>
      </w:r>
      <w:proofErr w:type="gramEnd"/>
      <w:r>
        <w:rPr>
          <w:rFonts w:hint="eastAsia"/>
        </w:rPr>
        <w:t>网页浏览量呈上升趋势，</w:t>
      </w:r>
      <w:r>
        <w:rPr>
          <w:rFonts w:hint="eastAsia"/>
        </w:rPr>
        <w:t xml:space="preserve"> 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月以及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月出现局部峰值，《神武系列（手游）》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月主网页浏览量与下载点击量同时达到</w:t>
      </w:r>
      <w:proofErr w:type="gramStart"/>
      <w:r>
        <w:rPr>
          <w:rFonts w:hint="eastAsia"/>
        </w:rPr>
        <w:t>了期间</w:t>
      </w:r>
      <w:proofErr w:type="gramEnd"/>
      <w:r>
        <w:rPr>
          <w:rFonts w:hint="eastAsia"/>
        </w:rPr>
        <w:t>内峰值，《神武系列（手游）》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月达到高值后缓慢回落，又于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月持续上升</w:t>
      </w:r>
      <w:r>
        <w:t>。</w:t>
      </w:r>
      <w:r>
        <w:rPr>
          <w:rFonts w:hint="eastAsia"/>
        </w:rPr>
        <w:t>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日推出新春大礼包，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月推出资料片无尽宝藏，导致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月出现局部峰值。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月推出新升级礼包；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（手游）》，与此同时公司加大了市场推广力度，故主网页浏览量与下载点击量上升；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</w:t>
      </w:r>
      <w:proofErr w:type="gramStart"/>
      <w:r>
        <w:rPr>
          <w:rFonts w:hint="eastAsia"/>
        </w:rPr>
        <w:t>受到竞品冲击</w:t>
      </w:r>
      <w:proofErr w:type="gramEnd"/>
      <w:r>
        <w:rPr>
          <w:rFonts w:hint="eastAsia"/>
        </w:rPr>
        <w:t>，月新增付费账户数自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月起产生下落的情况。</w:t>
      </w:r>
    </w:p>
    <w:p w14:paraId="37395356" w14:textId="191829A5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F025351" wp14:editId="6ACCBD7B">
            <wp:extent cx="5274310" cy="40792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D971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的主网页浏览量、下载点击量与百度指数为</w:t>
      </w:r>
      <w:r>
        <w:rPr>
          <w:rFonts w:ascii="楷体" w:eastAsia="楷体" w:hAnsi="楷体" w:hint="eastAsia"/>
          <w:sz w:val="18"/>
          <w:szCs w:val="18"/>
        </w:rPr>
        <w:t>《神武系列（手游）》iOS端与《神武系列（手游）》</w:t>
      </w:r>
      <w:proofErr w:type="gramStart"/>
      <w:r>
        <w:rPr>
          <w:rFonts w:ascii="楷体" w:eastAsia="楷体" w:hAnsi="楷体" w:hint="eastAsia"/>
          <w:sz w:val="18"/>
          <w:szCs w:val="18"/>
        </w:rPr>
        <w:t>安卓端</w:t>
      </w:r>
      <w:proofErr w:type="gramEnd"/>
      <w:r>
        <w:rPr>
          <w:rFonts w:ascii="楷体" w:eastAsia="楷体" w:hAnsi="楷体" w:hint="eastAsia"/>
          <w:sz w:val="18"/>
          <w:szCs w:val="18"/>
        </w:rPr>
        <w:t>之和，</w:t>
      </w:r>
      <w:r>
        <w:rPr>
          <w:rFonts w:ascii="楷体" w:eastAsia="楷体" w:hAnsi="楷体"/>
          <w:sz w:val="18"/>
          <w:szCs w:val="18"/>
        </w:rPr>
        <w:t>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F289DAA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43565E4" w14:textId="77777777" w:rsidR="0005013D" w:rsidRDefault="0005013D" w:rsidP="0005013D">
      <w:pPr>
        <w:ind w:firstLineChars="0" w:firstLine="0"/>
        <w:jc w:val="center"/>
        <w:rPr>
          <w:sz w:val="21"/>
        </w:rPr>
      </w:pPr>
    </w:p>
    <w:p w14:paraId="7F929B37" w14:textId="77777777" w:rsidR="0005013D" w:rsidRDefault="0005013D" w:rsidP="0005013D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36598072" w14:textId="148BAF13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付费转化率</w:t>
      </w:r>
      <w:r>
        <w:t>变化率进行分析</w:t>
      </w:r>
      <w:r>
        <w:rPr>
          <w:rFonts w:hint="eastAsia"/>
        </w:rPr>
        <w:t>，</w:t>
      </w:r>
      <w:commentRangeStart w:id="38"/>
      <w:r>
        <w:rPr>
          <w:rFonts w:hint="eastAsia"/>
        </w:rPr>
        <w:t>发现</w:t>
      </w:r>
      <w:r w:rsidR="001B7CE1">
        <w:rPr>
          <w:rFonts w:hint="eastAsia"/>
        </w:rPr>
        <w:t>2016</w:t>
      </w:r>
      <w:r w:rsidR="001B7CE1">
        <w:rPr>
          <w:rFonts w:hint="eastAsia"/>
        </w:rPr>
        <w:t>年</w:t>
      </w:r>
      <w:r w:rsidR="001B7CE1">
        <w:rPr>
          <w:rFonts w:hint="eastAsia"/>
        </w:rPr>
        <w:t>7</w:t>
      </w:r>
      <w:r w:rsidR="001B7CE1">
        <w:rPr>
          <w:rFonts w:hint="eastAsia"/>
        </w:rPr>
        <w:t>月</w:t>
      </w:r>
      <w:r w:rsidR="001B7CE1">
        <w:t>付费转化率变化率较上月发生显著变化，我们了解到</w:t>
      </w:r>
      <w:r w:rsidR="001B7CE1">
        <w:rPr>
          <w:rFonts w:hint="eastAsia"/>
        </w:rPr>
        <w:t>XXXX</w:t>
      </w:r>
      <w:commentRangeEnd w:id="38"/>
      <w:r w:rsidR="001B7CE1">
        <w:rPr>
          <w:rStyle w:val="a9"/>
        </w:rPr>
        <w:commentReference w:id="38"/>
      </w:r>
      <w:r>
        <w:rPr>
          <w:rFonts w:hint="eastAsia"/>
        </w:rPr>
        <w:t>，未发现明显异常。</w:t>
      </w:r>
    </w:p>
    <w:p w14:paraId="22A16BCF" w14:textId="32876138" w:rsidR="0005013D" w:rsidRDefault="001B7CE1" w:rsidP="0005013D">
      <w:pPr>
        <w:spacing w:line="240" w:lineRule="auto"/>
        <w:ind w:firstLineChars="0" w:firstLine="0"/>
      </w:pPr>
      <w:r>
        <w:rPr>
          <w:noProof/>
        </w:rPr>
        <w:drawing>
          <wp:inline distT="0" distB="0" distL="0" distR="0" wp14:anchorId="0EA96442" wp14:editId="42605A4E">
            <wp:extent cx="5274310" cy="313626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A83C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B8FDCF1" w14:textId="77777777" w:rsidR="0005013D" w:rsidRDefault="0005013D" w:rsidP="0005013D">
      <w:pPr>
        <w:spacing w:line="240" w:lineRule="auto"/>
        <w:ind w:firstLineChars="100" w:firstLine="240"/>
      </w:pPr>
    </w:p>
    <w:p w14:paraId="491BC68B" w14:textId="77777777" w:rsidR="0005013D" w:rsidRDefault="0005013D" w:rsidP="0005013D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499C96CA" w14:textId="77777777" w:rsidR="0005013D" w:rsidRPr="00321550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月付费转化率于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月持续下降，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月波动上升，而期间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账户数除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月外，整体呈波动下降趋势，我们了解到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由于竞品冲击</w:t>
      </w:r>
      <w:proofErr w:type="gramEnd"/>
      <w:r>
        <w:rPr>
          <w:rFonts w:hint="eastAsia"/>
        </w:rPr>
        <w:t>，《神武系列（手游）》月付费转化率有所下降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月后逐步缓解并提升。游戏运营时间较长后，存在用户自然流失的情况，但通过资料片、玩法的更新，仍能够保持一定</w:t>
      </w:r>
      <w:proofErr w:type="gramStart"/>
      <w:r>
        <w:rPr>
          <w:rFonts w:hint="eastAsia"/>
        </w:rPr>
        <w:t>的月活规模</w:t>
      </w:r>
      <w:proofErr w:type="gramEnd"/>
      <w:r>
        <w:rPr>
          <w:rFonts w:hint="eastAsia"/>
        </w:rPr>
        <w:t>。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月《神武</w:t>
      </w:r>
      <w:r>
        <w:rPr>
          <w:rFonts w:hint="eastAsia"/>
        </w:rPr>
        <w:t>3</w:t>
      </w:r>
      <w:r>
        <w:rPr>
          <w:rFonts w:hint="eastAsia"/>
        </w:rPr>
        <w:t>（手游）》上线，致使《神武系列（手游）》活跃账户数上升</w:t>
      </w:r>
      <w:r>
        <w:t>。</w:t>
      </w:r>
    </w:p>
    <w:p w14:paraId="1751AA7D" w14:textId="43D0B1C4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40915B" wp14:editId="3AAF3366">
            <wp:extent cx="5274310" cy="2599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2E7D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2.3.4.3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F324A47" w14:textId="77777777" w:rsidR="0005013D" w:rsidRDefault="0005013D" w:rsidP="0005013D">
      <w:pPr>
        <w:ind w:firstLineChars="100" w:firstLine="240"/>
      </w:pPr>
      <w:r>
        <w:t>4</w:t>
      </w:r>
      <w:r>
        <w:t>）</w:t>
      </w:r>
      <w:r>
        <w:t>ARPU</w:t>
      </w:r>
      <w:r>
        <w:t>值变化率分析</w:t>
      </w:r>
    </w:p>
    <w:p w14:paraId="1758499B" w14:textId="304DE7F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commentRangeStart w:id="39"/>
      <w:r w:rsidR="001B7CE1">
        <w:rPr>
          <w:rFonts w:hint="eastAsia"/>
        </w:rPr>
        <w:t>2017</w:t>
      </w:r>
      <w:r w:rsidR="001B7CE1">
        <w:rPr>
          <w:rFonts w:hint="eastAsia"/>
        </w:rPr>
        <w:t>年</w:t>
      </w:r>
      <w:r w:rsidR="001B7CE1">
        <w:rPr>
          <w:rFonts w:hint="eastAsia"/>
        </w:rPr>
        <w:t>11</w:t>
      </w:r>
      <w:r w:rsidR="001B7CE1">
        <w:rPr>
          <w:rFonts w:hint="eastAsia"/>
        </w:rPr>
        <w:t>月</w:t>
      </w:r>
      <w:r w:rsidR="001B7CE1">
        <w:t>较上月</w:t>
      </w:r>
      <w:r w:rsidR="001B7CE1">
        <w:rPr>
          <w:rFonts w:hint="eastAsia"/>
        </w:rPr>
        <w:t>ARPU</w:t>
      </w:r>
      <w:r w:rsidR="001B7CE1">
        <w:rPr>
          <w:rFonts w:hint="eastAsia"/>
        </w:rPr>
        <w:t>值</w:t>
      </w:r>
      <w:r w:rsidR="001B7CE1">
        <w:t>发生显著变化，我们了解到</w:t>
      </w:r>
      <w:r w:rsidR="001B7CE1">
        <w:rPr>
          <w:rFonts w:hint="eastAsia"/>
        </w:rPr>
        <w:t>XXXX</w:t>
      </w:r>
      <w:commentRangeEnd w:id="39"/>
      <w:r w:rsidR="001B7CE1">
        <w:rPr>
          <w:rStyle w:val="a9"/>
        </w:rPr>
        <w:commentReference w:id="39"/>
      </w:r>
      <w:r>
        <w:t>，未发现明显异常</w:t>
      </w:r>
      <w:r>
        <w:rPr>
          <w:rFonts w:hint="eastAsia"/>
        </w:rPr>
        <w:t>。</w:t>
      </w:r>
      <w:r w:rsidDel="00FD7DB5">
        <w:rPr>
          <w:rFonts w:hint="eastAsia"/>
        </w:rPr>
        <w:t xml:space="preserve"> </w:t>
      </w:r>
    </w:p>
    <w:p w14:paraId="310C818C" w14:textId="1BC1D83A" w:rsidR="0005013D" w:rsidRDefault="001B7CE1" w:rsidP="0005013D">
      <w:pPr>
        <w:ind w:firstLine="480"/>
      </w:pPr>
      <w:r>
        <w:rPr>
          <w:noProof/>
        </w:rPr>
        <w:drawing>
          <wp:inline distT="0" distB="0" distL="0" distR="0" wp14:anchorId="7690F485" wp14:editId="526EBADB">
            <wp:extent cx="5274310" cy="317119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137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2.3.4.4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767F8E26" w14:textId="77777777" w:rsidR="0005013D" w:rsidRDefault="0005013D" w:rsidP="0005013D">
      <w:pPr>
        <w:ind w:firstLineChars="100" w:firstLine="210"/>
        <w:jc w:val="center"/>
        <w:rPr>
          <w:sz w:val="21"/>
        </w:rPr>
      </w:pPr>
    </w:p>
    <w:p w14:paraId="167D3979" w14:textId="77777777" w:rsidR="0005013D" w:rsidRDefault="0005013D" w:rsidP="0005013D">
      <w:pPr>
        <w:ind w:firstLineChars="100" w:firstLine="240"/>
      </w:pPr>
      <w:r>
        <w:t>5</w:t>
      </w:r>
      <w:r>
        <w:t>）系统内充值金额变化率分析</w:t>
      </w:r>
    </w:p>
    <w:p w14:paraId="5D129F90" w14:textId="77777777" w:rsidR="0005013D" w:rsidRPr="00DB5C44" w:rsidRDefault="0005013D" w:rsidP="0005013D">
      <w:pPr>
        <w:ind w:firstLine="480"/>
        <w:rPr>
          <w:rFonts w:ascii="仿宋" w:cs="仿宋"/>
          <w:szCs w:val="24"/>
          <w:lang w:val="zh-CN"/>
        </w:rPr>
      </w:pPr>
      <w:r>
        <w:rPr>
          <w:rFonts w:hint="eastAsia"/>
        </w:rPr>
        <w:lastRenderedPageBreak/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rPr>
          <w:rFonts w:ascii="仿宋" w:cs="仿宋" w:hint="eastAsia"/>
          <w:szCs w:val="24"/>
          <w:lang w:val="zh-CN"/>
        </w:rPr>
        <w:t>发现2015年4月、2015年6月、2016年1月、2017年2月、2017年3月与2017年12月充值金额较之上月有显著变化，我们了解到2015年4月与6月</w:t>
      </w:r>
      <w:proofErr w:type="gramStart"/>
      <w:r>
        <w:rPr>
          <w:rFonts w:ascii="仿宋" w:cs="仿宋" w:hint="eastAsia"/>
          <w:szCs w:val="24"/>
          <w:lang w:val="zh-CN"/>
        </w:rPr>
        <w:t>受到竞品冲击</w:t>
      </w:r>
      <w:proofErr w:type="gramEnd"/>
      <w:r>
        <w:rPr>
          <w:rFonts w:ascii="仿宋" w:cs="仿宋" w:hint="eastAsia"/>
          <w:szCs w:val="24"/>
          <w:lang w:val="zh-CN"/>
        </w:rPr>
        <w:t>，充值金额较上月下降；2016年1月受寒假礼包影响，充值金额较上月上升；2017年1月存在寒假礼包与春节礼包活动，导致2017年2月充值金额较上月下降；2017年3月，礼包活动（110级升级礼包等）导致当月充值金额上升；2017年11月末公司上线新版本</w:t>
      </w:r>
      <w:r>
        <w:rPr>
          <w:rFonts w:hint="eastAsia"/>
        </w:rPr>
        <w:t>《神武</w:t>
      </w:r>
      <w:r>
        <w:rPr>
          <w:rFonts w:hint="eastAsia"/>
        </w:rPr>
        <w:t>3</w:t>
      </w:r>
      <w:r>
        <w:rPr>
          <w:rFonts w:hint="eastAsia"/>
        </w:rPr>
        <w:t>（手游）》</w:t>
      </w:r>
      <w:r>
        <w:rPr>
          <w:rFonts w:ascii="仿宋" w:cs="仿宋" w:hint="eastAsia"/>
          <w:szCs w:val="24"/>
          <w:lang w:val="zh-CN"/>
        </w:rPr>
        <w:t>，促进2017年12月份</w:t>
      </w:r>
      <w:proofErr w:type="gramStart"/>
      <w:r>
        <w:rPr>
          <w:rFonts w:ascii="仿宋" w:cs="仿宋" w:hint="eastAsia"/>
          <w:szCs w:val="24"/>
          <w:lang w:val="zh-CN"/>
        </w:rPr>
        <w:t>充值金额突</w:t>
      </w:r>
      <w:proofErr w:type="gramEnd"/>
      <w:r>
        <w:rPr>
          <w:rFonts w:ascii="仿宋" w:cs="仿宋" w:hint="eastAsia"/>
          <w:szCs w:val="24"/>
          <w:lang w:val="zh-CN"/>
        </w:rPr>
        <w:t>增。</w:t>
      </w:r>
    </w:p>
    <w:p w14:paraId="2E803187" w14:textId="4E89A1B8" w:rsidR="0005013D" w:rsidRDefault="00DC1860" w:rsidP="0005013D">
      <w:pPr>
        <w:ind w:firstLine="480"/>
      </w:pPr>
      <w:r>
        <w:rPr>
          <w:noProof/>
        </w:rPr>
        <w:drawing>
          <wp:inline distT="0" distB="0" distL="0" distR="0" wp14:anchorId="110DE4D1" wp14:editId="6C3ED095">
            <wp:extent cx="5274310" cy="3138805"/>
            <wp:effectExtent l="0" t="0" r="2540" b="444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632" w14:textId="77777777" w:rsidR="0005013D" w:rsidRDefault="0005013D" w:rsidP="0005013D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2.3.4.5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安卓端—</w:t>
      </w:r>
      <w:proofErr w:type="gramEnd"/>
      <w:r>
        <w:rPr>
          <w:rFonts w:hint="eastAsia"/>
          <w:sz w:val="21"/>
        </w:rPr>
        <w:t>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133E00F4" w14:textId="77777777" w:rsidR="0005013D" w:rsidRDefault="0005013D" w:rsidP="0005013D">
      <w:pPr>
        <w:ind w:firstLineChars="100" w:firstLine="240"/>
        <w:jc w:val="center"/>
      </w:pPr>
    </w:p>
    <w:p w14:paraId="4CB73A60" w14:textId="77777777" w:rsidR="0005013D" w:rsidRDefault="0005013D" w:rsidP="0005013D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C475562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ARPU</w:t>
      </w:r>
      <w:r>
        <w:rPr>
          <w:rFonts w:hint="eastAsia"/>
        </w:rPr>
        <w:t>值突降后略有回升，我们了解到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月活跃账户数急剧增加，但是《神武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月推出时间仅一周，充值金额增长幅度不高，导致</w:t>
      </w:r>
      <w:r>
        <w:rPr>
          <w:rFonts w:hint="eastAsia"/>
        </w:rPr>
        <w:t>ARPU</w:t>
      </w:r>
      <w:r>
        <w:rPr>
          <w:rFonts w:hint="eastAsia"/>
        </w:rPr>
        <w:t>值降低</w:t>
      </w:r>
      <w:r>
        <w:t>。</w:t>
      </w:r>
    </w:p>
    <w:p w14:paraId="47A368A4" w14:textId="29E3AE29" w:rsidR="0005013D" w:rsidRDefault="00F23C71" w:rsidP="0005013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E9D199D" wp14:editId="14F3749C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45D3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注：ARPU值与充值金额的统计单位为元。</w:t>
      </w:r>
    </w:p>
    <w:p w14:paraId="036D9F39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2.3.4.6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1F8212F1" w14:textId="77777777" w:rsidR="0005013D" w:rsidRDefault="0005013D" w:rsidP="0005013D">
      <w:pPr>
        <w:ind w:firstLineChars="100" w:firstLine="240"/>
      </w:pPr>
      <w:r>
        <w:t>7</w:t>
      </w:r>
      <w:r>
        <w:t>）</w:t>
      </w:r>
      <w:r>
        <w:t>ARPPU</w:t>
      </w:r>
      <w:r>
        <w:t>值、系统内充值金额、月付费账户数分析</w:t>
      </w:r>
    </w:p>
    <w:p w14:paraId="5C1D7B18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发现《神武系列（手游）》</w:t>
      </w: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ARPPU</w:t>
      </w:r>
      <w:r>
        <w:rPr>
          <w:rFonts w:hint="eastAsia"/>
        </w:rPr>
        <w:t>值于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月达到低谷后回升，</w:t>
      </w:r>
      <w:proofErr w:type="gramStart"/>
      <w:r>
        <w:rPr>
          <w:rFonts w:hint="eastAsia"/>
        </w:rPr>
        <w:t>期间内月付费</w:t>
      </w:r>
      <w:proofErr w:type="gramEnd"/>
      <w:r>
        <w:rPr>
          <w:rFonts w:hint="eastAsia"/>
        </w:rPr>
        <w:t>账户数呈相反变动趋势，系统充值金额持续上升</w:t>
      </w:r>
      <w:r>
        <w:rPr>
          <w:rFonts w:hint="eastAsia"/>
        </w:rPr>
        <w:t>,</w:t>
      </w:r>
      <w:r>
        <w:rPr>
          <w:rFonts w:hint="eastAsia"/>
        </w:rPr>
        <w:t>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月末《神武</w:t>
      </w:r>
      <w:r>
        <w:rPr>
          <w:rFonts w:hint="eastAsia"/>
        </w:rPr>
        <w:t>3</w:t>
      </w:r>
      <w:r>
        <w:rPr>
          <w:rFonts w:hint="eastAsia"/>
        </w:rPr>
        <w:t>（手游）》上线，吸引大量新增用户进行首充（金额较低），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月付费账户数急剧增加，且《神武</w:t>
      </w:r>
      <w:r>
        <w:rPr>
          <w:rFonts w:hint="eastAsia"/>
        </w:rPr>
        <w:t>3</w:t>
      </w:r>
      <w:r>
        <w:rPr>
          <w:rFonts w:hint="eastAsia"/>
        </w:rPr>
        <w:t>（手游）》在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月推出时间仅一周，充值金额增长幅度低于付费用户增长幅度，导致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ARPPU</w:t>
      </w:r>
      <w:r>
        <w:rPr>
          <w:rFonts w:hint="eastAsia"/>
        </w:rPr>
        <w:t>值降低</w:t>
      </w:r>
      <w:r>
        <w:t>。</w:t>
      </w:r>
    </w:p>
    <w:p w14:paraId="720835DC" w14:textId="0BDC2D07" w:rsidR="0005013D" w:rsidRDefault="00F23C71" w:rsidP="0005013D">
      <w:pPr>
        <w:ind w:firstLineChars="0" w:firstLine="0"/>
      </w:pPr>
      <w:r>
        <w:rPr>
          <w:noProof/>
        </w:rPr>
        <w:drawing>
          <wp:inline distT="0" distB="0" distL="0" distR="0" wp14:anchorId="18B81905" wp14:editId="7BD1BEC7">
            <wp:extent cx="5274310" cy="263334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3993" w14:textId="77777777" w:rsidR="0005013D" w:rsidRDefault="0005013D" w:rsidP="0005013D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0389198" w14:textId="77777777" w:rsidR="0005013D" w:rsidRDefault="0005013D" w:rsidP="0005013D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2.3.4.7</w:t>
      </w:r>
      <w:r>
        <w:rPr>
          <w:rFonts w:hint="eastAsia"/>
          <w:sz w:val="21"/>
        </w:rPr>
        <w:t>《神武系列（手游）》</w:t>
      </w:r>
      <w:proofErr w:type="gramStart"/>
      <w:r>
        <w:rPr>
          <w:rFonts w:hint="eastAsia"/>
          <w:sz w:val="21"/>
        </w:rPr>
        <w:t>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End"/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5366237" w14:textId="77777777" w:rsidR="0005013D" w:rsidRDefault="0005013D" w:rsidP="0005013D">
      <w:pPr>
        <w:tabs>
          <w:tab w:val="left" w:pos="7485"/>
        </w:tabs>
        <w:spacing w:line="240" w:lineRule="auto"/>
        <w:ind w:firstLineChars="100" w:firstLine="240"/>
      </w:pPr>
      <w:r>
        <w:tab/>
      </w:r>
    </w:p>
    <w:p w14:paraId="5262A455" w14:textId="77777777" w:rsidR="0005013D" w:rsidRDefault="0005013D" w:rsidP="0005013D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2D472E3E" w14:textId="77777777" w:rsidR="0005013D" w:rsidRPr="00367D08" w:rsidRDefault="0005013D" w:rsidP="0005013D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月均达到小高峰后逐渐回落，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月新增注册账户数到达小高峰，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月波动上升，我们了解到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月峰值主要系受暑期推广影响，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（手游）》，促进相关</w:t>
      </w:r>
      <w:proofErr w:type="gramStart"/>
      <w:r>
        <w:rPr>
          <w:rFonts w:hint="eastAsia"/>
        </w:rPr>
        <w:t>月份月活跃</w:t>
      </w:r>
      <w:proofErr w:type="gramEnd"/>
      <w:r>
        <w:rPr>
          <w:rFonts w:hint="eastAsia"/>
        </w:rPr>
        <w:t>账户数、月新增注册账户数、月付费账户数、月新增付费账户数突增，</w:t>
      </w:r>
      <w:r>
        <w:t>且</w:t>
      </w:r>
      <w:r>
        <w:rPr>
          <w:rFonts w:hint="eastAsia"/>
        </w:rPr>
        <w:t>《神武系列（手游）》</w:t>
      </w:r>
      <w:r>
        <w:t>iOS</w:t>
      </w:r>
      <w:r>
        <w:rPr>
          <w:rFonts w:hint="eastAsia"/>
        </w:rPr>
        <w:t>端与</w:t>
      </w:r>
      <w:r w:rsidRPr="00A41E2F">
        <w:rPr>
          <w:rFonts w:hint="eastAsia"/>
        </w:rPr>
        <w:t>安卓端</w:t>
      </w:r>
      <w:r>
        <w:rPr>
          <w:rFonts w:hint="eastAsia"/>
        </w:rPr>
        <w:t>的</w:t>
      </w:r>
      <w:r>
        <w:t>数据趋势略有差异，</w:t>
      </w:r>
      <w:r>
        <w:rPr>
          <w:rFonts w:hint="eastAsia"/>
        </w:rPr>
        <w:t>主要</w:t>
      </w:r>
      <w:r>
        <w:t>因为</w:t>
      </w:r>
      <w:r>
        <w:rPr>
          <w:rFonts w:hint="eastAsia"/>
        </w:rPr>
        <w:t>公司</w:t>
      </w:r>
      <w:r>
        <w:t>针对不同游戏平台</w:t>
      </w:r>
      <w:r w:rsidRPr="00A41E2F">
        <w:rPr>
          <w:rFonts w:hint="eastAsia"/>
        </w:rPr>
        <w:t>投放的</w:t>
      </w:r>
      <w:r w:rsidRPr="00A41E2F">
        <w:t>广告</w:t>
      </w:r>
      <w:r w:rsidRPr="00A41E2F">
        <w:rPr>
          <w:rFonts w:hint="eastAsia"/>
        </w:rPr>
        <w:t>不完全相同，用户本身也不同</w:t>
      </w:r>
      <w:r>
        <w:rPr>
          <w:rFonts w:hint="eastAsia"/>
        </w:rPr>
        <w:t>，</w:t>
      </w:r>
      <w:r>
        <w:t>未发现明显异常</w:t>
      </w:r>
      <w:r>
        <w:rPr>
          <w:rFonts w:hint="eastAsia"/>
        </w:rPr>
        <w:t>。</w:t>
      </w:r>
    </w:p>
    <w:p w14:paraId="1EC5C071" w14:textId="7BF35974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BBA98E" wp14:editId="680AE9D9">
            <wp:extent cx="5274310" cy="28594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603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2.3.4.8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9B8AB9" w14:textId="77777777" w:rsidR="0005013D" w:rsidRDefault="0005013D" w:rsidP="0005013D">
      <w:pPr>
        <w:ind w:firstLineChars="100" w:firstLine="240"/>
      </w:pPr>
    </w:p>
    <w:p w14:paraId="6425C142" w14:textId="77777777" w:rsidR="0005013D" w:rsidRDefault="0005013D" w:rsidP="0005013D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commentRangeStart w:id="40"/>
      <w:r>
        <w:rPr>
          <w:rFonts w:hint="eastAsia"/>
        </w:rPr>
        <w:t>月留存率、新增注册账户</w:t>
      </w:r>
      <w:proofErr w:type="gramStart"/>
      <w:r>
        <w:rPr>
          <w:rFonts w:hint="eastAsia"/>
        </w:rPr>
        <w:t>数分析</w:t>
      </w:r>
      <w:commentRangeEnd w:id="40"/>
      <w:proofErr w:type="gramEnd"/>
      <w:r w:rsidR="00DA2468">
        <w:rPr>
          <w:rStyle w:val="a9"/>
        </w:rPr>
        <w:commentReference w:id="40"/>
      </w:r>
    </w:p>
    <w:p w14:paraId="1773E9F4" w14:textId="77777777" w:rsidR="0005013D" w:rsidRDefault="0005013D" w:rsidP="0005013D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发现月</w:t>
      </w:r>
      <w:r>
        <w:t>留存</w:t>
      </w:r>
      <w:proofErr w:type="gramStart"/>
      <w:r>
        <w:t>率</w:t>
      </w:r>
      <w:r>
        <w:lastRenderedPageBreak/>
        <w:t>整体</w:t>
      </w:r>
      <w:proofErr w:type="gramEnd"/>
      <w:r>
        <w:t>呈波动下降趋势</w:t>
      </w:r>
      <w:r>
        <w:rPr>
          <w:rFonts w:hint="eastAsia"/>
        </w:rPr>
        <w:t>，</w:t>
      </w:r>
      <w:r>
        <w:t>月新增注册用户</w:t>
      </w:r>
      <w:r>
        <w:rPr>
          <w:rFonts w:hint="eastAsia"/>
        </w:rPr>
        <w:t>数</w:t>
      </w:r>
      <w:r>
        <w:t>自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达到最大值</w:t>
      </w:r>
      <w:r>
        <w:rPr>
          <w:rFonts w:hint="eastAsia"/>
        </w:rPr>
        <w:t>后</w:t>
      </w:r>
      <w:r>
        <w:t>逐渐回落，自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有所回升</w:t>
      </w:r>
      <w:r>
        <w:rPr>
          <w:rFonts w:hint="eastAsia"/>
        </w:rPr>
        <w:t>，</w:t>
      </w:r>
      <w:r>
        <w:t>我们了解到</w:t>
      </w:r>
      <w:r>
        <w:rPr>
          <w:rFonts w:hint="eastAsia"/>
        </w:rPr>
        <w:t>是</w:t>
      </w:r>
      <w:r>
        <w:t>由于公司在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日推出</w:t>
      </w:r>
      <w:r w:rsidRPr="00912A2D">
        <w:rPr>
          <w:rFonts w:hint="eastAsia"/>
        </w:rPr>
        <w:t>《神武</w:t>
      </w:r>
      <w:r w:rsidRPr="00912A2D">
        <w:rPr>
          <w:rFonts w:hint="eastAsia"/>
        </w:rPr>
        <w:t>3</w:t>
      </w:r>
      <w:r>
        <w:rPr>
          <w:rFonts w:hint="eastAsia"/>
        </w:rPr>
        <w:t>（手</w:t>
      </w:r>
      <w:r w:rsidRPr="00912A2D">
        <w:rPr>
          <w:rFonts w:hint="eastAsia"/>
        </w:rPr>
        <w:t>游）》，</w:t>
      </w:r>
      <w:r>
        <w:rPr>
          <w:rFonts w:hint="eastAsia"/>
        </w:rPr>
        <w:t>使得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月的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账户数、月新增注册账户数、月付费账户数、月新增付费账户数均有</w:t>
      </w:r>
      <w:r>
        <w:t>所提升，</w:t>
      </w:r>
      <w:r>
        <w:rPr>
          <w:rFonts w:hint="eastAsia"/>
        </w:rPr>
        <w:t>未发现明显异常。</w:t>
      </w:r>
    </w:p>
    <w:p w14:paraId="54E2FB79" w14:textId="1559F2CB" w:rsidR="0005013D" w:rsidRDefault="00DA2468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6C41463" wp14:editId="2D531F37">
            <wp:extent cx="5274310" cy="253873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35E3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EDE12A5" w14:textId="77777777" w:rsidR="0005013D" w:rsidRDefault="0005013D" w:rsidP="0005013D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2.3.4</w:t>
      </w:r>
      <w:r w:rsidRPr="00462A1D">
        <w:rPr>
          <w:sz w:val="21"/>
        </w:rPr>
        <w:t>.</w:t>
      </w:r>
      <w:r>
        <w:rPr>
          <w:sz w:val="21"/>
        </w:rPr>
        <w:t>9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87DFADC" w14:textId="77777777" w:rsidR="0005013D" w:rsidRDefault="0005013D" w:rsidP="0005013D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</w:p>
    <w:p w14:paraId="140DCF99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值呈波动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。我们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rPr>
          <w:rFonts w:hint="eastAsia"/>
        </w:rPr>
        <w:t>ARPPU</w:t>
      </w:r>
      <w:r>
        <w:rPr>
          <w:rFonts w:hint="eastAsia"/>
        </w:rPr>
        <w:t>值会呈上升趋势。其中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月</w:t>
      </w:r>
      <w:r>
        <w:t>达到</w:t>
      </w:r>
      <w:r>
        <w:rPr>
          <w:rFonts w:hint="eastAsia"/>
        </w:rPr>
        <w:t>低谷</w:t>
      </w:r>
      <w:r>
        <w:t>后回</w:t>
      </w:r>
      <w:r>
        <w:rPr>
          <w:rFonts w:hint="eastAsia"/>
        </w:rPr>
        <w:t>升</w:t>
      </w:r>
      <w:r>
        <w:t>，</w:t>
      </w:r>
      <w:proofErr w:type="gramStart"/>
      <w:r>
        <w:rPr>
          <w:rFonts w:hint="eastAsia"/>
        </w:rPr>
        <w:t>期间内月</w:t>
      </w:r>
      <w:r>
        <w:t>付费</w:t>
      </w:r>
      <w:proofErr w:type="gramEnd"/>
      <w:r>
        <w:t>账户数</w:t>
      </w:r>
      <w:r>
        <w:rPr>
          <w:rFonts w:hint="eastAsia"/>
        </w:rPr>
        <w:t>呈</w:t>
      </w:r>
      <w:r>
        <w:t>相反变动趋势，</w:t>
      </w:r>
      <w:r>
        <w:rPr>
          <w:rFonts w:hint="eastAsia"/>
        </w:rPr>
        <w:t>系统充值</w:t>
      </w:r>
      <w:r>
        <w:t>金额</w:t>
      </w:r>
      <w:r>
        <w:rPr>
          <w:rFonts w:hint="eastAsia"/>
        </w:rPr>
        <w:t>持续上升</w:t>
      </w:r>
      <w:r>
        <w:t>，未发现明显异常。</w:t>
      </w:r>
    </w:p>
    <w:p w14:paraId="70E1D5DA" w14:textId="5BDA40FC" w:rsidR="0005013D" w:rsidRDefault="00F23C71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FBFD74" wp14:editId="3CCEF374">
            <wp:extent cx="5274310" cy="261429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205" w14:textId="77777777" w:rsidR="0005013D" w:rsidRDefault="0005013D" w:rsidP="0005013D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 ARPU值与A</w:t>
      </w:r>
      <w:r>
        <w:rPr>
          <w:rFonts w:ascii="楷体" w:eastAsia="楷体" w:hAnsi="楷体"/>
          <w:sz w:val="18"/>
          <w:szCs w:val="18"/>
        </w:rPr>
        <w:t>RPPU</w:t>
      </w:r>
      <w:r>
        <w:rPr>
          <w:rFonts w:ascii="楷体" w:eastAsia="楷体" w:hAnsi="楷体" w:hint="eastAsia"/>
          <w:sz w:val="18"/>
          <w:szCs w:val="18"/>
        </w:rPr>
        <w:t>值的统计单位为元。</w:t>
      </w:r>
    </w:p>
    <w:p w14:paraId="097E0D2E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2.3.4.10</w:t>
      </w:r>
      <w:r>
        <w:rPr>
          <w:rFonts w:hint="eastAsia"/>
          <w:sz w:val="21"/>
        </w:rPr>
        <w:t>《神武系列（手游）》安卓</w:t>
      </w:r>
      <w:r>
        <w:rPr>
          <w:sz w:val="21"/>
        </w:rPr>
        <w:t>端</w:t>
      </w:r>
      <w:r>
        <w:rPr>
          <w:rFonts w:hint="eastAsia"/>
          <w:sz w:val="21"/>
        </w:rPr>
        <w:t>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3CC5C80" w14:textId="77777777" w:rsidR="0005013D" w:rsidRDefault="0005013D" w:rsidP="0005013D">
      <w:pPr>
        <w:ind w:firstLineChars="100" w:firstLine="240"/>
      </w:pPr>
    </w:p>
    <w:p w14:paraId="12057C96" w14:textId="77777777" w:rsidR="0005013D" w:rsidRDefault="0005013D" w:rsidP="0005013D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7789310C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发现《神武系列（手游）》安卓端月平均单次充值金额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月有小幅下降，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月公司上线新版本《神武</w:t>
      </w:r>
      <w:r>
        <w:rPr>
          <w:rFonts w:hint="eastAsia"/>
        </w:rPr>
        <w:t>3</w:t>
      </w:r>
      <w:r>
        <w:rPr>
          <w:rFonts w:hint="eastAsia"/>
        </w:rPr>
        <w:t>（手游）》。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新增用户，且《神武系列（手游）》首</w:t>
      </w:r>
      <w:proofErr w:type="gramStart"/>
      <w:r>
        <w:rPr>
          <w:rFonts w:hint="eastAsia"/>
        </w:rPr>
        <w:t>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652BA027" w14:textId="79BF79CE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1B0CF05" wp14:editId="21291337">
            <wp:extent cx="5274310" cy="2620645"/>
            <wp:effectExtent l="0" t="0" r="254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EFAD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016B530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2.3.4.11</w:t>
      </w:r>
      <w:r>
        <w:rPr>
          <w:rFonts w:hint="eastAsia"/>
          <w:sz w:val="21"/>
        </w:rPr>
        <w:t>《神武系列（手游）》安卓端—月平均单次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231B726" w14:textId="77777777" w:rsidR="0005013D" w:rsidRDefault="0005013D" w:rsidP="0005013D">
      <w:pPr>
        <w:spacing w:line="240" w:lineRule="auto"/>
        <w:ind w:firstLineChars="0" w:firstLine="0"/>
        <w:jc w:val="center"/>
        <w:rPr>
          <w:sz w:val="21"/>
        </w:rPr>
      </w:pPr>
    </w:p>
    <w:p w14:paraId="084BF5F0" w14:textId="77777777" w:rsidR="0005013D" w:rsidRDefault="0005013D" w:rsidP="0005013D">
      <w:pPr>
        <w:ind w:firstLineChars="100" w:firstLine="240"/>
      </w:pPr>
    </w:p>
    <w:p w14:paraId="6526B673" w14:textId="77777777" w:rsidR="0005013D" w:rsidRDefault="0005013D" w:rsidP="0005013D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</w:t>
      </w:r>
      <w:commentRangeStart w:id="42"/>
      <w:r>
        <w:rPr>
          <w:rFonts w:hint="eastAsia"/>
        </w:rPr>
        <w:t>系统内充值金额与财务确认收入金额分析</w:t>
      </w:r>
      <w:commentRangeEnd w:id="42"/>
      <w:r w:rsidR="008C6720">
        <w:rPr>
          <w:rStyle w:val="a9"/>
        </w:rPr>
        <w:commentReference w:id="42"/>
      </w:r>
    </w:p>
    <w:p w14:paraId="193257CF" w14:textId="77777777" w:rsidR="0005013D" w:rsidRPr="007620AE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3B5F679B" w14:textId="40B1A458" w:rsidR="0005013D" w:rsidRDefault="00F23C71" w:rsidP="0005013D">
      <w:pPr>
        <w:spacing w:line="240" w:lineRule="auto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9FAA1B3" wp14:editId="7EF41016">
            <wp:extent cx="5274310" cy="285750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b="1143"/>
                    <a:stretch/>
                  </pic:blipFill>
                  <pic:spPr bwMode="auto"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6831E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B0FF9F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2.3.4.12</w:t>
      </w:r>
      <w:r>
        <w:rPr>
          <w:rFonts w:hint="eastAsia"/>
          <w:sz w:val="21"/>
        </w:rPr>
        <w:t>《神武系列（手游）》安卓端—系统内充值金额与财务确认收入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794B5BE9" w14:textId="77777777" w:rsidR="0005013D" w:rsidRDefault="0005013D" w:rsidP="0005013D">
      <w:pPr>
        <w:ind w:firstLineChars="100" w:firstLine="240"/>
      </w:pPr>
    </w:p>
    <w:p w14:paraId="5B120216" w14:textId="77777777" w:rsidR="0005013D" w:rsidRDefault="0005013D" w:rsidP="0005013D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</w:t>
      </w:r>
      <w:commentRangeStart w:id="43"/>
      <w:commentRangeStart w:id="44"/>
      <w:r>
        <w:rPr>
          <w:rFonts w:hint="eastAsia"/>
        </w:rPr>
        <w:t>月平均充值金额分析</w:t>
      </w:r>
      <w:commentRangeEnd w:id="43"/>
      <w:r w:rsidR="008C6720">
        <w:rPr>
          <w:rStyle w:val="a9"/>
        </w:rPr>
        <w:commentReference w:id="43"/>
      </w:r>
      <w:commentRangeEnd w:id="44"/>
      <w:r w:rsidR="0080390D">
        <w:rPr>
          <w:rStyle w:val="a9"/>
        </w:rPr>
        <w:commentReference w:id="44"/>
      </w:r>
    </w:p>
    <w:p w14:paraId="24924D19" w14:textId="4929A581" w:rsidR="0005013D" w:rsidRDefault="0005013D" w:rsidP="0080390D">
      <w:pPr>
        <w:ind w:firstLine="480"/>
        <w:jc w:val="left"/>
      </w:pPr>
      <w:r>
        <w:rPr>
          <w:rFonts w:hint="eastAsia"/>
        </w:rPr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</w:t>
      </w:r>
      <w:r>
        <w:t>平稳，未发现明显异常。</w:t>
      </w:r>
    </w:p>
    <w:p w14:paraId="16B4D37D" w14:textId="125A2EB5" w:rsidR="0080390D" w:rsidRDefault="0080390D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8BE82CA" wp14:editId="1FF0BB49">
            <wp:extent cx="5274310" cy="23996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8509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19072A7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2.3.4.13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6D8B35F9" w14:textId="77777777" w:rsidR="0005013D" w:rsidRDefault="0005013D" w:rsidP="0005013D">
      <w:pPr>
        <w:ind w:firstLineChars="100" w:firstLine="240"/>
      </w:pPr>
    </w:p>
    <w:p w14:paraId="10A29256" w14:textId="77777777" w:rsidR="0005013D" w:rsidRDefault="0005013D" w:rsidP="0005013D">
      <w:pPr>
        <w:ind w:firstLineChars="100" w:firstLine="240"/>
      </w:pPr>
      <w:r>
        <w:t>14</w:t>
      </w:r>
      <w:r>
        <w:t>）</w:t>
      </w:r>
      <w:commentRangeStart w:id="45"/>
      <w:commentRangeStart w:id="46"/>
      <w:r>
        <w:t>日平均充值金额分析</w:t>
      </w:r>
      <w:commentRangeEnd w:id="45"/>
      <w:r w:rsidR="008C6720">
        <w:rPr>
          <w:rStyle w:val="a9"/>
        </w:rPr>
        <w:commentReference w:id="45"/>
      </w:r>
      <w:commentRangeEnd w:id="46"/>
      <w:r w:rsidR="0080390D">
        <w:rPr>
          <w:rStyle w:val="a9"/>
        </w:rPr>
        <w:commentReference w:id="46"/>
      </w:r>
    </w:p>
    <w:p w14:paraId="47D4B0E7" w14:textId="77777777" w:rsidR="0005013D" w:rsidRDefault="0005013D" w:rsidP="0005013D">
      <w:pPr>
        <w:ind w:firstLine="480"/>
      </w:pPr>
      <w:r>
        <w:rPr>
          <w:rFonts w:hint="eastAsia"/>
        </w:rPr>
        <w:lastRenderedPageBreak/>
        <w:t>我们</w:t>
      </w:r>
      <w:r>
        <w:t>按照</w:t>
      </w:r>
      <w:r>
        <w:rPr>
          <w:rFonts w:hint="eastAsia"/>
        </w:rPr>
        <w:t>每个月</w:t>
      </w:r>
      <w:r>
        <w:t>的日期对充值金额变化趋势进行了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未发现</w:t>
      </w:r>
      <w:r>
        <w:t>月末集中大额充值的情况。</w:t>
      </w:r>
    </w:p>
    <w:p w14:paraId="45936895" w14:textId="25430E18" w:rsidR="0005013D" w:rsidRDefault="0080390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806EC9" wp14:editId="3173ED83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EDB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AEFCAFE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2.3.4.14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C4B449F" w14:textId="77777777" w:rsidR="0005013D" w:rsidRPr="00462A1D" w:rsidRDefault="0005013D" w:rsidP="0005013D">
      <w:pPr>
        <w:ind w:firstLineChars="0" w:firstLine="0"/>
      </w:pPr>
    </w:p>
    <w:p w14:paraId="0E945325" w14:textId="77777777" w:rsidR="0005013D" w:rsidRDefault="0005013D" w:rsidP="0005013D">
      <w:pPr>
        <w:ind w:firstLineChars="100" w:firstLine="240"/>
      </w:pPr>
      <w:r>
        <w:t>15</w:t>
      </w:r>
      <w:r>
        <w:t>）</w:t>
      </w:r>
      <w:commentRangeStart w:id="47"/>
      <w:commentRangeStart w:id="48"/>
      <w:r>
        <w:t>小时总充值金额分析</w:t>
      </w:r>
      <w:commentRangeEnd w:id="47"/>
      <w:r w:rsidR="008C6720">
        <w:rPr>
          <w:rStyle w:val="a9"/>
        </w:rPr>
        <w:commentReference w:id="47"/>
      </w:r>
      <w:commentRangeEnd w:id="48"/>
      <w:r w:rsidR="0080390D">
        <w:rPr>
          <w:rStyle w:val="a9"/>
        </w:rPr>
        <w:commentReference w:id="48"/>
      </w:r>
    </w:p>
    <w:p w14:paraId="6B465B93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《神武系列（手游）》安卓端充值峰值在</w:t>
      </w:r>
      <w:r>
        <w:rPr>
          <w:rFonts w:hint="eastAsia"/>
        </w:rP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时左右，</w:t>
      </w:r>
      <w:r>
        <w:rPr>
          <w:rFonts w:hint="eastAsia"/>
        </w:rPr>
        <w:t xml:space="preserve"> 12</w:t>
      </w:r>
      <w:r>
        <w:rPr>
          <w:rFonts w:hint="eastAsia"/>
        </w:rPr>
        <w:t>时左右亦为充值小高峰（</w:t>
      </w:r>
      <w:proofErr w:type="gramStart"/>
      <w:r>
        <w:rPr>
          <w:rFonts w:hint="eastAsia"/>
        </w:rPr>
        <w:t>与端游不同</w:t>
      </w:r>
      <w:proofErr w:type="gramEnd"/>
      <w:r>
        <w:rPr>
          <w:rFonts w:hint="eastAsia"/>
        </w:rPr>
        <w:t>），我们了解到，用户自然形成的付费习惯</w:t>
      </w:r>
      <w:r>
        <w:rPr>
          <w:rFonts w:hint="eastAsia"/>
        </w:rPr>
        <w:t>:</w:t>
      </w:r>
      <w:r>
        <w:rPr>
          <w:rFonts w:hint="eastAsia"/>
        </w:rPr>
        <w:t>由于产品特性存在差异，</w:t>
      </w:r>
      <w:proofErr w:type="gramStart"/>
      <w:r>
        <w:rPr>
          <w:rFonts w:hint="eastAsia"/>
        </w:rPr>
        <w:t>手游产品</w:t>
      </w:r>
      <w:proofErr w:type="gramEnd"/>
      <w:r>
        <w:rPr>
          <w:rFonts w:hint="eastAsia"/>
        </w:rPr>
        <w:t>便携的特性决定了用户在夜晚</w:t>
      </w:r>
      <w:r>
        <w:rPr>
          <w:rFonts w:hint="eastAsia"/>
        </w:rPr>
        <w:t>11</w:t>
      </w:r>
      <w:r>
        <w:rPr>
          <w:rFonts w:hint="eastAsia"/>
        </w:rPr>
        <w:t>时、</w:t>
      </w:r>
      <w:r>
        <w:rPr>
          <w:rFonts w:hint="eastAsia"/>
        </w:rPr>
        <w:t>12</w:t>
      </w:r>
      <w:r>
        <w:rPr>
          <w:rFonts w:hint="eastAsia"/>
        </w:rPr>
        <w:t>时活跃程度</w:t>
      </w:r>
      <w:proofErr w:type="gramStart"/>
      <w:r>
        <w:rPr>
          <w:rFonts w:hint="eastAsia"/>
        </w:rPr>
        <w:t>较之端游用户</w:t>
      </w:r>
      <w:proofErr w:type="gramEnd"/>
      <w:r>
        <w:rPr>
          <w:rFonts w:hint="eastAsia"/>
        </w:rPr>
        <w:t>偏高，故日中各时段的充值峰值存在差异</w:t>
      </w:r>
      <w:r>
        <w:t>。</w:t>
      </w:r>
    </w:p>
    <w:p w14:paraId="05340BE5" w14:textId="43923707" w:rsidR="0005013D" w:rsidRDefault="0080390D" w:rsidP="0080390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55E1FB" wp14:editId="016678A9">
            <wp:extent cx="5274310" cy="23844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FC7A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BBA9536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2.3.4.15</w:t>
      </w:r>
      <w:r>
        <w:rPr>
          <w:rFonts w:hint="eastAsia"/>
          <w:sz w:val="21"/>
        </w:rPr>
        <w:t>《神武系列（手游）》安卓端—充值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FFAF7A2" w14:textId="77777777" w:rsidR="0005013D" w:rsidRDefault="0005013D" w:rsidP="0005013D">
      <w:pPr>
        <w:ind w:firstLineChars="100" w:firstLine="240"/>
      </w:pPr>
    </w:p>
    <w:p w14:paraId="49FAD279" w14:textId="77777777" w:rsidR="0005013D" w:rsidRDefault="0005013D" w:rsidP="0005013D">
      <w:pPr>
        <w:ind w:firstLineChars="100" w:firstLine="240"/>
      </w:pPr>
      <w:r>
        <w:t>16</w:t>
      </w:r>
      <w:r>
        <w:t>）</w:t>
      </w:r>
      <w:commentRangeStart w:id="49"/>
      <w:r>
        <w:t>充值金额分布</w:t>
      </w:r>
      <w:commentRangeEnd w:id="49"/>
      <w:r w:rsidR="008C6720">
        <w:rPr>
          <w:rStyle w:val="a9"/>
        </w:rPr>
        <w:commentReference w:id="49"/>
      </w:r>
    </w:p>
    <w:p w14:paraId="366956E1" w14:textId="77777777" w:rsidR="0005013D" w:rsidRDefault="0005013D" w:rsidP="0005013D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rPr>
          <w:rFonts w:hint="eastAsia"/>
        </w:rPr>
        <w:t>95.85</w:t>
      </w:r>
      <w:r>
        <w:t>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32.66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14.10%</w:t>
      </w:r>
      <w:r>
        <w:rPr>
          <w:rFonts w:hint="eastAsia"/>
        </w:rPr>
        <w:t>，</w:t>
      </w:r>
      <w:r>
        <w:t>占总充值金额的</w:t>
      </w:r>
      <w:r>
        <w:t>70.29%</w:t>
      </w:r>
      <w:r>
        <w:rPr>
          <w:rFonts w:hint="eastAsia"/>
        </w:rPr>
        <w:t>，详见表“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0236D74D" w14:textId="77777777" w:rsidR="0005013D" w:rsidRDefault="0005013D" w:rsidP="0005013D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2.3.10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38"/>
        <w:gridCol w:w="1120"/>
        <w:gridCol w:w="1560"/>
        <w:gridCol w:w="1080"/>
        <w:gridCol w:w="1320"/>
        <w:gridCol w:w="1080"/>
        <w:gridCol w:w="1320"/>
      </w:tblGrid>
      <w:tr w:rsidR="0005013D" w14:paraId="37096989" w14:textId="77777777" w:rsidTr="00391403">
        <w:trPr>
          <w:trHeight w:val="270"/>
          <w:tblHeader/>
          <w:jc w:val="center"/>
        </w:trPr>
        <w:tc>
          <w:tcPr>
            <w:tcW w:w="1738" w:type="dxa"/>
            <w:shd w:val="clear" w:color="000000" w:fill="9CC2E5"/>
            <w:vAlign w:val="center"/>
          </w:tcPr>
          <w:p w14:paraId="0CEE451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2BDE66D2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shd w:val="clear" w:color="000000" w:fill="9CC2E5"/>
            <w:vAlign w:val="center"/>
          </w:tcPr>
          <w:p w14:paraId="0E1B455F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474115DB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6F04791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6AF64F1A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064598F4" w14:textId="77777777" w:rsidR="0005013D" w:rsidRDefault="0005013D" w:rsidP="00391403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05013D" w14:paraId="0290C86A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F227CA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6914918B" w14:textId="77777777" w:rsidR="0005013D" w:rsidRDefault="0005013D" w:rsidP="00391403">
            <w:pPr>
              <w:widowControl/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461994</w:t>
            </w:r>
          </w:p>
        </w:tc>
        <w:tc>
          <w:tcPr>
            <w:tcW w:w="1560" w:type="dxa"/>
            <w:vAlign w:val="center"/>
          </w:tcPr>
          <w:p w14:paraId="552065F9" w14:textId="77777777" w:rsidR="0005013D" w:rsidRDefault="0005013D" w:rsidP="00391403">
            <w:pPr>
              <w:widowControl/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12,674,103.33</w:t>
            </w:r>
          </w:p>
        </w:tc>
        <w:tc>
          <w:tcPr>
            <w:tcW w:w="1080" w:type="dxa"/>
            <w:vAlign w:val="center"/>
          </w:tcPr>
          <w:p w14:paraId="56F4F18C" w14:textId="77777777" w:rsidR="0005013D" w:rsidRDefault="0005013D" w:rsidP="00391403">
            <w:pPr>
              <w:widowControl/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320" w:type="dxa"/>
            <w:vAlign w:val="center"/>
          </w:tcPr>
          <w:p w14:paraId="0DE37DE0" w14:textId="77777777" w:rsidR="0005013D" w:rsidRDefault="0005013D" w:rsidP="00391403">
            <w:pPr>
              <w:widowControl/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59.46%</w:t>
            </w:r>
          </w:p>
        </w:tc>
        <w:tc>
          <w:tcPr>
            <w:tcW w:w="1080" w:type="dxa"/>
            <w:vAlign w:val="center"/>
          </w:tcPr>
          <w:p w14:paraId="6B60B112" w14:textId="77777777" w:rsidR="0005013D" w:rsidRDefault="0005013D" w:rsidP="00391403">
            <w:pPr>
              <w:widowControl/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  <w:tc>
          <w:tcPr>
            <w:tcW w:w="1320" w:type="dxa"/>
            <w:vAlign w:val="center"/>
          </w:tcPr>
          <w:p w14:paraId="7775F04E" w14:textId="77777777" w:rsidR="0005013D" w:rsidRDefault="0005013D" w:rsidP="00391403">
            <w:pPr>
              <w:widowControl/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1.54%</w:t>
            </w:r>
          </w:p>
        </w:tc>
      </w:tr>
      <w:tr w:rsidR="0005013D" w14:paraId="3BE91042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7654987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3C26A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145494</w:t>
            </w:r>
          </w:p>
        </w:tc>
        <w:tc>
          <w:tcPr>
            <w:tcW w:w="1560" w:type="dxa"/>
            <w:vAlign w:val="center"/>
          </w:tcPr>
          <w:p w14:paraId="64750DE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35,994,566.10</w:t>
            </w:r>
          </w:p>
        </w:tc>
        <w:tc>
          <w:tcPr>
            <w:tcW w:w="1080" w:type="dxa"/>
            <w:vAlign w:val="center"/>
          </w:tcPr>
          <w:p w14:paraId="79A2AD0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18.72%</w:t>
            </w:r>
          </w:p>
        </w:tc>
        <w:tc>
          <w:tcPr>
            <w:tcW w:w="1320" w:type="dxa"/>
            <w:vAlign w:val="center"/>
          </w:tcPr>
          <w:p w14:paraId="70D4F78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78.18%</w:t>
            </w:r>
          </w:p>
        </w:tc>
        <w:tc>
          <w:tcPr>
            <w:tcW w:w="1080" w:type="dxa"/>
            <w:vAlign w:val="center"/>
          </w:tcPr>
          <w:p w14:paraId="3527E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4.37%</w:t>
            </w:r>
          </w:p>
        </w:tc>
        <w:tc>
          <w:tcPr>
            <w:tcW w:w="1320" w:type="dxa"/>
            <w:vAlign w:val="center"/>
          </w:tcPr>
          <w:p w14:paraId="564BFB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5.91%</w:t>
            </w:r>
          </w:p>
        </w:tc>
      </w:tr>
      <w:tr w:rsidR="0005013D" w14:paraId="42BA99A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772184F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5BF72BD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56812</w:t>
            </w:r>
          </w:p>
        </w:tc>
        <w:tc>
          <w:tcPr>
            <w:tcW w:w="1560" w:type="dxa"/>
            <w:vAlign w:val="center"/>
          </w:tcPr>
          <w:p w14:paraId="345A6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40,286,644.18</w:t>
            </w:r>
          </w:p>
        </w:tc>
        <w:tc>
          <w:tcPr>
            <w:tcW w:w="1080" w:type="dxa"/>
            <w:vAlign w:val="center"/>
          </w:tcPr>
          <w:p w14:paraId="0AB650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7.31%</w:t>
            </w:r>
          </w:p>
        </w:tc>
        <w:tc>
          <w:tcPr>
            <w:tcW w:w="1320" w:type="dxa"/>
            <w:vAlign w:val="center"/>
          </w:tcPr>
          <w:p w14:paraId="0F44E7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85.49%</w:t>
            </w:r>
          </w:p>
        </w:tc>
        <w:tc>
          <w:tcPr>
            <w:tcW w:w="1080" w:type="dxa"/>
            <w:vAlign w:val="center"/>
          </w:tcPr>
          <w:p w14:paraId="617CE48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4.89%</w:t>
            </w:r>
          </w:p>
        </w:tc>
        <w:tc>
          <w:tcPr>
            <w:tcW w:w="1320" w:type="dxa"/>
            <w:vAlign w:val="center"/>
          </w:tcPr>
          <w:p w14:paraId="0F581F6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10.80%</w:t>
            </w:r>
          </w:p>
        </w:tc>
      </w:tr>
      <w:tr w:rsidR="0005013D" w14:paraId="5494B52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BA460B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C1F6BA1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80485</w:t>
            </w:r>
          </w:p>
        </w:tc>
        <w:tc>
          <w:tcPr>
            <w:tcW w:w="1560" w:type="dxa"/>
            <w:vAlign w:val="center"/>
          </w:tcPr>
          <w:p w14:paraId="1C70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179,994,161.28</w:t>
            </w:r>
          </w:p>
        </w:tc>
        <w:tc>
          <w:tcPr>
            <w:tcW w:w="1080" w:type="dxa"/>
            <w:vAlign w:val="center"/>
          </w:tcPr>
          <w:p w14:paraId="2F2ECA1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10.36%</w:t>
            </w:r>
          </w:p>
        </w:tc>
        <w:tc>
          <w:tcPr>
            <w:tcW w:w="1320" w:type="dxa"/>
            <w:vAlign w:val="center"/>
          </w:tcPr>
          <w:p w14:paraId="310CD6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95.85%</w:t>
            </w:r>
          </w:p>
        </w:tc>
        <w:tc>
          <w:tcPr>
            <w:tcW w:w="1080" w:type="dxa"/>
            <w:vAlign w:val="center"/>
          </w:tcPr>
          <w:p w14:paraId="5497C5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21.86%</w:t>
            </w:r>
          </w:p>
        </w:tc>
        <w:tc>
          <w:tcPr>
            <w:tcW w:w="1320" w:type="dxa"/>
            <w:vAlign w:val="center"/>
          </w:tcPr>
          <w:p w14:paraId="5D92676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32.66%</w:t>
            </w:r>
          </w:p>
        </w:tc>
      </w:tr>
      <w:tr w:rsidR="0005013D" w14:paraId="0D9E5454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7F57200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4E2360F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16731</w:t>
            </w:r>
          </w:p>
        </w:tc>
        <w:tc>
          <w:tcPr>
            <w:tcW w:w="1560" w:type="dxa"/>
            <w:vAlign w:val="center"/>
          </w:tcPr>
          <w:p w14:paraId="3E4C8E7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117,153,032.58</w:t>
            </w:r>
          </w:p>
        </w:tc>
        <w:tc>
          <w:tcPr>
            <w:tcW w:w="1080" w:type="dxa"/>
            <w:vAlign w:val="center"/>
          </w:tcPr>
          <w:p w14:paraId="1A02732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2.15%</w:t>
            </w:r>
          </w:p>
        </w:tc>
        <w:tc>
          <w:tcPr>
            <w:tcW w:w="1320" w:type="dxa"/>
            <w:vAlign w:val="center"/>
          </w:tcPr>
          <w:p w14:paraId="6B0865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98.00%</w:t>
            </w:r>
          </w:p>
        </w:tc>
        <w:tc>
          <w:tcPr>
            <w:tcW w:w="1080" w:type="dxa"/>
            <w:vAlign w:val="center"/>
          </w:tcPr>
          <w:p w14:paraId="3C3174C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14.23%</w:t>
            </w:r>
          </w:p>
        </w:tc>
        <w:tc>
          <w:tcPr>
            <w:tcW w:w="1320" w:type="dxa"/>
            <w:vAlign w:val="center"/>
          </w:tcPr>
          <w:p w14:paraId="505951A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46.89%</w:t>
            </w:r>
          </w:p>
        </w:tc>
      </w:tr>
      <w:tr w:rsidR="0005013D" w14:paraId="616A743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E15DA22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775E05F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9046</w:t>
            </w:r>
          </w:p>
        </w:tc>
        <w:tc>
          <w:tcPr>
            <w:tcW w:w="1560" w:type="dxa"/>
            <w:vAlign w:val="center"/>
          </w:tcPr>
          <w:p w14:paraId="6D18D19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125,610,471.25</w:t>
            </w:r>
          </w:p>
        </w:tc>
        <w:tc>
          <w:tcPr>
            <w:tcW w:w="1080" w:type="dxa"/>
            <w:vAlign w:val="center"/>
          </w:tcPr>
          <w:p w14:paraId="6C2D727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320" w:type="dxa"/>
            <w:vAlign w:val="center"/>
          </w:tcPr>
          <w:p w14:paraId="268DD6C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99.17%</w:t>
            </w:r>
          </w:p>
        </w:tc>
        <w:tc>
          <w:tcPr>
            <w:tcW w:w="1080" w:type="dxa"/>
            <w:vAlign w:val="center"/>
          </w:tcPr>
          <w:p w14:paraId="2A75D1D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15.25%</w:t>
            </w:r>
          </w:p>
        </w:tc>
        <w:tc>
          <w:tcPr>
            <w:tcW w:w="1320" w:type="dxa"/>
            <w:vAlign w:val="center"/>
          </w:tcPr>
          <w:p w14:paraId="04FFB9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62.14%</w:t>
            </w:r>
          </w:p>
        </w:tc>
      </w:tr>
      <w:tr w:rsidR="0005013D" w14:paraId="7A53496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BFA76E4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62AFF92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2816</w:t>
            </w:r>
          </w:p>
        </w:tc>
        <w:tc>
          <w:tcPr>
            <w:tcW w:w="1560" w:type="dxa"/>
            <w:vAlign w:val="center"/>
          </w:tcPr>
          <w:p w14:paraId="13F5E5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68,389,922.76</w:t>
            </w:r>
          </w:p>
        </w:tc>
        <w:tc>
          <w:tcPr>
            <w:tcW w:w="1080" w:type="dxa"/>
            <w:vAlign w:val="center"/>
          </w:tcPr>
          <w:p w14:paraId="5B5EDB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0.36%</w:t>
            </w:r>
          </w:p>
        </w:tc>
        <w:tc>
          <w:tcPr>
            <w:tcW w:w="1320" w:type="dxa"/>
            <w:vAlign w:val="center"/>
          </w:tcPr>
          <w:p w14:paraId="61113DC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vAlign w:val="center"/>
          </w:tcPr>
          <w:p w14:paraId="6D7B8C0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8.31%</w:t>
            </w:r>
          </w:p>
        </w:tc>
        <w:tc>
          <w:tcPr>
            <w:tcW w:w="1320" w:type="dxa"/>
            <w:vAlign w:val="center"/>
          </w:tcPr>
          <w:p w14:paraId="37B6C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70.45%</w:t>
            </w:r>
          </w:p>
        </w:tc>
      </w:tr>
      <w:tr w:rsidR="0005013D" w14:paraId="5D0FD190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6834EF1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51C5B93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1295</w:t>
            </w:r>
          </w:p>
        </w:tc>
        <w:tc>
          <w:tcPr>
            <w:tcW w:w="1560" w:type="dxa"/>
            <w:vAlign w:val="center"/>
          </w:tcPr>
          <w:p w14:paraId="296088F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44,377,527.01</w:t>
            </w:r>
          </w:p>
        </w:tc>
        <w:tc>
          <w:tcPr>
            <w:tcW w:w="1080" w:type="dxa"/>
            <w:vAlign w:val="center"/>
          </w:tcPr>
          <w:p w14:paraId="7772645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0.17%</w:t>
            </w:r>
          </w:p>
        </w:tc>
        <w:tc>
          <w:tcPr>
            <w:tcW w:w="1320" w:type="dxa"/>
            <w:vAlign w:val="center"/>
          </w:tcPr>
          <w:p w14:paraId="7A80087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99.70%</w:t>
            </w:r>
          </w:p>
        </w:tc>
        <w:tc>
          <w:tcPr>
            <w:tcW w:w="1080" w:type="dxa"/>
            <w:vAlign w:val="center"/>
          </w:tcPr>
          <w:p w14:paraId="1CD1932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5.39%</w:t>
            </w:r>
          </w:p>
        </w:tc>
        <w:tc>
          <w:tcPr>
            <w:tcW w:w="1320" w:type="dxa"/>
            <w:vAlign w:val="center"/>
          </w:tcPr>
          <w:p w14:paraId="2F07E60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75.84%</w:t>
            </w:r>
          </w:p>
        </w:tc>
      </w:tr>
      <w:tr w:rsidR="0005013D" w14:paraId="5F1E0F73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2E75E4C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4119736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739</w:t>
            </w:r>
          </w:p>
        </w:tc>
        <w:tc>
          <w:tcPr>
            <w:tcW w:w="1560" w:type="dxa"/>
            <w:vAlign w:val="center"/>
          </w:tcPr>
          <w:p w14:paraId="086D48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32,984,963.55</w:t>
            </w:r>
          </w:p>
        </w:tc>
        <w:tc>
          <w:tcPr>
            <w:tcW w:w="1080" w:type="dxa"/>
            <w:vAlign w:val="center"/>
          </w:tcPr>
          <w:p w14:paraId="6392A3E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0.10%</w:t>
            </w:r>
          </w:p>
        </w:tc>
        <w:tc>
          <w:tcPr>
            <w:tcW w:w="1320" w:type="dxa"/>
            <w:vAlign w:val="center"/>
          </w:tcPr>
          <w:p w14:paraId="0BA5C00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99.79%</w:t>
            </w:r>
          </w:p>
        </w:tc>
        <w:tc>
          <w:tcPr>
            <w:tcW w:w="1080" w:type="dxa"/>
            <w:vAlign w:val="center"/>
          </w:tcPr>
          <w:p w14:paraId="70C4F62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4.01%</w:t>
            </w:r>
          </w:p>
        </w:tc>
        <w:tc>
          <w:tcPr>
            <w:tcW w:w="1320" w:type="dxa"/>
            <w:vAlign w:val="center"/>
          </w:tcPr>
          <w:p w14:paraId="4F25258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79.85%</w:t>
            </w:r>
          </w:p>
        </w:tc>
      </w:tr>
      <w:tr w:rsidR="0005013D" w14:paraId="4C64BC5F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1F439355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45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vAlign w:val="center"/>
          </w:tcPr>
          <w:p w14:paraId="7E77F49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414</w:t>
            </w:r>
          </w:p>
        </w:tc>
        <w:tc>
          <w:tcPr>
            <w:tcW w:w="1560" w:type="dxa"/>
            <w:vAlign w:val="center"/>
          </w:tcPr>
          <w:p w14:paraId="5AEE9D4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22,601,789.68</w:t>
            </w:r>
          </w:p>
        </w:tc>
        <w:tc>
          <w:tcPr>
            <w:tcW w:w="1080" w:type="dxa"/>
            <w:vAlign w:val="center"/>
          </w:tcPr>
          <w:p w14:paraId="0F1523A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3906B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1B8D6E6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2.74%</w:t>
            </w:r>
          </w:p>
        </w:tc>
        <w:tc>
          <w:tcPr>
            <w:tcW w:w="1320" w:type="dxa"/>
            <w:vAlign w:val="center"/>
          </w:tcPr>
          <w:p w14:paraId="3B1915C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82.59%</w:t>
            </w:r>
          </w:p>
        </w:tc>
      </w:tr>
      <w:tr w:rsidR="0005013D" w14:paraId="0490B56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4F9B5CE1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164711D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292</w:t>
            </w:r>
          </w:p>
        </w:tc>
        <w:tc>
          <w:tcPr>
            <w:tcW w:w="1560" w:type="dxa"/>
            <w:vAlign w:val="center"/>
          </w:tcPr>
          <w:p w14:paraId="3F83058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18,948,930.14</w:t>
            </w:r>
          </w:p>
        </w:tc>
        <w:tc>
          <w:tcPr>
            <w:tcW w:w="1080" w:type="dxa"/>
            <w:vAlign w:val="center"/>
          </w:tcPr>
          <w:p w14:paraId="2077988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vAlign w:val="center"/>
          </w:tcPr>
          <w:p w14:paraId="2724663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99.88%</w:t>
            </w:r>
          </w:p>
        </w:tc>
        <w:tc>
          <w:tcPr>
            <w:tcW w:w="1080" w:type="dxa"/>
            <w:vAlign w:val="center"/>
          </w:tcPr>
          <w:p w14:paraId="3A73062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2.30%</w:t>
            </w:r>
          </w:p>
        </w:tc>
        <w:tc>
          <w:tcPr>
            <w:tcW w:w="1320" w:type="dxa"/>
            <w:vAlign w:val="center"/>
          </w:tcPr>
          <w:p w14:paraId="69BFF7C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84.89%</w:t>
            </w:r>
          </w:p>
        </w:tc>
      </w:tr>
      <w:tr w:rsidR="0005013D" w14:paraId="3892185C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E8C07C9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D137BEB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</w:t>
            </w:r>
          </w:p>
        </w:tc>
        <w:tc>
          <w:tcPr>
            <w:tcW w:w="1560" w:type="dxa"/>
            <w:vAlign w:val="center"/>
          </w:tcPr>
          <w:p w14:paraId="0F85AE4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15,619,613.05</w:t>
            </w:r>
          </w:p>
        </w:tc>
        <w:tc>
          <w:tcPr>
            <w:tcW w:w="1080" w:type="dxa"/>
            <w:vAlign w:val="center"/>
          </w:tcPr>
          <w:p w14:paraId="167CA8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474D796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vAlign w:val="center"/>
          </w:tcPr>
          <w:p w14:paraId="02374C3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1.90%</w:t>
            </w:r>
          </w:p>
        </w:tc>
        <w:tc>
          <w:tcPr>
            <w:tcW w:w="1320" w:type="dxa"/>
            <w:vAlign w:val="center"/>
          </w:tcPr>
          <w:p w14:paraId="1E72E399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86.79%</w:t>
            </w:r>
          </w:p>
        </w:tc>
      </w:tr>
      <w:tr w:rsidR="0005013D" w14:paraId="59AF8471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57BD5F9B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vAlign w:val="center"/>
          </w:tcPr>
          <w:p w14:paraId="1709A38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127</w:t>
            </w:r>
          </w:p>
        </w:tc>
        <w:tc>
          <w:tcPr>
            <w:tcW w:w="1560" w:type="dxa"/>
            <w:vAlign w:val="center"/>
          </w:tcPr>
          <w:p w14:paraId="67D2A923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10,780,621.45</w:t>
            </w:r>
          </w:p>
        </w:tc>
        <w:tc>
          <w:tcPr>
            <w:tcW w:w="1080" w:type="dxa"/>
            <w:vAlign w:val="center"/>
          </w:tcPr>
          <w:p w14:paraId="17AF87A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vAlign w:val="center"/>
          </w:tcPr>
          <w:p w14:paraId="43F490C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99.92%</w:t>
            </w:r>
          </w:p>
        </w:tc>
        <w:tc>
          <w:tcPr>
            <w:tcW w:w="1080" w:type="dxa"/>
            <w:vAlign w:val="center"/>
          </w:tcPr>
          <w:p w14:paraId="1863CE9C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1.31%</w:t>
            </w:r>
          </w:p>
        </w:tc>
        <w:tc>
          <w:tcPr>
            <w:tcW w:w="1320" w:type="dxa"/>
            <w:vAlign w:val="center"/>
          </w:tcPr>
          <w:p w14:paraId="47F9EABF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88.10%</w:t>
            </w:r>
          </w:p>
        </w:tc>
      </w:tr>
      <w:tr w:rsidR="0005013D" w14:paraId="772C9D08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3D78C1D6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vAlign w:val="center"/>
          </w:tcPr>
          <w:p w14:paraId="5CB0FFF7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109</w:t>
            </w:r>
          </w:p>
        </w:tc>
        <w:tc>
          <w:tcPr>
            <w:tcW w:w="1560" w:type="dxa"/>
            <w:vAlign w:val="center"/>
          </w:tcPr>
          <w:p w14:paraId="0D587CAD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10,347,123.25</w:t>
            </w:r>
          </w:p>
        </w:tc>
        <w:tc>
          <w:tcPr>
            <w:tcW w:w="1080" w:type="dxa"/>
            <w:vAlign w:val="center"/>
          </w:tcPr>
          <w:p w14:paraId="16B3B97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320" w:type="dxa"/>
            <w:vAlign w:val="center"/>
          </w:tcPr>
          <w:p w14:paraId="07DDC7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99.94%</w:t>
            </w:r>
          </w:p>
        </w:tc>
        <w:tc>
          <w:tcPr>
            <w:tcW w:w="1080" w:type="dxa"/>
            <w:vAlign w:val="center"/>
          </w:tcPr>
          <w:p w14:paraId="622F83E8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53E444B4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89.35%</w:t>
            </w:r>
          </w:p>
        </w:tc>
      </w:tr>
      <w:tr w:rsidR="0005013D" w14:paraId="4BA2E00E" w14:textId="77777777" w:rsidTr="00391403">
        <w:trPr>
          <w:trHeight w:val="270"/>
          <w:jc w:val="center"/>
        </w:trPr>
        <w:tc>
          <w:tcPr>
            <w:tcW w:w="1738" w:type="dxa"/>
            <w:vAlign w:val="center"/>
          </w:tcPr>
          <w:p w14:paraId="05912E7A" w14:textId="77777777" w:rsidR="0005013D" w:rsidRDefault="0005013D" w:rsidP="00391403">
            <w:pPr>
              <w:widowControl/>
              <w:tabs>
                <w:tab w:val="left" w:pos="1146"/>
              </w:tabs>
              <w:spacing w:line="240" w:lineRule="auto"/>
              <w:ind w:right="360" w:firstLineChars="0" w:firstLine="0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vAlign w:val="center"/>
          </w:tcPr>
          <w:p w14:paraId="2DB0A775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8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479</w:t>
            </w:r>
          </w:p>
        </w:tc>
        <w:tc>
          <w:tcPr>
            <w:tcW w:w="1560" w:type="dxa"/>
            <w:vAlign w:val="center"/>
          </w:tcPr>
          <w:p w14:paraId="6D1502A0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87,659,068.93</w:t>
            </w:r>
          </w:p>
        </w:tc>
        <w:tc>
          <w:tcPr>
            <w:tcW w:w="1080" w:type="dxa"/>
            <w:vAlign w:val="center"/>
          </w:tcPr>
          <w:p w14:paraId="5A12AD2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79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vAlign w:val="center"/>
          </w:tcPr>
          <w:p w14:paraId="1988D8AE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35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vAlign w:val="center"/>
          </w:tcPr>
          <w:p w14:paraId="31ED5132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17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10.65%</w:t>
            </w:r>
          </w:p>
        </w:tc>
        <w:tc>
          <w:tcPr>
            <w:tcW w:w="1320" w:type="dxa"/>
            <w:vAlign w:val="center"/>
          </w:tcPr>
          <w:p w14:paraId="7850B7AA" w14:textId="77777777" w:rsidR="0005013D" w:rsidRDefault="0005013D" w:rsidP="00391403">
            <w:pPr>
              <w:widowControl/>
              <w:tabs>
                <w:tab w:val="right" w:pos="1162"/>
              </w:tabs>
              <w:spacing w:line="240" w:lineRule="auto"/>
              <w:ind w:right="-132"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427A571F" w14:textId="77777777" w:rsidR="0005013D" w:rsidRDefault="0005013D" w:rsidP="0005013D">
      <w:pPr>
        <w:ind w:firstLineChars="0" w:firstLine="0"/>
        <w:rPr>
          <w:sz w:val="21"/>
        </w:rPr>
      </w:pPr>
    </w:p>
    <w:p w14:paraId="6A6D1886" w14:textId="3DD0790F" w:rsidR="0005013D" w:rsidRDefault="0005013D" w:rsidP="0005013D">
      <w:pPr>
        <w:ind w:firstLineChars="83" w:firstLine="199"/>
        <w:rPr>
          <w:sz w:val="21"/>
        </w:rPr>
      </w:pPr>
      <w:r>
        <w:rPr>
          <w:noProof/>
        </w:rPr>
        <w:lastRenderedPageBreak/>
        <w:drawing>
          <wp:inline distT="0" distB="0" distL="0" distR="0" wp14:anchorId="08DC4146" wp14:editId="1C2B2253">
            <wp:extent cx="5276850" cy="27336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CBD4" w14:textId="77777777" w:rsidR="0005013D" w:rsidRDefault="0005013D" w:rsidP="0005013D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1628D95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2.3.4.16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1CDE79DA" w14:textId="77777777" w:rsidR="0005013D" w:rsidRDefault="0005013D" w:rsidP="0005013D">
      <w:pPr>
        <w:ind w:firstLineChars="100" w:firstLine="240"/>
      </w:pPr>
    </w:p>
    <w:p w14:paraId="1DF5692E" w14:textId="77777777" w:rsidR="0005013D" w:rsidRDefault="0005013D" w:rsidP="0005013D">
      <w:pPr>
        <w:ind w:firstLineChars="100" w:firstLine="240"/>
      </w:pPr>
      <w:r>
        <w:t>17</w:t>
      </w:r>
      <w:r>
        <w:t>）</w:t>
      </w:r>
      <w:commentRangeStart w:id="50"/>
      <w:r>
        <w:t>充</w:t>
      </w:r>
      <w:proofErr w:type="gramStart"/>
      <w:r>
        <w:t>值方式</w:t>
      </w:r>
      <w:proofErr w:type="gramEnd"/>
      <w:r>
        <w:t>分布</w:t>
      </w:r>
      <w:commentRangeEnd w:id="50"/>
      <w:r w:rsidR="00E364CB">
        <w:rPr>
          <w:rStyle w:val="a9"/>
        </w:rPr>
        <w:commentReference w:id="50"/>
      </w:r>
    </w:p>
    <w:p w14:paraId="6AD0BA0A" w14:textId="0F077E43" w:rsidR="0005013D" w:rsidRDefault="0005013D" w:rsidP="0005013D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proofErr w:type="gramStart"/>
      <w:r>
        <w:rPr>
          <w:rFonts w:hint="eastAsia"/>
        </w:rPr>
        <w:t>微信和</w:t>
      </w:r>
      <w:proofErr w:type="gramEnd"/>
      <w:r>
        <w:t>银联</w:t>
      </w:r>
      <w:r>
        <w:rPr>
          <w:rFonts w:hint="eastAsia"/>
        </w:rPr>
        <w:t>，以上</w:t>
      </w:r>
      <w:r>
        <w:t>三种方式的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98.</w:t>
      </w:r>
      <w:r w:rsidR="002B04C7">
        <w:t>35</w:t>
      </w:r>
      <w:r>
        <w:t>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647DF18A" w14:textId="77777777" w:rsidR="0005013D" w:rsidRDefault="0005013D" w:rsidP="0005013D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.11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05013D" w14:paraId="0C74FB73" w14:textId="77777777" w:rsidTr="002B04C7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4EA82827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24194506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7879BD6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7163605E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2B04C7" w14:paraId="34118F1D" w14:textId="77777777" w:rsidTr="002B04C7">
        <w:trPr>
          <w:trHeight w:val="38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DF23A5" w14:textId="2229FA59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76BF9" w14:textId="2CC56917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549,663,367.30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61331" w14:textId="14EC7DF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AE937" w14:textId="0C554DAC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51.19%</w:t>
            </w:r>
          </w:p>
        </w:tc>
      </w:tr>
      <w:tr w:rsidR="002B04C7" w14:paraId="3D828E7E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C24DA" w14:textId="4AB7903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仿宋" w:hAnsi="仿宋" w:hint="eastAsia"/>
                <w:color w:val="00000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0E8675" w14:textId="5EDBF831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354,485,152.70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8E003" w14:textId="5BCDD06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33.02%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6C50F" w14:textId="4482745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84.21%</w:t>
            </w:r>
          </w:p>
        </w:tc>
      </w:tr>
      <w:tr w:rsidR="002B04C7" w14:paraId="607AFD3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3A89" w14:textId="09D9EE21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银联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F6D8A" w14:textId="4030E8EA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151,763,923.00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23D2" w14:textId="30BAAF1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14.14%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CFD37" w14:textId="2B075AED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98.35%</w:t>
            </w:r>
          </w:p>
        </w:tc>
      </w:tr>
      <w:tr w:rsidR="002B04C7" w14:paraId="516563E9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1502B" w14:textId="05D0DB7A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6101" w14:textId="346DFBE6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10,145,915.75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F45F8" w14:textId="1F49BEEA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0.94%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C166E" w14:textId="58A672B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99.29%</w:t>
            </w:r>
          </w:p>
        </w:tc>
      </w:tr>
      <w:tr w:rsidR="002B04C7" w14:paraId="71ED46AC" w14:textId="77777777" w:rsidTr="002B04C7">
        <w:trPr>
          <w:trHeight w:val="397"/>
          <w:jc w:val="center"/>
        </w:trPr>
        <w:tc>
          <w:tcPr>
            <w:tcW w:w="23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9B6B557" w14:textId="1924527F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仿宋" w:hAnsi="仿宋" w:hint="eastAsia"/>
                <w:color w:val="000000"/>
                <w:sz w:val="18"/>
                <w:szCs w:val="18"/>
              </w:rPr>
              <w:t>汇付</w:t>
            </w:r>
          </w:p>
        </w:tc>
        <w:tc>
          <w:tcPr>
            <w:tcW w:w="21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157A053" w14:textId="67A3E7E5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7,602,786.26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AE6234" w14:textId="3896E282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0.71%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1FA1466" w14:textId="2FFD9C0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  <w:tr w:rsidR="002B04C7" w14:paraId="39C695DA" w14:textId="77777777" w:rsidTr="0041278A">
        <w:trPr>
          <w:trHeight w:val="397"/>
          <w:jc w:val="center"/>
        </w:trPr>
        <w:tc>
          <w:tcPr>
            <w:tcW w:w="2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9FD50" w14:textId="62A727FB" w:rsidR="002B04C7" w:rsidRDefault="002B04C7" w:rsidP="002B04C7">
            <w:pPr>
              <w:spacing w:line="276" w:lineRule="auto"/>
              <w:ind w:firstLineChars="0" w:firstLine="0"/>
              <w:jc w:val="center"/>
              <w:rPr>
                <w:rFonts w:ascii="仿宋" w:hAnsi="仿宋"/>
                <w:color w:val="000000"/>
                <w:sz w:val="18"/>
                <w:szCs w:val="18"/>
              </w:rPr>
            </w:pPr>
            <w:r w:rsidRPr="002B04C7">
              <w:rPr>
                <w:rFonts w:ascii="仿宋" w:hAnsi="仿宋" w:cs="宋体" w:hint="eastAsia"/>
                <w:color w:val="000000"/>
                <w:kern w:val="0"/>
                <w:sz w:val="18"/>
                <w:szCs w:val="18"/>
              </w:rPr>
              <w:t>拨点</w:t>
            </w:r>
          </w:p>
        </w:tc>
        <w:tc>
          <w:tcPr>
            <w:tcW w:w="2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EC8F" w14:textId="41B5AEB0" w:rsidR="002B04C7" w:rsidRDefault="002B04C7" w:rsidP="002B04C7">
            <w:pPr>
              <w:widowControl/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5,139.41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597" w14:textId="71FB5BFE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0.00%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2AF4" w14:textId="5305191B" w:rsidR="002B04C7" w:rsidRDefault="002B04C7" w:rsidP="002B04C7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2B04C7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36BD287A" w14:textId="77777777" w:rsidR="0005013D" w:rsidRDefault="0005013D" w:rsidP="0005013D">
      <w:pPr>
        <w:pStyle w:val="af2"/>
      </w:pPr>
    </w:p>
    <w:p w14:paraId="11C6A1C5" w14:textId="77777777" w:rsidR="0005013D" w:rsidRDefault="0005013D" w:rsidP="0005013D">
      <w:pPr>
        <w:ind w:firstLineChars="0" w:firstLine="0"/>
        <w:jc w:val="center"/>
      </w:pPr>
    </w:p>
    <w:p w14:paraId="0C38C70E" w14:textId="57FD1E13" w:rsidR="0005013D" w:rsidRDefault="00D01488" w:rsidP="0005013D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4779872" wp14:editId="30A91657">
            <wp:extent cx="5274310" cy="38004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84F" w14:textId="77777777" w:rsidR="0005013D" w:rsidRDefault="0005013D" w:rsidP="0005013D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2.3.4.17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E667FB2" w14:textId="3AC31E69" w:rsidR="0005013D" w:rsidRDefault="00E364CB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726979" wp14:editId="4FFE1F5D">
            <wp:extent cx="5274310" cy="36423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7FD7" w14:textId="77777777" w:rsidR="0005013D" w:rsidRDefault="0005013D" w:rsidP="0005013D">
      <w:pPr>
        <w:spacing w:line="240" w:lineRule="auto"/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B5E5371" w14:textId="77777777" w:rsidR="0005013D" w:rsidRDefault="0005013D" w:rsidP="0005013D">
      <w:pPr>
        <w:spacing w:line="240" w:lineRule="auto"/>
        <w:ind w:firstLineChars="0" w:firstLine="0"/>
        <w:jc w:val="center"/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2.3.4.18</w:t>
      </w:r>
      <w:r>
        <w:rPr>
          <w:rFonts w:hint="eastAsia"/>
          <w:sz w:val="21"/>
        </w:rPr>
        <w:t>《神武系列（手游）》安卓端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CB3E4F4" w14:textId="77777777" w:rsidR="0005013D" w:rsidRDefault="0005013D" w:rsidP="0005013D">
      <w:pPr>
        <w:ind w:firstLineChars="100" w:firstLine="240"/>
      </w:pPr>
    </w:p>
    <w:p w14:paraId="6C632261" w14:textId="77777777" w:rsidR="0005013D" w:rsidRDefault="0005013D" w:rsidP="0005013D">
      <w:pPr>
        <w:ind w:firstLineChars="100" w:firstLine="240"/>
      </w:pPr>
      <w:r>
        <w:rPr>
          <w:rFonts w:hint="eastAsia"/>
        </w:rPr>
        <w:lastRenderedPageBreak/>
        <w:t>18</w:t>
      </w:r>
      <w:r>
        <w:rPr>
          <w:rFonts w:hint="eastAsia"/>
        </w:rPr>
        <w:t>）</w:t>
      </w:r>
      <w:commentRangeStart w:id="51"/>
      <w:r>
        <w:rPr>
          <w:rFonts w:hint="eastAsia"/>
        </w:rPr>
        <w:t>充值地域分布</w:t>
      </w:r>
      <w:commentRangeEnd w:id="51"/>
      <w:r w:rsidR="008C6720">
        <w:rPr>
          <w:rStyle w:val="a9"/>
        </w:rPr>
        <w:commentReference w:id="51"/>
      </w:r>
    </w:p>
    <w:p w14:paraId="322AD6DB" w14:textId="77777777" w:rsidR="0005013D" w:rsidRDefault="0005013D" w:rsidP="0005013D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</w:t>
      </w:r>
      <w:r>
        <w:rPr>
          <w:rFonts w:hint="eastAsia"/>
        </w:rPr>
        <w:t>和</w:t>
      </w:r>
      <w:r>
        <w:t>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34.64%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2.3.12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t>2.3.4.19</w:t>
      </w:r>
      <w:r>
        <w:rPr>
          <w:rFonts w:hint="eastAsia"/>
        </w:rPr>
        <w:t>《神武系列（手游）》安卓端—各地区充值总金额分布图”。</w:t>
      </w:r>
    </w:p>
    <w:p w14:paraId="30814D87" w14:textId="77777777" w:rsidR="0005013D" w:rsidRDefault="0005013D" w:rsidP="0005013D">
      <w:pPr>
        <w:ind w:firstLine="480"/>
        <w:jc w:val="center"/>
      </w:pPr>
      <w:r>
        <w:t>表</w:t>
      </w:r>
      <w:r>
        <w:rPr>
          <w:rFonts w:hint="eastAsia"/>
        </w:rPr>
        <w:t>2.3.</w:t>
      </w:r>
      <w:r>
        <w:t>12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05013D" w14:paraId="1192A122" w14:textId="77777777" w:rsidTr="00391403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6B87EFD5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5908BCA2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3F396F3D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96D4F94" w14:textId="77777777" w:rsidR="0005013D" w:rsidRDefault="0005013D" w:rsidP="00391403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05013D" w14:paraId="6BC5AE4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3C49F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EDDCB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110,159,963.70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3A7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74FA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13.38%</w:t>
            </w:r>
          </w:p>
        </w:tc>
      </w:tr>
      <w:tr w:rsidR="0005013D" w14:paraId="5DB6965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BD0B4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658E8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106,032,422.20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18FF8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12.88%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0F7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26.26%</w:t>
            </w:r>
          </w:p>
        </w:tc>
      </w:tr>
      <w:tr w:rsidR="0005013D" w14:paraId="2CBD1CCF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B3A2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65BA5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69,043,929.01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A9693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35B71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34.64%</w:t>
            </w:r>
          </w:p>
        </w:tc>
      </w:tr>
      <w:tr w:rsidR="0005013D" w14:paraId="0F3A2EF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0700E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DBB4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62,147,343.99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3D6C29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F2D74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42.19%</w:t>
            </w:r>
          </w:p>
        </w:tc>
      </w:tr>
      <w:tr w:rsidR="0005013D" w14:paraId="733741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278D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CBEBD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53,898,747.95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0E3D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6.55%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5AB75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48.73%</w:t>
            </w:r>
          </w:p>
        </w:tc>
      </w:tr>
      <w:tr w:rsidR="0005013D" w14:paraId="5B25EE1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9C719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3154E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41,835,381.03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93AF5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BB3D2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53.81%</w:t>
            </w:r>
          </w:p>
        </w:tc>
      </w:tr>
      <w:tr w:rsidR="0005013D" w14:paraId="0775D30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2CAC6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1DF759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36,909,345.27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DF65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4.48%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0D0706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58.30%</w:t>
            </w:r>
          </w:p>
        </w:tc>
      </w:tr>
      <w:tr w:rsidR="0005013D" w14:paraId="3803849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2C72E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40E1D6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28,471,873.53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24810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176721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61.75%</w:t>
            </w:r>
          </w:p>
        </w:tc>
      </w:tr>
      <w:tr w:rsidR="0005013D" w14:paraId="3ABF444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02837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D79BBFA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28,196,406.72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22D408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3.42%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12868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65.18%</w:t>
            </w:r>
          </w:p>
        </w:tc>
      </w:tr>
      <w:tr w:rsidR="0005013D" w14:paraId="7887A858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AA445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0C5F1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25,247,998.97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A9235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3.07%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BD91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68.24%</w:t>
            </w:r>
          </w:p>
        </w:tc>
      </w:tr>
      <w:tr w:rsidR="0005013D" w14:paraId="79CF3B2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522B4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5357F9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20,502,437.28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662DE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2.49%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9EF3BA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70.73%</w:t>
            </w:r>
          </w:p>
        </w:tc>
      </w:tr>
      <w:tr w:rsidR="0005013D" w14:paraId="2F5F898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1DDCD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AE775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19,446,081.01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24AD1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2.36%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10B0E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73.10%</w:t>
            </w:r>
          </w:p>
        </w:tc>
      </w:tr>
      <w:tr w:rsidR="0005013D" w14:paraId="1CE83A4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2CB4D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21CAE1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17,459,044.38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8711DD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6927D9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75.22%</w:t>
            </w:r>
          </w:p>
        </w:tc>
      </w:tr>
      <w:tr w:rsidR="0005013D" w14:paraId="2DFC8D5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10B9B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B282D7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17,431,297.22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B52639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2.12%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4ABB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77.33%</w:t>
            </w:r>
          </w:p>
        </w:tc>
      </w:tr>
      <w:tr w:rsidR="0005013D" w14:paraId="7F79957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CC6C7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DC85E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17,229,894.10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08927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EE843B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79.43%</w:t>
            </w:r>
          </w:p>
        </w:tc>
      </w:tr>
      <w:tr w:rsidR="0005013D" w14:paraId="75AE38F4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679BE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FD3FE6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16,530,536.76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2D36C0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2.01%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E4A5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81.43%</w:t>
            </w:r>
          </w:p>
        </w:tc>
      </w:tr>
      <w:tr w:rsidR="0005013D" w14:paraId="6537BFC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BD97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62D6CB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16,260,936.66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D6E96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1.97%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C630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83.41%</w:t>
            </w:r>
          </w:p>
        </w:tc>
      </w:tr>
      <w:tr w:rsidR="0005013D" w14:paraId="5650048C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C626C4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AC9FA62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15,365,365.59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197388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1604BF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85.27%</w:t>
            </w:r>
          </w:p>
        </w:tc>
      </w:tr>
      <w:tr w:rsidR="0005013D" w14:paraId="6F89C682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6CB4E5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0886300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14,270,534.01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4ACE3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1.73%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D5FE4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87.01%</w:t>
            </w:r>
          </w:p>
        </w:tc>
      </w:tr>
      <w:tr w:rsidR="0005013D" w14:paraId="482D53F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9150B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D1DD6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13,484,910.30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626EA3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1.64%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F341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88.65%</w:t>
            </w:r>
          </w:p>
        </w:tc>
      </w:tr>
      <w:tr w:rsidR="0005013D" w14:paraId="09F9704E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F9F01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87C43E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13,130,097.87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469CF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A00563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90.24%</w:t>
            </w:r>
          </w:p>
        </w:tc>
      </w:tr>
      <w:tr w:rsidR="0005013D" w14:paraId="4FFAEDB3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56036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lastRenderedPageBreak/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CD608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12,567,787.66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0FE152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1.53%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7D82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91.77%</w:t>
            </w:r>
          </w:p>
        </w:tc>
      </w:tr>
      <w:tr w:rsidR="0005013D" w14:paraId="09D1952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87DD00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A395B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10,961,696.84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B40F4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BC248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93.10%</w:t>
            </w:r>
          </w:p>
        </w:tc>
      </w:tr>
      <w:tr w:rsidR="0005013D" w14:paraId="42D262B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52B6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83BCFE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8,883,202.19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9A4C82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19F998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94.18%</w:t>
            </w:r>
          </w:p>
        </w:tc>
      </w:tr>
      <w:tr w:rsidR="0005013D" w14:paraId="3D4DD54B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2275BB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10B3995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8,792,100.74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6AD013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15619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95.24%</w:t>
            </w:r>
          </w:p>
        </w:tc>
      </w:tr>
      <w:tr w:rsidR="0005013D" w14:paraId="73FAF8D6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DFC664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6EB947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7,428,827.49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AAA22C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0.90%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B1C33C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96.15%</w:t>
            </w:r>
          </w:p>
        </w:tc>
      </w:tr>
      <w:tr w:rsidR="0005013D" w14:paraId="0112582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2915A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2FFDA3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7,112,972.20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220D9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70163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97.01%</w:t>
            </w:r>
          </w:p>
        </w:tc>
      </w:tr>
      <w:tr w:rsidR="0005013D" w14:paraId="1B7D01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7CCFE9A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502E6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6,679,011.67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108C7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0.81%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E99EC7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97.82%</w:t>
            </w:r>
          </w:p>
        </w:tc>
      </w:tr>
      <w:tr w:rsidR="0005013D" w14:paraId="45182B70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A990F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52C3C0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5,785,756.20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08F8D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0.70%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3F57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98.52%</w:t>
            </w:r>
          </w:p>
        </w:tc>
      </w:tr>
      <w:tr w:rsidR="0005013D" w14:paraId="20681F69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474AF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13D96C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4,263,838.05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988C91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0.52%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9774C8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99.04%</w:t>
            </w:r>
          </w:p>
        </w:tc>
      </w:tr>
      <w:tr w:rsidR="0005013D" w14:paraId="70ADF6DD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89B14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E6291C4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3,292,227.09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7EBCA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0.40%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7194D0F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99.44%</w:t>
            </w:r>
          </w:p>
        </w:tc>
      </w:tr>
      <w:tr w:rsidR="0005013D" w14:paraId="3A0993C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E461E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8C26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2,045,706.90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C0BCD5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C191A1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99.69%</w:t>
            </w:r>
          </w:p>
        </w:tc>
      </w:tr>
      <w:tr w:rsidR="0005013D" w14:paraId="05EEA8D1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7638F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73499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1,807,680.30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7DC2AF6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468DCE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99.91%</w:t>
            </w:r>
          </w:p>
        </w:tc>
      </w:tr>
      <w:tr w:rsidR="0005013D" w14:paraId="1C73B40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CEFDD1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EC14F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538,782.51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EE147D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994CC70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99.97%</w:t>
            </w:r>
          </w:p>
        </w:tc>
      </w:tr>
      <w:tr w:rsidR="0005013D" w14:paraId="6343E515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DCEA4D3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95E72E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146,605.68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D28FD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E5644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99.99%</w:t>
            </w:r>
          </w:p>
        </w:tc>
      </w:tr>
      <w:tr w:rsidR="0005013D" w14:paraId="1709E85A" w14:textId="77777777" w:rsidTr="00391403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B83DCE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D27E63F" w14:textId="77777777" w:rsidR="0005013D" w:rsidRDefault="0005013D" w:rsidP="00391403">
            <w:pPr>
              <w:widowControl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61,795.46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B8D3A2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0.01%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9BB209" w14:textId="77777777" w:rsidR="0005013D" w:rsidRDefault="0005013D" w:rsidP="00391403">
            <w:pPr>
              <w:ind w:firstLineChars="0" w:firstLine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100.00%</w:t>
            </w:r>
          </w:p>
        </w:tc>
      </w:tr>
    </w:tbl>
    <w:p w14:paraId="72237971" w14:textId="77777777" w:rsidR="0005013D" w:rsidRDefault="0005013D" w:rsidP="0005013D">
      <w:pPr>
        <w:pStyle w:val="af2"/>
        <w:rPr>
          <w:sz w:val="21"/>
        </w:rPr>
      </w:pPr>
    </w:p>
    <w:p w14:paraId="55F6DF75" w14:textId="24562E48" w:rsidR="0005013D" w:rsidRDefault="0005013D" w:rsidP="0005013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2CDDBEE" wp14:editId="40D0C659">
            <wp:extent cx="5276850" cy="3714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BA2" w14:textId="77777777" w:rsidR="0005013D" w:rsidRDefault="0005013D" w:rsidP="0005013D">
      <w:pPr>
        <w:ind w:firstLineChars="0" w:firstLine="0"/>
        <w:jc w:val="center"/>
        <w:rPr>
          <w:sz w:val="21"/>
        </w:rPr>
      </w:pPr>
      <w:r>
        <w:rPr>
          <w:sz w:val="21"/>
        </w:rPr>
        <w:lastRenderedPageBreak/>
        <w:t>图</w:t>
      </w:r>
      <w:r>
        <w:rPr>
          <w:rFonts w:eastAsia="宋体"/>
          <w:sz w:val="21"/>
          <w:szCs w:val="21"/>
        </w:rPr>
        <w:t>2.3.4.19</w:t>
      </w:r>
      <w:r>
        <w:rPr>
          <w:rFonts w:hint="eastAsia"/>
          <w:sz w:val="21"/>
        </w:rPr>
        <w:t>《神武系列（手游）》安卓端—各地区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B1927C8" w14:textId="77777777" w:rsidR="0005013D" w:rsidRPr="00E95050" w:rsidRDefault="0005013D" w:rsidP="0005013D">
      <w:pPr>
        <w:pStyle w:val="af2"/>
        <w:rPr>
          <w:sz w:val="21"/>
        </w:rPr>
      </w:pPr>
    </w:p>
    <w:p w14:paraId="2F17D5EF" w14:textId="77777777" w:rsidR="0005013D" w:rsidRDefault="0005013D" w:rsidP="0005013D">
      <w:pPr>
        <w:ind w:firstLineChars="100" w:firstLine="240"/>
      </w:pPr>
      <w:r>
        <w:t>19</w:t>
      </w:r>
      <w:r>
        <w:t>）充值消耗比变化率分析</w:t>
      </w:r>
    </w:p>
    <w:p w14:paraId="40770718" w14:textId="60C86A8C" w:rsidR="0005013D" w:rsidRDefault="0005013D" w:rsidP="0005013D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变化率进行分析发现</w:t>
      </w:r>
      <w:r>
        <w:rPr>
          <w:rFonts w:hint="eastAsia"/>
        </w:rPr>
        <w:t>，报告期内</w:t>
      </w:r>
      <w:r>
        <w:t>各月充值消耗比变化率</w:t>
      </w:r>
      <w:r>
        <w:rPr>
          <w:rFonts w:hint="eastAsia"/>
        </w:rPr>
        <w:t>都</w:t>
      </w:r>
      <w:r>
        <w:t>处于</w:t>
      </w:r>
      <w:r w:rsidR="00FA0922">
        <w:rPr>
          <w:rFonts w:hint="eastAsia"/>
        </w:rPr>
        <w:t>93</w:t>
      </w:r>
      <w:r>
        <w:t>%</w:t>
      </w:r>
      <w:r>
        <w:t>至</w:t>
      </w:r>
      <w:r>
        <w:rPr>
          <w:rFonts w:hint="eastAsia"/>
        </w:rPr>
        <w:t>99</w:t>
      </w:r>
      <w:r>
        <w:t>%</w:t>
      </w:r>
      <w:r>
        <w:t>之间</w:t>
      </w:r>
      <w:r>
        <w:rPr>
          <w:rFonts w:hint="eastAsia"/>
        </w:rPr>
        <w:t>，波动</w:t>
      </w:r>
      <w:r>
        <w:t>较小</w:t>
      </w:r>
      <w:r>
        <w:rPr>
          <w:rFonts w:hint="eastAsia"/>
        </w:rPr>
        <w:t>，未发现明显异常</w:t>
      </w:r>
      <w:r>
        <w:t>。</w:t>
      </w:r>
    </w:p>
    <w:p w14:paraId="3157F252" w14:textId="7E40C926" w:rsidR="0005013D" w:rsidRDefault="008C6720" w:rsidP="0005013D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1671AEFE" wp14:editId="7FD280D8">
            <wp:extent cx="5274310" cy="318389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FC06" w14:textId="77777777" w:rsidR="0005013D" w:rsidRDefault="0005013D" w:rsidP="0005013D">
      <w:pPr>
        <w:pStyle w:val="af2"/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eastAsia="宋体"/>
          <w:sz w:val="21"/>
          <w:szCs w:val="21"/>
        </w:rPr>
        <w:t>2.3.4.20</w:t>
      </w:r>
      <w:r>
        <w:rPr>
          <w:rFonts w:hint="eastAsia"/>
          <w:sz w:val="21"/>
        </w:rPr>
        <w:t>《神武系列（手游）》安卓端—充值消耗比变化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05013D" w:rsidRDefault="00D66E69">
      <w:pPr>
        <w:ind w:firstLine="480"/>
      </w:pPr>
    </w:p>
    <w:sectPr w:rsidR="00D66E69" w:rsidRPr="0005013D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马玲莉(上海-信息系统鉴证部)" w:date="2018-08-12T22:41:00Z" w:initials="马玲莉">
    <w:p w14:paraId="1915251C" w14:textId="5EEC450A" w:rsidR="0041278A" w:rsidRDefault="0041278A" w:rsidP="00FA0922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6" w:author="马玲莉" w:date="2018-08-21T11:02:00Z" w:initials="马玲莉">
    <w:p w14:paraId="431AD728" w14:textId="35FA9965" w:rsidR="0041278A" w:rsidRDefault="0041278A" w:rsidP="0041278A">
      <w:pPr>
        <w:pStyle w:val="af"/>
        <w:ind w:firstLineChars="0" w:firstLine="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</w:t>
      </w:r>
      <w:r>
        <w:t>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7" w:author="王旦桀(上海-信息系统鉴证部)" w:date="2018-07-30T15:51:00Z" w:initials="王旦桀(上海-信息">
    <w:p w14:paraId="763F96CD" w14:textId="2EE70D7D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8" w:author="马玲莉(上海-信息系统鉴证部)" w:date="2018-07-30T17:12:00Z" w:initials="马玲莉">
    <w:p w14:paraId="12023C08" w14:textId="7FD3E0DF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重新</w:t>
      </w:r>
      <w:r>
        <w:t>截了</w:t>
      </w:r>
      <w:r>
        <w:rPr>
          <w:rFonts w:hint="eastAsia"/>
        </w:rPr>
        <w:t>一遍</w:t>
      </w:r>
    </w:p>
  </w:comment>
  <w:comment w:id="10" w:author="王旦桀(上海-信息系统鉴证部)" w:date="2018-07-30T15:52:00Z" w:initials="王旦桀(上海-信息">
    <w:p w14:paraId="70FD31A0" w14:textId="0F711058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1" w:author="马玲莉(上海-信息系统鉴证部)" w:date="2018-08-12T23:06:00Z" w:initials="马玲莉">
    <w:p w14:paraId="7A913C23" w14:textId="29943110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等</w:t>
      </w:r>
      <w:r>
        <w:t>之后重新再弄一个条吧</w:t>
      </w:r>
    </w:p>
  </w:comment>
  <w:comment w:id="12" w:author="王旦桀(上海-信息系统鉴证部)" w:date="2018-07-30T15:54:00Z" w:initials="王旦桀(上海-信息">
    <w:p w14:paraId="21319516" w14:textId="691D9B3A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>
        <w:rPr>
          <w:rFonts w:hint="eastAsia"/>
        </w:rPr>
        <w:t>还有</w:t>
      </w:r>
      <w:r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3" w:author="马玲莉(上海-信息系统鉴证部)" w:date="2018-08-12T23:06:00Z" w:initials="马玲莉">
    <w:p w14:paraId="352AF01B" w14:textId="71C62EA6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已提</w:t>
      </w:r>
    </w:p>
  </w:comment>
  <w:comment w:id="14" w:author="马玲莉" w:date="2018-08-21T11:03:00Z" w:initials="马玲莉">
    <w:p w14:paraId="77946BD1" w14:textId="26AC5FA4" w:rsidR="00DA2468" w:rsidRDefault="00DA2468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15" w:author="王旦桀(上海-信息系统鉴证部)" w:date="2018-07-30T16:09:00Z" w:initials="王旦桀(上海-信息">
    <w:p w14:paraId="46FA64A8" w14:textId="3577FBF7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6" w:author="马玲莉(上海-信息系统鉴证部)" w:date="2018-08-12T23:07:00Z" w:initials="马玲莉">
    <w:p w14:paraId="5AF8959B" w14:textId="5ED7B4AE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应该</w:t>
      </w:r>
      <w:r>
        <w:t>没有问题</w:t>
      </w:r>
    </w:p>
  </w:comment>
  <w:comment w:id="18" w:author="马玲莉(上海-信息系统鉴证部)" w:date="2018-08-12T20:29:00Z" w:initials="马玲莉">
    <w:p w14:paraId="35653818" w14:textId="0FC7AB5D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19" w:author="马玲莉(上海-信息系统鉴证部)" w:date="2018-08-12T20:31:00Z" w:initials="马玲莉">
    <w:p w14:paraId="65B4EB17" w14:textId="7591F82D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月与</w:t>
      </w:r>
      <w:r>
        <w:rPr>
          <w:rFonts w:hint="eastAsia"/>
        </w:rPr>
        <w:t>6</w:t>
      </w:r>
      <w:r>
        <w:rPr>
          <w:rFonts w:hint="eastAsia"/>
        </w:rPr>
        <w:t>月显著</w:t>
      </w:r>
      <w:r>
        <w:t>变化的原因</w:t>
      </w:r>
    </w:p>
  </w:comment>
  <w:comment w:id="20" w:author="马玲莉(上海-信息系统鉴证部)" w:date="2018-08-12T20:34:00Z" w:initials="马玲莉">
    <w:p w14:paraId="5E554E01" w14:textId="099E72E7" w:rsidR="0041278A" w:rsidRDefault="0041278A">
      <w:pPr>
        <w:pStyle w:val="af"/>
        <w:ind w:firstLine="420"/>
      </w:pPr>
      <w:r>
        <w:rPr>
          <w:rStyle w:val="a9"/>
        </w:rPr>
        <w:annotationRef/>
      </w:r>
    </w:p>
  </w:comment>
  <w:comment w:id="21" w:author="马玲莉(上海-信息系统鉴证部)" w:date="2018-08-12T20:34:00Z" w:initials="马玲莉">
    <w:p w14:paraId="1EAAC908" w14:textId="78B03625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rPr>
          <w:rFonts w:hint="eastAsia"/>
        </w:rPr>
        <w:t>解释</w:t>
      </w:r>
      <w:r>
        <w:t>原因</w:t>
      </w:r>
    </w:p>
  </w:comment>
  <w:comment w:id="22" w:author="马玲莉(上海-信息系统鉴证部)" w:date="2018-08-12T20:37:00Z" w:initials="马玲莉">
    <w:p w14:paraId="0C13A72F" w14:textId="0E8A7070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3" w:author="马玲莉(上海-信息系统鉴证部)" w:date="2018-08-12T20:41:00Z" w:initials="马玲莉">
    <w:p w14:paraId="5CABE769" w14:textId="7BDBA4AE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4" w:author="马玲莉" w:date="2018-08-21T11:04:00Z" w:initials="马玲莉">
    <w:p w14:paraId="7F37D0D0" w14:textId="378882D0" w:rsidR="00DA2468" w:rsidRDefault="00DA2468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</w:p>
  </w:comment>
  <w:comment w:id="25" w:author="马玲莉(上海-信息系统鉴证部)" w:date="2018-08-12T20:43:00Z" w:initials="马玲莉">
    <w:p w14:paraId="075BC017" w14:textId="6F6C0077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需客户</w:t>
      </w:r>
      <w:proofErr w:type="gramEnd"/>
      <w:r>
        <w:t>解释原因</w:t>
      </w:r>
    </w:p>
  </w:comment>
  <w:comment w:id="26" w:author="马玲莉(上海-信息系统鉴证部)" w:date="2018-08-12T20:44:00Z" w:initials="马玲莉">
    <w:p w14:paraId="3D6FAA5B" w14:textId="67CAF98B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7" w:author="马玲莉(上海-信息系统鉴证部)" w:date="2018-08-12T20:46:00Z" w:initials="马玲莉">
    <w:p w14:paraId="683F5BA4" w14:textId="6EFEC313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28" w:author="马玲莉(上海-信息系统鉴证部)" w:date="2018-08-12T20:46:00Z" w:initials="马玲莉">
    <w:p w14:paraId="3E8EA025" w14:textId="1A599160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未获取</w:t>
      </w:r>
      <w:r>
        <w:t>到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rPr>
          <w:rFonts w:hint="eastAsia"/>
        </w:rPr>
        <w:t>ios</w:t>
      </w:r>
      <w:r>
        <w:rPr>
          <w:rFonts w:hint="eastAsia"/>
        </w:rPr>
        <w:t>与</w:t>
      </w:r>
      <w:r>
        <w:t>安卓分别的财务确认收入金额</w:t>
      </w:r>
    </w:p>
  </w:comment>
  <w:comment w:id="29" w:author="马玲莉(上海-信息系统鉴证部)" w:date="2018-08-12T20:47:00Z" w:initials="马玲莉">
    <w:p w14:paraId="792ADABA" w14:textId="592B3757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客户</w:t>
      </w:r>
      <w:r>
        <w:t>给到的数据</w:t>
      </w:r>
      <w:r>
        <w:rPr>
          <w:rFonts w:hint="eastAsia"/>
        </w:rPr>
        <w:t>不符合我们的</w:t>
      </w:r>
      <w:r>
        <w:t>需求，仅为</w:t>
      </w:r>
      <w:r>
        <w:rPr>
          <w:rFonts w:hint="eastAsia"/>
        </w:rPr>
        <w:t>2018</w:t>
      </w:r>
      <w:r>
        <w:rPr>
          <w:rFonts w:hint="eastAsia"/>
        </w:rPr>
        <w:t>年度</w:t>
      </w:r>
      <w:r>
        <w:t>数据，未</w:t>
      </w:r>
      <w:r>
        <w:rPr>
          <w:rFonts w:hint="eastAsia"/>
        </w:rPr>
        <w:t>包含</w:t>
      </w:r>
      <w:r>
        <w:t>三年一期</w:t>
      </w:r>
      <w:r>
        <w:rPr>
          <w:rFonts w:hint="eastAsia"/>
        </w:rPr>
        <w:t>。</w:t>
      </w:r>
      <w:r>
        <w:t>需</w:t>
      </w:r>
      <w:r>
        <w:rPr>
          <w:rFonts w:hint="eastAsia"/>
        </w:rPr>
        <w:t>重新</w:t>
      </w:r>
      <w:r>
        <w:t>获取数据后更新</w:t>
      </w:r>
    </w:p>
  </w:comment>
  <w:comment w:id="30" w:author="马玲莉(上海-信息系统鉴证部)" w:date="2018-08-20T14:47:00Z" w:initials="马玲莉">
    <w:p w14:paraId="4C7E17CC" w14:textId="3CC293B5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1" w:author="马玲莉(上海-信息系统鉴证部)" w:date="2018-08-12T20:47:00Z" w:initials="马玲莉">
    <w:p w14:paraId="3A7613BA" w14:textId="40F7B1E6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2" w:author="马玲莉(上海-信息系统鉴证部)" w:date="2018-08-20T14:47:00Z" w:initials="马玲莉">
    <w:p w14:paraId="7BBCE97A" w14:textId="103B42CB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3" w:author="马玲莉(上海-信息系统鉴证部)" w:date="2018-08-12T20:47:00Z" w:initials="马玲莉">
    <w:p w14:paraId="79709CD1" w14:textId="6EC5CB8B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4" w:author="马玲莉(上海-信息系统鉴证部)" w:date="2018-08-20T14:47:00Z" w:initials="马玲莉">
    <w:p w14:paraId="48005072" w14:textId="57BCA96F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35" w:author="马玲莉(上海-信息系统鉴证部)" w:date="2018-08-12T20:48:00Z" w:initials="马玲莉">
    <w:p w14:paraId="69F6FA64" w14:textId="2889A79A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6" w:author="马玲莉(上海-信息系统鉴证部)" w:date="2018-08-12T20:48:00Z" w:initials="马玲莉">
    <w:p w14:paraId="43EF7F75" w14:textId="62BF18A5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  <w:comment w:id="38" w:author="马玲莉(上海-信息系统鉴证部)" w:date="2018-08-12T22:26:00Z" w:initials="马玲莉">
    <w:p w14:paraId="4DC83183" w14:textId="3C457D2A" w:rsidR="0041278A" w:rsidRDefault="0041278A" w:rsidP="001B7CE1">
      <w:pPr>
        <w:pStyle w:val="af"/>
        <w:ind w:firstLineChars="95" w:firstLine="199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39" w:author="马玲莉(上海-信息系统鉴证部)" w:date="2018-08-12T22:28:00Z" w:initials="马玲莉">
    <w:p w14:paraId="37C9707C" w14:textId="21F48D81" w:rsidR="0041278A" w:rsidRDefault="0041278A">
      <w:pPr>
        <w:pStyle w:val="af"/>
        <w:ind w:firstLine="420"/>
      </w:pPr>
      <w:r>
        <w:rPr>
          <w:rStyle w:val="a9"/>
        </w:rPr>
        <w:annotationRef/>
      </w:r>
      <w:proofErr w:type="gramStart"/>
      <w:r>
        <w:rPr>
          <w:rFonts w:hint="eastAsia"/>
        </w:rPr>
        <w:t>需</w:t>
      </w:r>
      <w:r>
        <w:t>客户</w:t>
      </w:r>
      <w:proofErr w:type="gramEnd"/>
      <w:r>
        <w:t>解释原因</w:t>
      </w:r>
    </w:p>
  </w:comment>
  <w:comment w:id="40" w:author="马玲莉" w:date="2018-08-21T11:06:00Z" w:initials="马玲莉">
    <w:p w14:paraId="68E14BD5" w14:textId="7186FC21" w:rsidR="00DA2468" w:rsidRDefault="00DA2468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已更新</w:t>
      </w:r>
      <w:r>
        <w:rPr>
          <w:rFonts w:hint="eastAsia"/>
        </w:rPr>
        <w:t>201806</w:t>
      </w:r>
      <w:r>
        <w:rPr>
          <w:rFonts w:hint="eastAsia"/>
        </w:rPr>
        <w:t>的</w:t>
      </w:r>
      <w:r>
        <w:t>留存率</w:t>
      </w:r>
      <w:bookmarkStart w:id="41" w:name="_GoBack"/>
      <w:bookmarkEnd w:id="41"/>
    </w:p>
  </w:comment>
  <w:comment w:id="42" w:author="马玲莉(上海-信息系统鉴证部)" w:date="2018-08-12T22:35:00Z" w:initials="马玲莉">
    <w:p w14:paraId="347DBCCF" w14:textId="02E99497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ios</w:t>
      </w:r>
    </w:p>
  </w:comment>
  <w:comment w:id="43" w:author="马玲莉(上海-信息系统鉴证部)" w:date="2018-08-12T22:36:00Z" w:initials="马玲莉">
    <w:p w14:paraId="55F6134F" w14:textId="5E5B933E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4" w:author="马玲莉(上海-信息系统鉴证部)" w:date="2018-08-20T14:46:00Z" w:initials="马玲莉">
    <w:p w14:paraId="1A3438EE" w14:textId="14276FFF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5" w:author="马玲莉(上海-信息系统鉴证部)" w:date="2018-08-12T22:36:00Z" w:initials="马玲莉">
    <w:p w14:paraId="43C1AA1C" w14:textId="7BD937C9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6" w:author="马玲莉(上海-信息系统鉴证部)" w:date="2018-08-20T14:46:00Z" w:initials="马玲莉">
    <w:p w14:paraId="56893E9A" w14:textId="53B9CE82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7" w:author="马玲莉(上海-信息系统鉴证部)" w:date="2018-08-12T22:36:00Z" w:initials="马玲莉">
    <w:p w14:paraId="573E07CA" w14:textId="64D35765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48" w:author="马玲莉(上海-信息系统鉴证部)" w:date="2018-08-20T14:46:00Z" w:initials="马玲莉">
    <w:p w14:paraId="66E5AC0D" w14:textId="52E92DA7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49" w:author="马玲莉(上海-信息系统鉴证部)" w:date="2018-08-12T22:36:00Z" w:initials="马玲莉">
    <w:p w14:paraId="1ACC9EBA" w14:textId="00A91C76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  <w:comment w:id="50" w:author="马玲莉(上海-信息系统鉴证部)" w:date="2018-08-20T17:25:00Z" w:initials="马玲莉">
    <w:p w14:paraId="63061F48" w14:textId="5AC39546" w:rsidR="0041278A" w:rsidRDefault="0041278A" w:rsidP="00E364CB">
      <w:pPr>
        <w:pStyle w:val="af"/>
        <w:ind w:firstLineChars="95" w:firstLine="199"/>
      </w:pPr>
      <w:r>
        <w:rPr>
          <w:rStyle w:val="a9"/>
        </w:rPr>
        <w:annotationRef/>
      </w:r>
      <w:r>
        <w:rPr>
          <w:rFonts w:hint="eastAsia"/>
        </w:rPr>
        <w:t>已更新</w:t>
      </w:r>
    </w:p>
  </w:comment>
  <w:comment w:id="51" w:author="马玲莉(上海-信息系统鉴证部)" w:date="2018-08-12T22:36:00Z" w:initials="马玲莉">
    <w:p w14:paraId="1AB94BB8" w14:textId="31639C2B" w:rsidR="0041278A" w:rsidRDefault="0041278A">
      <w:pPr>
        <w:pStyle w:val="af"/>
        <w:ind w:firstLine="420"/>
      </w:pPr>
      <w:r>
        <w:rPr>
          <w:rStyle w:val="a9"/>
        </w:rPr>
        <w:annotationRef/>
      </w:r>
      <w:r>
        <w:rPr>
          <w:rFonts w:hint="eastAsia"/>
          <w:noProof/>
        </w:rPr>
        <w:t>同</w:t>
      </w:r>
      <w:r>
        <w:rPr>
          <w:rFonts w:hint="eastAsia"/>
          <w:noProof/>
        </w:rPr>
        <w:t>ios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1915251C" w15:paraIdParent="5B579D18" w15:done="0"/>
  <w15:commentEx w15:paraId="431AD728" w15:done="0"/>
  <w15:commentEx w15:paraId="763F96CD" w15:done="0"/>
  <w15:commentEx w15:paraId="12023C08" w15:paraIdParent="763F96CD" w15:done="0"/>
  <w15:commentEx w15:paraId="70FD31A0" w15:done="0"/>
  <w15:commentEx w15:paraId="7A913C23" w15:paraIdParent="70FD31A0" w15:done="0"/>
  <w15:commentEx w15:paraId="21319516" w15:done="0"/>
  <w15:commentEx w15:paraId="352AF01B" w15:paraIdParent="21319516" w15:done="0"/>
  <w15:commentEx w15:paraId="77946BD1" w15:done="0"/>
  <w15:commentEx w15:paraId="46FA64A8" w15:done="0"/>
  <w15:commentEx w15:paraId="5AF8959B" w15:paraIdParent="46FA64A8" w15:done="0"/>
  <w15:commentEx w15:paraId="35653818" w15:done="0"/>
  <w15:commentEx w15:paraId="65B4EB17" w15:done="0"/>
  <w15:commentEx w15:paraId="5E554E01" w15:done="0"/>
  <w15:commentEx w15:paraId="1EAAC908" w15:done="0"/>
  <w15:commentEx w15:paraId="0C13A72F" w15:done="0"/>
  <w15:commentEx w15:paraId="5CABE769" w15:done="0"/>
  <w15:commentEx w15:paraId="7F37D0D0" w15:done="0"/>
  <w15:commentEx w15:paraId="075BC017" w15:done="0"/>
  <w15:commentEx w15:paraId="3D6FAA5B" w15:done="0"/>
  <w15:commentEx w15:paraId="683F5BA4" w15:done="0"/>
  <w15:commentEx w15:paraId="3E8EA025" w15:done="0"/>
  <w15:commentEx w15:paraId="792ADABA" w15:done="0"/>
  <w15:commentEx w15:paraId="4C7E17CC" w15:paraIdParent="792ADABA" w15:done="0"/>
  <w15:commentEx w15:paraId="3A7613BA" w15:done="0"/>
  <w15:commentEx w15:paraId="7BBCE97A" w15:paraIdParent="3A7613BA" w15:done="0"/>
  <w15:commentEx w15:paraId="79709CD1" w15:done="0"/>
  <w15:commentEx w15:paraId="48005072" w15:paraIdParent="79709CD1" w15:done="0"/>
  <w15:commentEx w15:paraId="69F6FA64" w15:done="0"/>
  <w15:commentEx w15:paraId="43EF7F75" w15:done="0"/>
  <w15:commentEx w15:paraId="4DC83183" w15:done="0"/>
  <w15:commentEx w15:paraId="37C9707C" w15:done="0"/>
  <w15:commentEx w15:paraId="68E14BD5" w15:done="0"/>
  <w15:commentEx w15:paraId="347DBCCF" w15:done="0"/>
  <w15:commentEx w15:paraId="55F6134F" w15:done="0"/>
  <w15:commentEx w15:paraId="1A3438EE" w15:paraIdParent="55F6134F" w15:done="0"/>
  <w15:commentEx w15:paraId="43C1AA1C" w15:done="0"/>
  <w15:commentEx w15:paraId="56893E9A" w15:paraIdParent="43C1AA1C" w15:done="0"/>
  <w15:commentEx w15:paraId="573E07CA" w15:done="0"/>
  <w15:commentEx w15:paraId="66E5AC0D" w15:paraIdParent="573E07CA" w15:done="0"/>
  <w15:commentEx w15:paraId="1ACC9EBA" w15:done="0"/>
  <w15:commentEx w15:paraId="63061F48" w15:done="0"/>
  <w15:commentEx w15:paraId="1AB94BB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A99D23" w14:textId="77777777" w:rsidR="002517A8" w:rsidRDefault="002517A8" w:rsidP="00006C60">
      <w:pPr>
        <w:spacing w:line="240" w:lineRule="auto"/>
        <w:ind w:firstLine="480"/>
      </w:pPr>
      <w:r>
        <w:separator/>
      </w:r>
    </w:p>
  </w:endnote>
  <w:endnote w:type="continuationSeparator" w:id="0">
    <w:p w14:paraId="4F886B35" w14:textId="77777777" w:rsidR="002517A8" w:rsidRDefault="002517A8" w:rsidP="00006C6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02D010" w14:textId="77777777" w:rsidR="0041278A" w:rsidRDefault="0041278A">
    <w:pPr>
      <w:pStyle w:val="ad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8D55F" w14:textId="77777777" w:rsidR="0041278A" w:rsidRDefault="0041278A">
    <w:pPr>
      <w:pStyle w:val="ad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A3638" w14:textId="77777777" w:rsidR="0041278A" w:rsidRDefault="0041278A">
    <w:pPr>
      <w:pStyle w:val="ad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9D8C1F" w14:textId="77777777" w:rsidR="002517A8" w:rsidRDefault="002517A8" w:rsidP="00006C60">
      <w:pPr>
        <w:spacing w:line="240" w:lineRule="auto"/>
        <w:ind w:firstLine="480"/>
      </w:pPr>
      <w:r>
        <w:separator/>
      </w:r>
    </w:p>
  </w:footnote>
  <w:footnote w:type="continuationSeparator" w:id="0">
    <w:p w14:paraId="0AC79570" w14:textId="77777777" w:rsidR="002517A8" w:rsidRDefault="002517A8" w:rsidP="00006C6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254799" w14:textId="77777777" w:rsidR="0041278A" w:rsidRDefault="0041278A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92112C" w14:textId="77777777" w:rsidR="0041278A" w:rsidRDefault="0041278A">
    <w:pPr>
      <w:pStyle w:val="a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F5CFD6" w14:textId="77777777" w:rsidR="0041278A" w:rsidRDefault="0041278A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  <w15:person w15:author="马玲莉(上海-信息系统鉴证部)">
    <w15:presenceInfo w15:providerId="AD" w15:userId="S-1-5-21-719548433-2417829282-3837285526-31932"/>
  </w15:person>
  <w15:person w15:author="马玲莉">
    <w15:presenceInfo w15:providerId="AD" w15:userId="S-1-5-21-719548433-2417829282-3837285526-319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006C60"/>
    <w:rsid w:val="00024AA2"/>
    <w:rsid w:val="00035146"/>
    <w:rsid w:val="0005013D"/>
    <w:rsid w:val="00174DDC"/>
    <w:rsid w:val="001B7CE1"/>
    <w:rsid w:val="00205C67"/>
    <w:rsid w:val="002517A8"/>
    <w:rsid w:val="00287287"/>
    <w:rsid w:val="002B04C7"/>
    <w:rsid w:val="002C031A"/>
    <w:rsid w:val="00391403"/>
    <w:rsid w:val="003B31FD"/>
    <w:rsid w:val="003E06CE"/>
    <w:rsid w:val="0041278A"/>
    <w:rsid w:val="00451546"/>
    <w:rsid w:val="004D30C6"/>
    <w:rsid w:val="00522F85"/>
    <w:rsid w:val="00530894"/>
    <w:rsid w:val="00573670"/>
    <w:rsid w:val="00640F66"/>
    <w:rsid w:val="006939D2"/>
    <w:rsid w:val="007E6FF8"/>
    <w:rsid w:val="007F480F"/>
    <w:rsid w:val="0080390D"/>
    <w:rsid w:val="008527A6"/>
    <w:rsid w:val="00867264"/>
    <w:rsid w:val="00871913"/>
    <w:rsid w:val="00885F42"/>
    <w:rsid w:val="008C2385"/>
    <w:rsid w:val="008C6720"/>
    <w:rsid w:val="00921247"/>
    <w:rsid w:val="00987C54"/>
    <w:rsid w:val="00A27E36"/>
    <w:rsid w:val="00AC1295"/>
    <w:rsid w:val="00B17828"/>
    <w:rsid w:val="00B7255B"/>
    <w:rsid w:val="00B773ED"/>
    <w:rsid w:val="00BB5210"/>
    <w:rsid w:val="00BE4B9B"/>
    <w:rsid w:val="00C15179"/>
    <w:rsid w:val="00C16DA9"/>
    <w:rsid w:val="00C210D1"/>
    <w:rsid w:val="00C91B2C"/>
    <w:rsid w:val="00D01488"/>
    <w:rsid w:val="00D66E69"/>
    <w:rsid w:val="00DA2468"/>
    <w:rsid w:val="00DC1860"/>
    <w:rsid w:val="00DC6391"/>
    <w:rsid w:val="00E364CB"/>
    <w:rsid w:val="00E569CC"/>
    <w:rsid w:val="00E67E22"/>
    <w:rsid w:val="00EF7AA0"/>
    <w:rsid w:val="00F23C71"/>
    <w:rsid w:val="00FA0922"/>
    <w:rsid w:val="00FB28A4"/>
    <w:rsid w:val="00FF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oter" Target="footer1.xml"/><Relationship Id="rId95" Type="http://schemas.microsoft.com/office/2011/relationships/people" Target="people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4E35F-EB91-4920-81BA-9AF315033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63</Pages>
  <Words>3997</Words>
  <Characters>22789</Characters>
  <Application>Microsoft Office Word</Application>
  <DocSecurity>0</DocSecurity>
  <Lines>189</Lines>
  <Paragraphs>53</Paragraphs>
  <ScaleCrop>false</ScaleCrop>
  <Company>SCCM-CORE-01</Company>
  <LinksUpToDate>false</LinksUpToDate>
  <CharactersWithSpaces>26733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马玲莉</cp:lastModifiedBy>
  <cp:revision>14</cp:revision>
  <dcterms:created xsi:type="dcterms:W3CDTF">2018-08-12T11:21:00Z</dcterms:created>
  <dcterms:modified xsi:type="dcterms:W3CDTF">2018-08-21T03:06:00Z</dcterms:modified>
</cp:coreProperties>
</file>