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83BEB" w14:textId="62BBBC09" w:rsidR="0048645B" w:rsidRPr="0048645B" w:rsidRDefault="0048645B" w:rsidP="0048645B">
      <w:pPr>
        <w:rPr>
          <w:b/>
          <w:bCs/>
          <w:u w:val="single"/>
        </w:rPr>
      </w:pPr>
      <w:r w:rsidRPr="0048645B">
        <w:rPr>
          <w:b/>
          <w:bCs/>
          <w:u w:val="single"/>
        </w:rPr>
        <w:t>Exercise: Understanding MSE, MAE, and RMSE with Small Datasets</w:t>
      </w:r>
    </w:p>
    <w:p w14:paraId="51B39025" w14:textId="57298AB9" w:rsidR="0048645B" w:rsidRDefault="0048645B" w:rsidP="0048645B">
      <w:pPr>
        <w:rPr>
          <w:i/>
          <w:iCs/>
          <w:sz w:val="18"/>
          <w:szCs w:val="18"/>
        </w:rPr>
      </w:pPr>
      <w:r w:rsidRPr="0048645B">
        <w:rPr>
          <w:i/>
          <w:iCs/>
          <w:sz w:val="18"/>
          <w:szCs w:val="18"/>
        </w:rPr>
        <w:t>By completing these exercises, you will practice calculating regression evaluation metrics manually and understand their significance.</w:t>
      </w:r>
    </w:p>
    <w:p w14:paraId="0EC722EA" w14:textId="77777777" w:rsidR="0048645B" w:rsidRPr="0048645B" w:rsidRDefault="0048645B" w:rsidP="0048645B">
      <w:pPr>
        <w:rPr>
          <w:i/>
          <w:iCs/>
          <w:sz w:val="18"/>
          <w:szCs w:val="18"/>
        </w:rPr>
      </w:pPr>
    </w:p>
    <w:p w14:paraId="5B770286" w14:textId="64B22723" w:rsidR="0048645B" w:rsidRDefault="0048645B" w:rsidP="0048645B">
      <w:pPr>
        <w:pStyle w:val="ListParagraph"/>
        <w:numPr>
          <w:ilvl w:val="0"/>
          <w:numId w:val="1"/>
        </w:numPr>
      </w:pPr>
      <w:r>
        <w:t>You are predicting the delivery time of packages (in minutes) based on the distance (in kilometers) to the destination. Below is the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207"/>
        <w:gridCol w:w="2250"/>
        <w:gridCol w:w="1956"/>
      </w:tblGrid>
      <w:tr w:rsidR="005E1E22" w14:paraId="3FCDEF05" w14:textId="2F6D61FD" w:rsidTr="005E1E22">
        <w:tc>
          <w:tcPr>
            <w:tcW w:w="2217" w:type="dxa"/>
          </w:tcPr>
          <w:p w14:paraId="030D8DD9" w14:textId="43B640F2" w:rsidR="005E1E22" w:rsidRDefault="005E1E22" w:rsidP="0048645B">
            <w:r>
              <w:t>Distance (km)</w:t>
            </w:r>
          </w:p>
        </w:tc>
        <w:tc>
          <w:tcPr>
            <w:tcW w:w="2207" w:type="dxa"/>
          </w:tcPr>
          <w:p w14:paraId="3A077F9F" w14:textId="1BA50E39" w:rsidR="005E1E22" w:rsidRDefault="005E1E22" w:rsidP="0048645B">
            <w:r>
              <w:t xml:space="preserve">Delivery Time </w:t>
            </w:r>
          </w:p>
        </w:tc>
        <w:tc>
          <w:tcPr>
            <w:tcW w:w="2250" w:type="dxa"/>
          </w:tcPr>
          <w:p w14:paraId="4CB7BCAC" w14:textId="566DDA3B" w:rsidR="005E1E22" w:rsidRDefault="005E1E22" w:rsidP="0048645B">
            <w:r>
              <w:t>Predicted</w:t>
            </w:r>
          </w:p>
        </w:tc>
        <w:tc>
          <w:tcPr>
            <w:tcW w:w="1956" w:type="dxa"/>
          </w:tcPr>
          <w:p w14:paraId="1254EBFF" w14:textId="77777777" w:rsidR="005E1E22" w:rsidRDefault="005E1E22" w:rsidP="0048645B"/>
        </w:tc>
      </w:tr>
      <w:tr w:rsidR="005E1E22" w14:paraId="7C05ECBD" w14:textId="5EEE5B3E" w:rsidTr="005E1E22">
        <w:tc>
          <w:tcPr>
            <w:tcW w:w="2217" w:type="dxa"/>
          </w:tcPr>
          <w:p w14:paraId="5A57792B" w14:textId="4B5DEF15" w:rsidR="005E1E22" w:rsidRDefault="005E1E22" w:rsidP="0048645B">
            <w:r>
              <w:t>2.5</w:t>
            </w:r>
          </w:p>
        </w:tc>
        <w:tc>
          <w:tcPr>
            <w:tcW w:w="2207" w:type="dxa"/>
          </w:tcPr>
          <w:p w14:paraId="68D0451A" w14:textId="265B1E82" w:rsidR="005E1E22" w:rsidRDefault="005E1E22" w:rsidP="0048645B">
            <w:r>
              <w:t>30</w:t>
            </w:r>
          </w:p>
        </w:tc>
        <w:tc>
          <w:tcPr>
            <w:tcW w:w="2250" w:type="dxa"/>
          </w:tcPr>
          <w:p w14:paraId="18F7F886" w14:textId="07284C56" w:rsidR="005E1E22" w:rsidRDefault="005E1E22" w:rsidP="0048645B">
            <w:r>
              <w:t>28</w:t>
            </w:r>
          </w:p>
        </w:tc>
        <w:tc>
          <w:tcPr>
            <w:tcW w:w="1956" w:type="dxa"/>
          </w:tcPr>
          <w:p w14:paraId="792F4FE8" w14:textId="77777777" w:rsidR="005E1E22" w:rsidRDefault="005E1E22" w:rsidP="0048645B"/>
        </w:tc>
      </w:tr>
      <w:tr w:rsidR="005E1E22" w14:paraId="4D6A9147" w14:textId="27197730" w:rsidTr="005E1E22">
        <w:tc>
          <w:tcPr>
            <w:tcW w:w="2217" w:type="dxa"/>
          </w:tcPr>
          <w:p w14:paraId="0A581A7B" w14:textId="1C91A9DA" w:rsidR="005E1E22" w:rsidRDefault="005E1E22" w:rsidP="0048645B">
            <w:r>
              <w:t>5.0</w:t>
            </w:r>
          </w:p>
        </w:tc>
        <w:tc>
          <w:tcPr>
            <w:tcW w:w="2207" w:type="dxa"/>
          </w:tcPr>
          <w:p w14:paraId="70FC920F" w14:textId="70ED15D3" w:rsidR="005E1E22" w:rsidRDefault="005E1E22" w:rsidP="0048645B">
            <w:r>
              <w:t>45</w:t>
            </w:r>
          </w:p>
        </w:tc>
        <w:tc>
          <w:tcPr>
            <w:tcW w:w="2250" w:type="dxa"/>
          </w:tcPr>
          <w:p w14:paraId="247C3E31" w14:textId="4FEDEBBE" w:rsidR="005E1E22" w:rsidRDefault="005E1E22" w:rsidP="0048645B">
            <w:r>
              <w:t>50</w:t>
            </w:r>
          </w:p>
        </w:tc>
        <w:tc>
          <w:tcPr>
            <w:tcW w:w="1956" w:type="dxa"/>
          </w:tcPr>
          <w:p w14:paraId="16FE2250" w14:textId="77777777" w:rsidR="005E1E22" w:rsidRDefault="005E1E22" w:rsidP="0048645B"/>
        </w:tc>
      </w:tr>
      <w:tr w:rsidR="005E1E22" w14:paraId="29287AAA" w14:textId="2E77218B" w:rsidTr="005E1E22">
        <w:tc>
          <w:tcPr>
            <w:tcW w:w="2217" w:type="dxa"/>
          </w:tcPr>
          <w:p w14:paraId="0C542278" w14:textId="14102ADF" w:rsidR="005E1E22" w:rsidRDefault="005E1E22" w:rsidP="0048645B">
            <w:r>
              <w:t>7.5</w:t>
            </w:r>
          </w:p>
        </w:tc>
        <w:tc>
          <w:tcPr>
            <w:tcW w:w="2207" w:type="dxa"/>
          </w:tcPr>
          <w:p w14:paraId="12BB089F" w14:textId="45BDB737" w:rsidR="005E1E22" w:rsidRDefault="005E1E22" w:rsidP="0048645B">
            <w:r>
              <w:t>60</w:t>
            </w:r>
          </w:p>
        </w:tc>
        <w:tc>
          <w:tcPr>
            <w:tcW w:w="2250" w:type="dxa"/>
          </w:tcPr>
          <w:p w14:paraId="2C4689FD" w14:textId="5A302B5E" w:rsidR="005E1E22" w:rsidRDefault="005E1E22" w:rsidP="0048645B">
            <w:r>
              <w:t>65</w:t>
            </w:r>
          </w:p>
        </w:tc>
        <w:tc>
          <w:tcPr>
            <w:tcW w:w="1956" w:type="dxa"/>
          </w:tcPr>
          <w:p w14:paraId="2B4E9A1A" w14:textId="77777777" w:rsidR="005E1E22" w:rsidRDefault="005E1E22" w:rsidP="0048645B"/>
        </w:tc>
      </w:tr>
      <w:tr w:rsidR="005E1E22" w14:paraId="23530A14" w14:textId="017AB1AA" w:rsidTr="005E1E22">
        <w:tc>
          <w:tcPr>
            <w:tcW w:w="2217" w:type="dxa"/>
          </w:tcPr>
          <w:p w14:paraId="10F697BD" w14:textId="6D8D6F1E" w:rsidR="005E1E22" w:rsidRDefault="005E1E22" w:rsidP="0048645B">
            <w:r>
              <w:t>10.0</w:t>
            </w:r>
          </w:p>
        </w:tc>
        <w:tc>
          <w:tcPr>
            <w:tcW w:w="2207" w:type="dxa"/>
          </w:tcPr>
          <w:p w14:paraId="5F27E82D" w14:textId="3CF59E53" w:rsidR="005E1E22" w:rsidRDefault="005E1E22" w:rsidP="0048645B">
            <w:r>
              <w:t>80</w:t>
            </w:r>
          </w:p>
        </w:tc>
        <w:tc>
          <w:tcPr>
            <w:tcW w:w="2250" w:type="dxa"/>
          </w:tcPr>
          <w:p w14:paraId="1903013C" w14:textId="6A39B83B" w:rsidR="005E1E22" w:rsidRDefault="005E1E22" w:rsidP="0048645B">
            <w:r>
              <w:t>85</w:t>
            </w:r>
          </w:p>
        </w:tc>
        <w:tc>
          <w:tcPr>
            <w:tcW w:w="1956" w:type="dxa"/>
          </w:tcPr>
          <w:p w14:paraId="5AFE6E8B" w14:textId="77777777" w:rsidR="005E1E22" w:rsidRDefault="005E1E22" w:rsidP="0048645B"/>
        </w:tc>
      </w:tr>
      <w:tr w:rsidR="005E1E22" w14:paraId="6A72032E" w14:textId="6DE3B5A4" w:rsidTr="005E1E22">
        <w:tc>
          <w:tcPr>
            <w:tcW w:w="2217" w:type="dxa"/>
          </w:tcPr>
          <w:p w14:paraId="43B66C58" w14:textId="3AECDC39" w:rsidR="005E1E22" w:rsidRDefault="005E1E22" w:rsidP="0048645B">
            <w:r>
              <w:t>12.5</w:t>
            </w:r>
          </w:p>
        </w:tc>
        <w:tc>
          <w:tcPr>
            <w:tcW w:w="2207" w:type="dxa"/>
          </w:tcPr>
          <w:p w14:paraId="486745F5" w14:textId="6A9E7A8C" w:rsidR="005E1E22" w:rsidRDefault="005E1E22" w:rsidP="0048645B">
            <w:r>
              <w:t>100</w:t>
            </w:r>
          </w:p>
        </w:tc>
        <w:tc>
          <w:tcPr>
            <w:tcW w:w="2250" w:type="dxa"/>
          </w:tcPr>
          <w:p w14:paraId="3CF3A79D" w14:textId="7951BA92" w:rsidR="005E1E22" w:rsidRDefault="005E1E22" w:rsidP="0048645B">
            <w:r>
              <w:t>110</w:t>
            </w:r>
          </w:p>
        </w:tc>
        <w:tc>
          <w:tcPr>
            <w:tcW w:w="1956" w:type="dxa"/>
          </w:tcPr>
          <w:p w14:paraId="53BC5681" w14:textId="77777777" w:rsidR="005E1E22" w:rsidRDefault="005E1E22" w:rsidP="0048645B"/>
        </w:tc>
      </w:tr>
    </w:tbl>
    <w:p w14:paraId="04520D43" w14:textId="77777777" w:rsidR="0048645B" w:rsidRDefault="0048645B" w:rsidP="0048645B"/>
    <w:p w14:paraId="5AD38174" w14:textId="526B3E48" w:rsidR="0048645B" w:rsidRDefault="0048645B" w:rsidP="0048645B">
      <w:r w:rsidRPr="0048645B">
        <w:rPr>
          <w:u w:val="single"/>
        </w:rPr>
        <w:t>Questions</w:t>
      </w:r>
      <w:r>
        <w:t>:</w:t>
      </w:r>
    </w:p>
    <w:p w14:paraId="7F1A2F3B" w14:textId="77777777" w:rsidR="0048645B" w:rsidRDefault="0048645B" w:rsidP="0048645B">
      <w:r>
        <w:t>1. Which column is the feature, and which is the target?</w:t>
      </w:r>
    </w:p>
    <w:p w14:paraId="2A92E073" w14:textId="393760BC" w:rsidR="0048645B" w:rsidRDefault="0048645B" w:rsidP="0048645B">
      <w:r>
        <w:t xml:space="preserve">2. Calculate the </w:t>
      </w:r>
      <w:r w:rsidRPr="0048645B">
        <w:rPr>
          <w:b/>
          <w:bCs/>
        </w:rPr>
        <w:t>MSE</w:t>
      </w:r>
      <w:r>
        <w:t xml:space="preserve">, </w:t>
      </w:r>
      <w:r w:rsidRPr="0048645B">
        <w:rPr>
          <w:b/>
          <w:bCs/>
        </w:rPr>
        <w:t>MAE</w:t>
      </w:r>
      <w:r>
        <w:t xml:space="preserve">, </w:t>
      </w:r>
      <w:r w:rsidRPr="0048645B">
        <w:rPr>
          <w:b/>
          <w:bCs/>
        </w:rPr>
        <w:t>RMSE</w:t>
      </w:r>
      <w:r>
        <w:t xml:space="preserve"> </w:t>
      </w:r>
      <w:r>
        <w:t>for the dataset.</w:t>
      </w:r>
    </w:p>
    <w:p w14:paraId="5FB9528C" w14:textId="77777777" w:rsidR="0048645B" w:rsidRDefault="0048645B" w:rsidP="0048645B">
      <w:r>
        <w:t>3. What are the units of each metric?</w:t>
      </w:r>
    </w:p>
    <w:p w14:paraId="6A6758CA" w14:textId="77777777" w:rsidR="0048645B" w:rsidRDefault="0048645B" w:rsidP="0048645B"/>
    <w:p w14:paraId="62DF9010" w14:textId="5F0A9808" w:rsidR="0048645B" w:rsidRDefault="0048645B" w:rsidP="0048645B">
      <w:pPr>
        <w:pStyle w:val="ListParagraph"/>
        <w:numPr>
          <w:ilvl w:val="0"/>
          <w:numId w:val="1"/>
        </w:numPr>
      </w:pPr>
      <w:r>
        <w:t>You are predicting the daily energy consumption (in kWh) of a household based on the average temperature (in °C) of the day. Below is the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311"/>
        <w:gridCol w:w="2178"/>
        <w:gridCol w:w="1851"/>
      </w:tblGrid>
      <w:tr w:rsidR="00325FEB" w14:paraId="71FFE233" w14:textId="1CEFE82B" w:rsidTr="00325FEB">
        <w:tc>
          <w:tcPr>
            <w:tcW w:w="2290" w:type="dxa"/>
          </w:tcPr>
          <w:p w14:paraId="04BC45AA" w14:textId="4F1E6F3F" w:rsidR="00325FEB" w:rsidRDefault="00325FEB" w:rsidP="00D43C69">
            <w:r>
              <w:t>Temperature (°C)</w:t>
            </w:r>
          </w:p>
        </w:tc>
        <w:tc>
          <w:tcPr>
            <w:tcW w:w="2311" w:type="dxa"/>
          </w:tcPr>
          <w:p w14:paraId="45C93E15" w14:textId="45279174" w:rsidR="00325FEB" w:rsidRDefault="00325FEB" w:rsidP="00D43C69">
            <w:r>
              <w:t>Energy Consumption (kWh)</w:t>
            </w:r>
          </w:p>
        </w:tc>
        <w:tc>
          <w:tcPr>
            <w:tcW w:w="2178" w:type="dxa"/>
          </w:tcPr>
          <w:p w14:paraId="545F95BA" w14:textId="77777777" w:rsidR="00325FEB" w:rsidRDefault="00325FEB" w:rsidP="00D43C69">
            <w:r>
              <w:t>Predicted</w:t>
            </w:r>
          </w:p>
        </w:tc>
        <w:tc>
          <w:tcPr>
            <w:tcW w:w="1851" w:type="dxa"/>
          </w:tcPr>
          <w:p w14:paraId="3AAA7C4F" w14:textId="77777777" w:rsidR="00325FEB" w:rsidRDefault="00325FEB" w:rsidP="00D43C69"/>
        </w:tc>
      </w:tr>
      <w:tr w:rsidR="00325FEB" w14:paraId="0A9A3B15" w14:textId="396FAF80" w:rsidTr="00325FEB">
        <w:tc>
          <w:tcPr>
            <w:tcW w:w="2290" w:type="dxa"/>
          </w:tcPr>
          <w:p w14:paraId="0095B25F" w14:textId="23A1CB4B" w:rsidR="00325FEB" w:rsidRDefault="00325FEB" w:rsidP="00D43C69">
            <w:r>
              <w:t>15</w:t>
            </w:r>
          </w:p>
        </w:tc>
        <w:tc>
          <w:tcPr>
            <w:tcW w:w="2311" w:type="dxa"/>
          </w:tcPr>
          <w:p w14:paraId="09E89319" w14:textId="016A336F" w:rsidR="00325FEB" w:rsidRDefault="00325FEB" w:rsidP="00D43C69">
            <w:r>
              <w:t>20.5</w:t>
            </w:r>
          </w:p>
        </w:tc>
        <w:tc>
          <w:tcPr>
            <w:tcW w:w="2178" w:type="dxa"/>
          </w:tcPr>
          <w:p w14:paraId="3A5FDC7B" w14:textId="0C3F3DB2" w:rsidR="00325FEB" w:rsidRDefault="00325FEB" w:rsidP="00D43C69">
            <w:r>
              <w:t>21</w:t>
            </w:r>
          </w:p>
        </w:tc>
        <w:tc>
          <w:tcPr>
            <w:tcW w:w="1851" w:type="dxa"/>
          </w:tcPr>
          <w:p w14:paraId="0CACA250" w14:textId="77777777" w:rsidR="00325FEB" w:rsidRDefault="00325FEB" w:rsidP="00D43C69"/>
        </w:tc>
      </w:tr>
      <w:tr w:rsidR="00325FEB" w14:paraId="3CBADEFD" w14:textId="55DB7E40" w:rsidTr="00325FEB">
        <w:tc>
          <w:tcPr>
            <w:tcW w:w="2290" w:type="dxa"/>
          </w:tcPr>
          <w:p w14:paraId="59D94F12" w14:textId="56288EB3" w:rsidR="00325FEB" w:rsidRDefault="00325FEB" w:rsidP="00D43C69">
            <w:r>
              <w:t>18</w:t>
            </w:r>
          </w:p>
        </w:tc>
        <w:tc>
          <w:tcPr>
            <w:tcW w:w="2311" w:type="dxa"/>
          </w:tcPr>
          <w:p w14:paraId="00BB5975" w14:textId="115CC24A" w:rsidR="00325FEB" w:rsidRDefault="00325FEB" w:rsidP="00D43C69">
            <w:r>
              <w:t>18</w:t>
            </w:r>
          </w:p>
        </w:tc>
        <w:tc>
          <w:tcPr>
            <w:tcW w:w="2178" w:type="dxa"/>
          </w:tcPr>
          <w:p w14:paraId="2E6390E8" w14:textId="266F9EBC" w:rsidR="00325FEB" w:rsidRDefault="00325FEB" w:rsidP="00D43C69">
            <w:r>
              <w:t>17.5</w:t>
            </w:r>
          </w:p>
        </w:tc>
        <w:tc>
          <w:tcPr>
            <w:tcW w:w="1851" w:type="dxa"/>
          </w:tcPr>
          <w:p w14:paraId="60873703" w14:textId="77777777" w:rsidR="00325FEB" w:rsidRDefault="00325FEB" w:rsidP="00D43C69"/>
        </w:tc>
      </w:tr>
      <w:tr w:rsidR="00325FEB" w14:paraId="6E5420A5" w14:textId="3E565F28" w:rsidTr="00325FEB">
        <w:tc>
          <w:tcPr>
            <w:tcW w:w="2290" w:type="dxa"/>
          </w:tcPr>
          <w:p w14:paraId="6809528F" w14:textId="7455186D" w:rsidR="00325FEB" w:rsidRDefault="00325FEB" w:rsidP="00D43C69">
            <w:r>
              <w:t>22</w:t>
            </w:r>
          </w:p>
        </w:tc>
        <w:tc>
          <w:tcPr>
            <w:tcW w:w="2311" w:type="dxa"/>
          </w:tcPr>
          <w:p w14:paraId="48B11469" w14:textId="33AB5ED6" w:rsidR="00325FEB" w:rsidRDefault="00325FEB" w:rsidP="00D43C69">
            <w:r>
              <w:t>16</w:t>
            </w:r>
          </w:p>
        </w:tc>
        <w:tc>
          <w:tcPr>
            <w:tcW w:w="2178" w:type="dxa"/>
          </w:tcPr>
          <w:p w14:paraId="4C68DF87" w14:textId="717675E2" w:rsidR="00325FEB" w:rsidRDefault="00325FEB" w:rsidP="00D43C69">
            <w:r>
              <w:t>15</w:t>
            </w:r>
          </w:p>
        </w:tc>
        <w:tc>
          <w:tcPr>
            <w:tcW w:w="1851" w:type="dxa"/>
          </w:tcPr>
          <w:p w14:paraId="128D5F0B" w14:textId="77777777" w:rsidR="00325FEB" w:rsidRDefault="00325FEB" w:rsidP="00D43C69"/>
        </w:tc>
      </w:tr>
      <w:tr w:rsidR="00325FEB" w14:paraId="1BA09445" w14:textId="5483F6D8" w:rsidTr="00325FEB">
        <w:tc>
          <w:tcPr>
            <w:tcW w:w="2290" w:type="dxa"/>
          </w:tcPr>
          <w:p w14:paraId="2C755BA5" w14:textId="59BCDB5A" w:rsidR="00325FEB" w:rsidRDefault="00325FEB" w:rsidP="00D43C69">
            <w:r>
              <w:t>25</w:t>
            </w:r>
          </w:p>
        </w:tc>
        <w:tc>
          <w:tcPr>
            <w:tcW w:w="2311" w:type="dxa"/>
          </w:tcPr>
          <w:p w14:paraId="2D498C9A" w14:textId="482F59A6" w:rsidR="00325FEB" w:rsidRDefault="00325FEB" w:rsidP="00D43C69">
            <w:r>
              <w:t>14.5</w:t>
            </w:r>
          </w:p>
        </w:tc>
        <w:tc>
          <w:tcPr>
            <w:tcW w:w="2178" w:type="dxa"/>
          </w:tcPr>
          <w:p w14:paraId="79A3CA9B" w14:textId="2DD8B951" w:rsidR="00325FEB" w:rsidRDefault="00325FEB" w:rsidP="00D43C69">
            <w:r>
              <w:t>13</w:t>
            </w:r>
          </w:p>
        </w:tc>
        <w:tc>
          <w:tcPr>
            <w:tcW w:w="1851" w:type="dxa"/>
          </w:tcPr>
          <w:p w14:paraId="65A1B21B" w14:textId="77777777" w:rsidR="00325FEB" w:rsidRDefault="00325FEB" w:rsidP="00D43C69"/>
        </w:tc>
      </w:tr>
      <w:tr w:rsidR="00325FEB" w14:paraId="117C9043" w14:textId="073A9665" w:rsidTr="00325FEB">
        <w:tc>
          <w:tcPr>
            <w:tcW w:w="2290" w:type="dxa"/>
          </w:tcPr>
          <w:p w14:paraId="7A64ED8F" w14:textId="12D67281" w:rsidR="00325FEB" w:rsidRDefault="00325FEB" w:rsidP="00D43C69">
            <w:r>
              <w:t>30</w:t>
            </w:r>
          </w:p>
        </w:tc>
        <w:tc>
          <w:tcPr>
            <w:tcW w:w="2311" w:type="dxa"/>
          </w:tcPr>
          <w:p w14:paraId="0CFA86A1" w14:textId="215D9A61" w:rsidR="00325FEB" w:rsidRDefault="00325FEB" w:rsidP="00D43C69">
            <w:r>
              <w:t>12</w:t>
            </w:r>
          </w:p>
        </w:tc>
        <w:tc>
          <w:tcPr>
            <w:tcW w:w="2178" w:type="dxa"/>
          </w:tcPr>
          <w:p w14:paraId="020B95C0" w14:textId="14D60C45" w:rsidR="00325FEB" w:rsidRDefault="00325FEB" w:rsidP="00D43C69">
            <w:r>
              <w:t>12.5</w:t>
            </w:r>
          </w:p>
        </w:tc>
        <w:tc>
          <w:tcPr>
            <w:tcW w:w="1851" w:type="dxa"/>
          </w:tcPr>
          <w:p w14:paraId="6DA85956" w14:textId="77777777" w:rsidR="00325FEB" w:rsidRDefault="00325FEB" w:rsidP="00D43C69"/>
        </w:tc>
      </w:tr>
      <w:tr w:rsidR="00325FEB" w14:paraId="5BDA1CEB" w14:textId="6E781E5E" w:rsidTr="00325FEB">
        <w:tc>
          <w:tcPr>
            <w:tcW w:w="2290" w:type="dxa"/>
          </w:tcPr>
          <w:p w14:paraId="03CC70F7" w14:textId="43865245" w:rsidR="00325FEB" w:rsidRDefault="00325FEB" w:rsidP="00D43C69">
            <w:r>
              <w:t>30.5</w:t>
            </w:r>
          </w:p>
        </w:tc>
        <w:tc>
          <w:tcPr>
            <w:tcW w:w="2311" w:type="dxa"/>
          </w:tcPr>
          <w:p w14:paraId="55165D51" w14:textId="3F523840" w:rsidR="00325FEB" w:rsidRDefault="00325FEB" w:rsidP="00D43C69">
            <w:r>
              <w:t>10</w:t>
            </w:r>
          </w:p>
        </w:tc>
        <w:tc>
          <w:tcPr>
            <w:tcW w:w="2178" w:type="dxa"/>
          </w:tcPr>
          <w:p w14:paraId="5606BEFF" w14:textId="7725E894" w:rsidR="00325FEB" w:rsidRDefault="00325FEB" w:rsidP="00D43C69">
            <w:r>
              <w:t>11</w:t>
            </w:r>
          </w:p>
        </w:tc>
        <w:tc>
          <w:tcPr>
            <w:tcW w:w="1851" w:type="dxa"/>
          </w:tcPr>
          <w:p w14:paraId="1131EC2B" w14:textId="77777777" w:rsidR="00325FEB" w:rsidRDefault="00325FEB" w:rsidP="00D43C69"/>
        </w:tc>
      </w:tr>
      <w:tr w:rsidR="00325FEB" w14:paraId="34D2E020" w14:textId="433DF660" w:rsidTr="00325FEB">
        <w:tc>
          <w:tcPr>
            <w:tcW w:w="2290" w:type="dxa"/>
          </w:tcPr>
          <w:p w14:paraId="2227A805" w14:textId="588171B2" w:rsidR="00325FEB" w:rsidRDefault="00325FEB" w:rsidP="00D43C69">
            <w:r>
              <w:t>40</w:t>
            </w:r>
          </w:p>
        </w:tc>
        <w:tc>
          <w:tcPr>
            <w:tcW w:w="2311" w:type="dxa"/>
          </w:tcPr>
          <w:p w14:paraId="66658601" w14:textId="78F38D0E" w:rsidR="00325FEB" w:rsidRDefault="00325FEB" w:rsidP="00D43C69">
            <w:r>
              <w:t>8</w:t>
            </w:r>
          </w:p>
        </w:tc>
        <w:tc>
          <w:tcPr>
            <w:tcW w:w="2178" w:type="dxa"/>
          </w:tcPr>
          <w:p w14:paraId="5FD2CB6C" w14:textId="327758A9" w:rsidR="00325FEB" w:rsidRDefault="00325FEB" w:rsidP="00D43C69">
            <w:r>
              <w:t>9</w:t>
            </w:r>
          </w:p>
        </w:tc>
        <w:tc>
          <w:tcPr>
            <w:tcW w:w="1851" w:type="dxa"/>
          </w:tcPr>
          <w:p w14:paraId="3B21A907" w14:textId="77777777" w:rsidR="00325FEB" w:rsidRDefault="00325FEB" w:rsidP="00D43C69"/>
        </w:tc>
      </w:tr>
    </w:tbl>
    <w:p w14:paraId="35A69C64" w14:textId="77777777" w:rsidR="0048645B" w:rsidRDefault="0048645B" w:rsidP="0048645B"/>
    <w:p w14:paraId="74F727A6" w14:textId="77777777" w:rsidR="0048645B" w:rsidRDefault="0048645B" w:rsidP="0048645B"/>
    <w:p w14:paraId="262156C5" w14:textId="77777777" w:rsidR="0048645B" w:rsidRDefault="0048645B" w:rsidP="0048645B">
      <w:r w:rsidRPr="0048645B">
        <w:rPr>
          <w:u w:val="single"/>
        </w:rPr>
        <w:t>Questions</w:t>
      </w:r>
      <w:r>
        <w:t>:</w:t>
      </w:r>
    </w:p>
    <w:p w14:paraId="680A9469" w14:textId="77777777" w:rsidR="0048645B" w:rsidRDefault="0048645B" w:rsidP="0048645B">
      <w:r>
        <w:t>1. Which column is the feature, and which is the target?</w:t>
      </w:r>
    </w:p>
    <w:p w14:paraId="78EC7FF8" w14:textId="77777777" w:rsidR="0048645B" w:rsidRDefault="0048645B" w:rsidP="0048645B">
      <w:r>
        <w:t xml:space="preserve">2. Calculate the </w:t>
      </w:r>
      <w:r w:rsidRPr="0048645B">
        <w:rPr>
          <w:b/>
          <w:bCs/>
        </w:rPr>
        <w:t>MSE</w:t>
      </w:r>
      <w:r>
        <w:t xml:space="preserve">, </w:t>
      </w:r>
      <w:r w:rsidRPr="0048645B">
        <w:rPr>
          <w:b/>
          <w:bCs/>
        </w:rPr>
        <w:t>MAE</w:t>
      </w:r>
      <w:r>
        <w:t xml:space="preserve">, </w:t>
      </w:r>
      <w:r w:rsidRPr="0048645B">
        <w:rPr>
          <w:b/>
          <w:bCs/>
        </w:rPr>
        <w:t>RMSE</w:t>
      </w:r>
      <w:r>
        <w:t xml:space="preserve"> for the dataset.</w:t>
      </w:r>
    </w:p>
    <w:p w14:paraId="23F648A7" w14:textId="77777777" w:rsidR="0048645B" w:rsidRDefault="0048645B" w:rsidP="0048645B">
      <w:r>
        <w:t>3. What are the units of each metric?</w:t>
      </w:r>
    </w:p>
    <w:p w14:paraId="014E05E8" w14:textId="77777777" w:rsidR="0048645B" w:rsidRDefault="0048645B" w:rsidP="0048645B"/>
    <w:sectPr w:rsidR="004864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E1865"/>
    <w:multiLevelType w:val="hybridMultilevel"/>
    <w:tmpl w:val="B3AA2F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0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49"/>
    <w:rsid w:val="0004255F"/>
    <w:rsid w:val="00325FEB"/>
    <w:rsid w:val="0048645B"/>
    <w:rsid w:val="005E1E22"/>
    <w:rsid w:val="00865749"/>
    <w:rsid w:val="00A45B96"/>
    <w:rsid w:val="00E0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7414"/>
  <w15:chartTrackingRefBased/>
  <w15:docId w15:val="{444D25BD-0C4B-4E46-AADC-BFB3528A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5B"/>
    <w:pPr>
      <w:ind w:left="720"/>
      <w:contextualSpacing/>
    </w:pPr>
  </w:style>
  <w:style w:type="table" w:styleId="TableGrid">
    <w:name w:val="Table Grid"/>
    <w:basedOn w:val="TableNormal"/>
    <w:uiPriority w:val="39"/>
    <w:rsid w:val="0048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2025-01-07T08:38:00Z</dcterms:created>
  <dcterms:modified xsi:type="dcterms:W3CDTF">2025-01-07T08:50:00Z</dcterms:modified>
</cp:coreProperties>
</file>