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ctorTitle"/>
      </w:pPr>
      <w:r>
        <w:rPr>
          <w:rFonts w:ascii="Georgia" w:hAnsi="Georgia" w:eastAsia="Georgia" w:cs="Georgia"/>
          <w:b/>
          <w:bCs/>
          <w:color w:val="22262E"/>
          <w:spacing w:val="60"/>
          <w:sz w:val="52"/>
          <w:szCs w:val="52"/>
        </w:rPr>
        <w:t xml:space="preserve">H.E.C.T.O.R.</w:t>
      </w:r>
    </w:p>
    <w:p>
      <w:pPr>
        <w:spacing w:after="0"/>
      </w:pPr>
      <w:r>
        <w:rPr>
          <w:rFonts w:ascii="Arial" w:hAnsi="Arial" w:eastAsia="Arial" w:cs="Arial"/>
          <w:b/>
          <w:bCs/>
          <w:color w:val="9A7634"/>
          <w:spacing w:val="70"/>
          <w:sz w:val="15"/>
          <w:szCs w:val="15"/>
        </w:rPr>
        <w:t xml:space="preserve">LEGAL RESEARCH REPORT</w:t>
      </w:r>
    </w:p>
    <w:p>
      <w:pPr>
        <w:pBdr>
          <w:bottom w:val="single" w:sz="6" w:space="4" w:color="B8935A"/>
        </w:pBdr>
        <w:spacing w:before="60" w:after="200"/>
      </w:pPr>
      <w:r>
        <w:rPr>
          <w:rFonts w:ascii="Georgia" w:hAnsi="Georgia" w:eastAsia="Georgia" w:cs="Georgia"/>
          <w:i/>
          <w:iCs/>
          <w:color w:val="A9ADB5"/>
          <w:sz w:val="17"/>
          <w:szCs w:val="17"/>
        </w:rPr>
        <w:t xml:space="preserve">Hierarchical Evaluation of Civil-Criminal Textual's Orchestrator &amp; Retrieval</w:t>
      </w:r>
    </w:p>
    <w:tbl>
      <w:tblPr>
        <w:tblW w:type="dxa" w:w="9746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bottom w:w="0" w:type="dxa"/>
          <w:left w:w="0" w:type="dxa"/>
          <w:right w:w="100" w:type="dxa"/>
        </w:tblCellMar>
        <w:tblLook w:firstColumn="1" w:firstRow="1" w:lastColumn="0" w:lastRow="0" w:noHBand="0" w:noVBand="1" w:val="04A0"/>
      </w:tblPr>
      <w:tblGrid>
        <w:gridCol w:w="3000"/>
        <w:gridCol w:w="2400"/>
        <w:gridCol w:w="4346"/>
      </w:tblGrid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30"/>
            </w:pPr>
            <w:r>
              <w:rPr>
                <w:rFonts w:ascii="Arial" w:hAnsi="Arial" w:eastAsia="Arial" w:cs="Arial"/>
                <w:b/>
                <w:bCs/>
                <w:color w:val="A9ADB5"/>
                <w:spacing w:val="40"/>
                <w:sz w:val="13"/>
                <w:szCs w:val="13"/>
              </w:rPr>
              <w:t xml:space="preserve">ROUTE</w:t>
            </w:r>
          </w:p>
          <w:p>
            <w:pPr>
              <w:spacing w:after="0"/>
            </w:pPr>
            <w:r>
              <w:rPr>
                <w:rFonts w:ascii="Arial" w:hAnsi="Arial" w:eastAsia="Arial" w:cs="Arial"/>
                <w:color w:val="22262E"/>
                <w:sz w:val="18"/>
                <w:szCs w:val="18"/>
              </w:rPr>
              <w:t xml:space="preserve">{{ route }}</w:t>
            </w:r>
          </w:p>
        </w:tc>
        <w:tc>
          <w:tcPr>
            <w:tcW w:type="dxa" w:w="2400"/>
            <w:vAlign w:val="top"/>
          </w:tcPr>
          <w:p>
            <w:pPr>
              <w:spacing w:after="30"/>
            </w:pPr>
            <w:r>
              <w:rPr>
                <w:rFonts w:ascii="Arial" w:hAnsi="Arial" w:eastAsia="Arial" w:cs="Arial"/>
                <w:b/>
                <w:bCs/>
                <w:color w:val="A9ADB5"/>
                <w:spacing w:val="40"/>
                <w:sz w:val="13"/>
                <w:szCs w:val="13"/>
              </w:rPr>
              <w:t xml:space="preserve">CONFIDENCE</w:t>
            </w:r>
          </w:p>
          <w:p>
            <w:pPr>
              <w:spacing w:after="0"/>
            </w:pPr>
            <w:r>
              <w:rPr>
                <w:rFonts w:ascii="Arial" w:hAnsi="Arial" w:eastAsia="Arial" w:cs="Arial"/>
                <w:color w:val="22262E"/>
                <w:sz w:val="18"/>
                <w:szCs w:val="18"/>
              </w:rPr>
              <w:t xml:space="preserve">{{ confidence_text }}</w:t>
            </w:r>
          </w:p>
        </w:tc>
        <w:tc>
          <w:tcPr>
            <w:tcW w:type="dxa" w:w="4346"/>
            <w:vAlign w:val="top"/>
          </w:tcPr>
          <w:p>
            <w:pPr>
              <w:spacing w:after="30"/>
            </w:pPr>
            <w:r>
              <w:rPr>
                <w:rFonts w:ascii="Arial" w:hAnsi="Arial" w:eastAsia="Arial" w:cs="Arial"/>
                <w:b/>
                <w:bCs/>
                <w:color w:val="A9ADB5"/>
                <w:spacing w:val="40"/>
                <w:sz w:val="13"/>
                <w:szCs w:val="13"/>
              </w:rPr>
              <w:t xml:space="preserve">GENERATED</w:t>
            </w:r>
          </w:p>
          <w:p>
            <w:pPr>
              <w:spacing w:after="0"/>
            </w:pPr>
            <w:r>
              <w:rPr>
                <w:rFonts w:ascii="Arial" w:hAnsi="Arial" w:eastAsia="Arial" w:cs="Arial"/>
                <w:color w:val="22262E"/>
                <w:sz w:val="18"/>
                <w:szCs w:val="18"/>
              </w:rPr>
              <w:t xml:space="preserve">{{ generated }}</w:t>
            </w:r>
          </w:p>
        </w:tc>
      </w:tr>
    </w:tbl>
    <w:p>
      <w:pPr>
        <w:pStyle w:val="HectorSectionHeading"/>
      </w:pPr>
      <w:r>
        <w:rPr>
          <w:rFonts w:ascii="Arial" w:hAnsi="Arial" w:eastAsia="Arial" w:cs="Arial"/>
          <w:b/>
          <w:bCs/>
          <w:color w:val="9A7634"/>
          <w:spacing w:val="50"/>
          <w:sz w:val="17"/>
          <w:szCs w:val="17"/>
        </w:rPr>
        <w:t xml:space="preserve">QUERY</w:t>
      </w:r>
    </w:p>
    <w:p>
      <w:pPr>
        <w:pStyle w:val="HectorQuery"/>
      </w:pPr>
      <w:r>
        <w:rPr>
          <w:rFonts w:ascii="Georgia" w:hAnsi="Georgia" w:eastAsia="Georgia" w:cs="Georgia"/>
          <w:i/>
          <w:iCs/>
          <w:color w:val="22262E"/>
          <w:sz w:val="24"/>
          <w:szCs w:val="24"/>
        </w:rPr>
        <w:t xml:space="preserve">{{ query }}</w:t>
      </w:r>
    </w:p>
    <w:p>
      <w:pPr>
        <w:pStyle w:val="HectorSectionHeading"/>
      </w:pPr>
      <w:r>
        <w:rPr>
          <w:rFonts w:ascii="Arial" w:hAnsi="Arial" w:eastAsia="Arial" w:cs="Arial"/>
          <w:b/>
          <w:bCs/>
          <w:color w:val="9A7634"/>
          <w:spacing w:val="50"/>
          <w:sz w:val="17"/>
          <w:szCs w:val="17"/>
        </w:rPr>
        <w:t xml:space="preserve">RESPONSE</w:t>
      </w:r>
    </w:p>
    <w:p>
      <w:pPr>
        <w:pStyle w:val="HectorSubHeading"/>
      </w:pPr>
      <w:r>
        <w:rPr>
          <w:rFonts w:ascii="Georgia" w:hAnsi="Georgia" w:eastAsia="Georgia" w:cs="Georgia"/>
          <w:i/>
          <w:iCs/>
          <w:color w:val="7A7F89"/>
          <w:sz w:val="19"/>
          <w:szCs w:val="19"/>
        </w:rPr>
        <w:t xml:space="preserve">Direct answer</w:t>
      </w:r>
    </w:p>
    <w:p>
      <w:pPr>
        <w:pStyle w:val="HectorBody"/>
      </w:pPr>
      <w:r>
        <w:rPr>
          <w:rFonts w:ascii="Georgia" w:hAnsi="Georgia" w:eastAsia="Georgia" w:cs="Georgia"/>
          <w:color w:val="22262E"/>
          <w:sz w:val="21"/>
          <w:szCs w:val="21"/>
        </w:rPr>
        <w:t xml:space="preserve">{{ direct_answer }}</w:t>
      </w:r>
    </w:p>
    <w:p>
      <w:pPr>
        <w:pStyle w:val="HectorSubHeading"/>
      </w:pPr>
      <w:r>
        <w:rPr>
          <w:rFonts w:ascii="Georgia" w:hAnsi="Georgia" w:eastAsia="Georgia" w:cs="Georgia"/>
          <w:i/>
          <w:iCs/>
          <w:color w:val="7A7F89"/>
          <w:sz w:val="19"/>
          <w:szCs w:val="19"/>
        </w:rPr>
        <w:t xml:space="preserve">Statutory text from sources</w:t>
      </w:r>
    </w:p>
    <w:tbl>
      <w:tblPr>
        <w:tblW w:type="dxa" w:w="9746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bottom w:w="100" w:type="dxa"/>
          <w:left w:w="100" w:type="dxa"/>
          <w:right w:w="140" w:type="dxa"/>
        </w:tblCellMar>
        <w:tblLook w:firstColumn="1" w:firstRow="1" w:lastColumn="0" w:lastRow="0" w:noHBand="0" w:noVBand="1" w:val="04A0"/>
      </w:tblPr>
      <w:tblGrid>
        <w:gridCol w:w="1800"/>
        <w:gridCol w:w="1100"/>
        <w:gridCol w:w="6846"/>
      </w:tblGrid>
      <w:tr>
        <w:trPr>
          <w:cantSplit/>
          <w:tblHeader/>
        </w:trPr>
        <w:tc>
          <w:tcPr>
            <w:tcW w:type="dxa" w:w="1800"/>
            <w:tcBorders>
              <w:top w:val="nil"/>
              <w:left w:val="nil"/>
              <w:bottom w:val="single" w:sz="6" w:space="0" w:color="B8935A"/>
              <w:right w:val="nil"/>
            </w:tcBorders>
            <w:vAlign w:val="top"/>
          </w:tcPr>
          <w:p>
            <w:pPr>
              <w:spacing w:after="0" w:line="281" w:lineRule="auto"/>
            </w:pPr>
            <w:r>
              <w:rPr>
                <w:rFonts w:ascii="Arial" w:hAnsi="Arial" w:eastAsia="Arial" w:cs="Arial"/>
                <w:b/>
                <w:bCs/>
                <w:color w:val="9A7634"/>
                <w:spacing w:val="40"/>
                <w:sz w:val="14"/>
                <w:szCs w:val="14"/>
              </w:rPr>
              <w:t xml:space="preserve">PROVISION</w:t>
            </w:r>
          </w:p>
        </w:tc>
        <w:tc>
          <w:tcPr>
            <w:tcW w:type="dxa" w:w="1100"/>
            <w:tcBorders>
              <w:top w:val="nil"/>
              <w:left w:val="nil"/>
              <w:bottom w:val="single" w:sz="6" w:space="0" w:color="B8935A"/>
              <w:right w:val="nil"/>
            </w:tcBorders>
            <w:vAlign w:val="top"/>
          </w:tcPr>
          <w:p>
            <w:pPr>
              <w:spacing w:after="0" w:line="281" w:lineRule="auto"/>
            </w:pPr>
            <w:r>
              <w:rPr>
                <w:rFonts w:ascii="Arial" w:hAnsi="Arial" w:eastAsia="Arial" w:cs="Arial"/>
                <w:b/>
                <w:bCs/>
                <w:color w:val="9A7634"/>
                <w:spacing w:val="40"/>
                <w:sz w:val="14"/>
                <w:szCs w:val="14"/>
              </w:rPr>
              <w:t xml:space="preserve">SOURCE</w:t>
            </w:r>
          </w:p>
        </w:tc>
        <w:tc>
          <w:tcPr>
            <w:tcW w:type="dxa" w:w="6846"/>
            <w:tcBorders>
              <w:top w:val="nil"/>
              <w:left w:val="nil"/>
              <w:bottom w:val="single" w:sz="6" w:space="0" w:color="B8935A"/>
              <w:right w:val="nil"/>
            </w:tcBorders>
            <w:vAlign w:val="top"/>
          </w:tcPr>
          <w:p>
            <w:pPr>
              <w:spacing w:after="0" w:line="281" w:lineRule="auto"/>
            </w:pPr>
            <w:r>
              <w:rPr>
                <w:rFonts w:ascii="Arial" w:hAnsi="Arial" w:eastAsia="Arial" w:cs="Arial"/>
                <w:b/>
                <w:bCs/>
                <w:color w:val="9A7634"/>
                <w:spacing w:val="40"/>
                <w:sz w:val="14"/>
                <w:szCs w:val="14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r>
              <w:rPr>
                <w:rFonts w:ascii="Georgia" w:hAnsi="Georgia" w:eastAsia="Georgia" w:cs="Georgia"/>
                <w:color w:val="22262E"/>
                <w:sz w:val="18"/>
                <w:szCs w:val="18"/>
              </w:rPr>
              <w:t xml:space="preserve">{%tr for r in statutory_rows %}</w:t>
            </w:r>
          </w:p>
        </w:tc>
        <w:tc>
          <w:tcPr>
            <w:tcW w:type="dxa" w:w="1100"/>
            <w:vAlign w:val="top"/>
          </w:tcPr>
          <w:p/>
        </w:tc>
        <w:tc>
          <w:tcPr>
            <w:tcW w:type="dxa" w:w="6846"/>
            <w:vAlign w:val="top"/>
          </w:tcPr>
          <w:p/>
        </w:tc>
      </w:tr>
      <w:tr>
        <w:trPr>
          <w:cantSplit/>
        </w:trPr>
        <w:tc>
          <w:tcPr>
            <w:tcW w:type="dxa" w:w="1800"/>
            <w:tcBorders>
              <w:top w:val="nil"/>
              <w:left w:val="nil"/>
              <w:bottom w:val="single" w:sz="4" w:space="0" w:color="E4E0D6"/>
              <w:right w:val="nil"/>
            </w:tcBorders>
            <w:vAlign w:val="top"/>
          </w:tcPr>
          <w:p>
            <w:r>
              <w:rPr>
                <w:rFonts w:ascii="Georgia" w:hAnsi="Georgia" w:eastAsia="Georgia" w:cs="Georgia"/>
                <w:color w:val="22262E"/>
                <w:sz w:val="18"/>
                <w:szCs w:val="18"/>
              </w:rPr>
              <w:t xml:space="preserve">{%p for p in r.provision_paras %}</w:t>
            </w:r>
          </w:p>
          <w:p>
            <w:pPr>
              <w:spacing w:after="0" w:line="281" w:lineRule="auto"/>
            </w:pPr>
            <w:r>
              <w:rPr>
                <w:rFonts w:ascii="Arial" w:hAnsi="Arial" w:eastAsia="Arial" w:cs="Arial"/>
                <w:b/>
                <w:bCs/>
                <w:color w:val="22262E"/>
                <w:sz w:val="16"/>
                <w:szCs w:val="16"/>
              </w:rPr>
              <w:t xml:space="preserve">{{ p.text }}</w:t>
            </w:r>
          </w:p>
          <w:p>
            <w:r>
              <w:rPr>
                <w:rFonts w:ascii="Georgia" w:hAnsi="Georgia" w:eastAsia="Georgia" w:cs="Georgia"/>
                <w:color w:val="22262E"/>
                <w:sz w:val="18"/>
                <w:szCs w:val="18"/>
              </w:rPr>
              <w:t xml:space="preserve">{%p endfor %}</w:t>
            </w:r>
          </w:p>
        </w:tc>
        <w:tc>
          <w:tcPr>
            <w:tcW w:type="dxa" w:w="1100"/>
            <w:tcBorders>
              <w:top w:val="nil"/>
              <w:left w:val="nil"/>
              <w:bottom w:val="single" w:sz="4" w:space="0" w:color="E4E0D6"/>
              <w:right w:val="nil"/>
            </w:tcBorders>
            <w:vAlign w:val="top"/>
          </w:tcPr>
          <w:p>
            <w:r>
              <w:rPr>
                <w:rFonts w:ascii="Georgia" w:hAnsi="Georgia" w:eastAsia="Georgia" w:cs="Georgia"/>
                <w:color w:val="22262E"/>
                <w:sz w:val="18"/>
                <w:szCs w:val="18"/>
              </w:rPr>
              <w:t xml:space="preserve">{%p for p in r.source_paras %}</w:t>
            </w:r>
          </w:p>
          <w:p>
            <w:pPr>
              <w:spacing w:after="0" w:line="281" w:lineRule="auto"/>
            </w:pPr>
            <w:r>
              <w:rPr>
                <w:rFonts w:ascii="Arial" w:hAnsi="Arial" w:eastAsia="Arial" w:cs="Arial"/>
                <w:color w:val="9A7634"/>
                <w:sz w:val="15"/>
                <w:szCs w:val="15"/>
              </w:rPr>
              <w:t xml:space="preserve">{{ p.text }}</w:t>
            </w:r>
          </w:p>
          <w:p>
            <w:r>
              <w:rPr>
                <w:rFonts w:ascii="Georgia" w:hAnsi="Georgia" w:eastAsia="Georgia" w:cs="Georgia"/>
                <w:color w:val="22262E"/>
                <w:sz w:val="18"/>
                <w:szCs w:val="18"/>
              </w:rPr>
              <w:t xml:space="preserve">{%p endfor %}</w:t>
            </w:r>
          </w:p>
        </w:tc>
        <w:tc>
          <w:tcPr>
            <w:tcW w:type="dxa" w:w="6846"/>
            <w:tcBorders>
              <w:top w:val="nil"/>
              <w:left w:val="nil"/>
              <w:bottom w:val="single" w:sz="4" w:space="0" w:color="E4E0D6"/>
              <w:right w:val="nil"/>
            </w:tcBorders>
            <w:vAlign w:val="top"/>
          </w:tcPr>
          <w:p>
            <w:r>
              <w:rPr>
                <w:rFonts w:ascii="Georgia" w:hAnsi="Georgia" w:eastAsia="Georgia" w:cs="Georgia"/>
                <w:color w:val="22262E"/>
                <w:sz w:val="18"/>
                <w:szCs w:val="18"/>
              </w:rPr>
              <w:t xml:space="preserve">{%p for p in r.text_paras %}</w:t>
            </w:r>
          </w:p>
          <w:p>
            <w:pPr>
              <w:spacing w:after="0" w:line="281" w:lineRule="auto"/>
            </w:pPr>
            <w:r>
              <w:rPr>
                <w:rFonts w:ascii="Georgia" w:hAnsi="Georgia" w:eastAsia="Georgia" w:cs="Georgia"/>
                <w:i/>
                <w:iCs/>
                <w:color w:val="22262E"/>
                <w:sz w:val="18"/>
                <w:szCs w:val="18"/>
              </w:rPr>
              <w:t xml:space="preserve">{{ p.text }}</w:t>
            </w:r>
          </w:p>
          <w:p>
            <w:r>
              <w:rPr>
                <w:rFonts w:ascii="Georgia" w:hAnsi="Georgia" w:eastAsia="Georgia" w:cs="Georgia"/>
                <w:color w:val="22262E"/>
                <w:sz w:val="18"/>
                <w:szCs w:val="18"/>
              </w:rPr>
              <w:t xml:space="preserve">{%p endfor %}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r>
              <w:rPr>
                <w:rFonts w:ascii="Georgia" w:hAnsi="Georgia" w:eastAsia="Georgia" w:cs="Georgia"/>
                <w:color w:val="22262E"/>
                <w:sz w:val="18"/>
                <w:szCs w:val="18"/>
              </w:rPr>
              <w:t xml:space="preserve">{%tr endfor %}</w:t>
            </w:r>
          </w:p>
        </w:tc>
        <w:tc>
          <w:tcPr>
            <w:tcW w:type="dxa" w:w="1100"/>
            <w:vAlign w:val="top"/>
          </w:tcPr>
          <w:p/>
        </w:tc>
        <w:tc>
          <w:tcPr>
            <w:tcW w:type="dxa" w:w="6846"/>
            <w:vAlign w:val="top"/>
          </w:tcPr>
          <w:p/>
        </w:tc>
      </w:tr>
    </w:tbl>
    <w:p>
      <w:pPr>
        <w:pStyle w:val="HectorSubHeading"/>
      </w:pPr>
      <w:r>
        <w:rPr>
          <w:rFonts w:ascii="Georgia" w:hAnsi="Georgia" w:eastAsia="Georgia" w:cs="Georgia"/>
          <w:i/>
          <w:iCs/>
          <w:color w:val="7A7F89"/>
          <w:sz w:val="19"/>
          <w:szCs w:val="19"/>
        </w:rPr>
        <w:t xml:space="preserve">Key differences</w:t>
      </w:r>
    </w:p>
    <w:p>
      <w:r>
        <w:rPr>
          <w:rFonts w:ascii="Georgia" w:hAnsi="Georgia" w:eastAsia="Georgia" w:cs="Georgia"/>
          <w:color w:val="22262E"/>
          <w:sz w:val="21"/>
          <w:szCs w:val="21"/>
        </w:rPr>
        <w:t xml:space="preserve">{%p for d in key_differences %}</w:t>
      </w:r>
    </w:p>
    <w:p>
      <w:pPr>
        <w:pStyle w:val="HectorNumbered"/>
      </w:pPr>
      <w:r>
        <w:rPr>
          <w:rFonts w:ascii="Georgia" w:hAnsi="Georgia" w:eastAsia="Georgia" w:cs="Georgia"/>
          <w:color w:val="22262E"/>
          <w:sz w:val="21"/>
          <w:szCs w:val="21"/>
        </w:rPr>
        <w:t xml:space="preserve">{{ d }}</w:t>
      </w:r>
    </w:p>
    <w:p>
      <w:r>
        <w:rPr>
          <w:rFonts w:ascii="Georgia" w:hAnsi="Georgia" w:eastAsia="Georgia" w:cs="Georgia"/>
          <w:color w:val="22262E"/>
          <w:sz w:val="21"/>
          <w:szCs w:val="21"/>
        </w:rPr>
        <w:t xml:space="preserve">{%p endfor %}</w:t>
      </w:r>
    </w:p>
    <w:p>
      <w:pPr>
        <w:pStyle w:val="HectorSectionHeading"/>
      </w:pPr>
      <w:r>
        <w:rPr>
          <w:rFonts w:ascii="Arial" w:hAnsi="Arial" w:eastAsia="Arial" w:cs="Arial"/>
          <w:b/>
          <w:bCs/>
          <w:color w:val="9A7634"/>
          <w:spacing w:val="50"/>
          <w:sz w:val="17"/>
          <w:szCs w:val="17"/>
        </w:rPr>
        <w:t xml:space="preserve">COMPARISON</w:t>
      </w:r>
    </w:p>
    <w:tbl>
      <w:tblPr>
        <w:tblW w:type="dxa" w:w="9746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bottom w:w="100" w:type="dxa"/>
          <w:left w:w="100" w:type="dxa"/>
          <w:right w:w="140" w:type="dxa"/>
        </w:tblCellMar>
        <w:tblLook w:firstColumn="1" w:firstRow="1" w:lastColumn="0" w:lastRow="0" w:noHBand="0" w:noVBand="1" w:val="04A0"/>
      </w:tblPr>
      <w:tblGrid>
        <w:gridCol w:w="2200"/>
        <w:gridCol w:w="3773"/>
        <w:gridCol w:w="3773"/>
      </w:tblGrid>
      <w:tr>
        <w:trPr>
          <w:cantSplit/>
          <w:tblHeader/>
        </w:trPr>
        <w:tc>
          <w:tcPr>
            <w:tcW w:type="dxa" w:w="2200"/>
            <w:tcBorders>
              <w:top w:val="nil"/>
              <w:left w:val="nil"/>
              <w:bottom w:val="single" w:sz="6" w:space="0" w:color="B8935A"/>
              <w:right w:val="nil"/>
            </w:tcBorders>
            <w:vAlign w:val="top"/>
          </w:tcPr>
          <w:p>
            <w:pPr>
              <w:spacing w:after="0" w:line="281" w:lineRule="auto"/>
            </w:pPr>
            <w:r>
              <w:rPr>
                <w:rFonts w:ascii="Arial" w:hAnsi="Arial" w:eastAsia="Arial" w:cs="Arial"/>
                <w:b/>
                <w:bCs/>
                <w:color w:val="9A7634"/>
                <w:spacing w:val="40"/>
                <w:sz w:val="14"/>
                <w:szCs w:val="14"/>
              </w:rPr>
              <w:t xml:space="preserve">POINT</w:t>
            </w:r>
          </w:p>
        </w:tc>
        <w:tc>
          <w:tcPr>
            <w:tcW w:type="dxa" w:w="3773"/>
            <w:tcBorders>
              <w:top w:val="nil"/>
              <w:left w:val="nil"/>
              <w:bottom w:val="single" w:sz="6" w:space="0" w:color="B8935A"/>
              <w:right w:val="nil"/>
            </w:tcBorders>
            <w:vAlign w:val="top"/>
          </w:tcPr>
          <w:p>
            <w:pPr>
              <w:spacing w:after="0" w:line="281" w:lineRule="auto"/>
            </w:pPr>
            <w:r>
              <w:rPr>
                <w:rFonts w:ascii="Arial" w:hAnsi="Arial" w:eastAsia="Arial" w:cs="Arial"/>
                <w:b/>
                <w:bCs/>
                <w:color w:val="9A7634"/>
                <w:spacing w:val="40"/>
                <w:sz w:val="14"/>
                <w:szCs w:val="14"/>
              </w:rPr>
              <w:t xml:space="preserve">IPC</w:t>
            </w:r>
          </w:p>
        </w:tc>
        <w:tc>
          <w:tcPr>
            <w:tcW w:type="dxa" w:w="3773"/>
            <w:tcBorders>
              <w:top w:val="nil"/>
              <w:left w:val="nil"/>
              <w:bottom w:val="single" w:sz="6" w:space="0" w:color="B8935A"/>
              <w:right w:val="nil"/>
            </w:tcBorders>
            <w:vAlign w:val="top"/>
          </w:tcPr>
          <w:p>
            <w:pPr>
              <w:spacing w:after="0" w:line="281" w:lineRule="auto"/>
            </w:pPr>
            <w:r>
              <w:rPr>
                <w:rFonts w:ascii="Arial" w:hAnsi="Arial" w:eastAsia="Arial" w:cs="Arial"/>
                <w:b/>
                <w:bCs/>
                <w:color w:val="9A7634"/>
                <w:spacing w:val="40"/>
                <w:sz w:val="14"/>
                <w:szCs w:val="14"/>
              </w:rPr>
              <w:t xml:space="preserve">BNS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r>
              <w:rPr>
                <w:rFonts w:ascii="Georgia" w:hAnsi="Georgia" w:eastAsia="Georgia" w:cs="Georgia"/>
                <w:color w:val="22262E"/>
                <w:sz w:val="18"/>
                <w:szCs w:val="18"/>
              </w:rPr>
              <w:t xml:space="preserve">{%tr for r in comparison_rows %}</w:t>
            </w:r>
          </w:p>
        </w:tc>
        <w:tc>
          <w:tcPr>
            <w:tcW w:type="dxa" w:w="3773"/>
            <w:vAlign w:val="top"/>
          </w:tcPr>
          <w:p/>
        </w:tc>
        <w:tc>
          <w:tcPr>
            <w:tcW w:type="dxa" w:w="3773"/>
            <w:vAlign w:val="top"/>
          </w:tcPr>
          <w:p/>
        </w:tc>
      </w:tr>
      <w:tr>
        <w:trPr>
          <w:cantSplit/>
        </w:trPr>
        <w:tc>
          <w:tcPr>
            <w:tcW w:type="dxa" w:w="2200"/>
            <w:tcBorders>
              <w:top w:val="nil"/>
              <w:left w:val="nil"/>
              <w:bottom w:val="single" w:sz="4" w:space="0" w:color="E4E0D6"/>
              <w:right w:val="nil"/>
            </w:tcBorders>
            <w:vAlign w:val="top"/>
          </w:tcPr>
          <w:p>
            <w:r>
              <w:rPr>
                <w:rFonts w:ascii="Georgia" w:hAnsi="Georgia" w:eastAsia="Georgia" w:cs="Georgia"/>
                <w:color w:val="22262E"/>
                <w:sz w:val="18"/>
                <w:szCs w:val="18"/>
              </w:rPr>
              <w:t xml:space="preserve">{%p for p in r.point_paras %}</w:t>
            </w:r>
          </w:p>
          <w:p>
            <w:pPr>
              <w:spacing w:after="0" w:line="281" w:lineRule="auto"/>
            </w:pPr>
            <w:r>
              <w:rPr>
                <w:rFonts w:ascii="Arial" w:hAnsi="Arial" w:eastAsia="Arial" w:cs="Arial"/>
                <w:b/>
                <w:bCs/>
                <w:color w:val="22262E"/>
                <w:sz w:val="16"/>
                <w:szCs w:val="16"/>
              </w:rPr>
              <w:t xml:space="preserve">{{ p.text }}</w:t>
            </w:r>
          </w:p>
          <w:p>
            <w:r>
              <w:rPr>
                <w:rFonts w:ascii="Georgia" w:hAnsi="Georgia" w:eastAsia="Georgia" w:cs="Georgia"/>
                <w:color w:val="22262E"/>
                <w:sz w:val="18"/>
                <w:szCs w:val="18"/>
              </w:rPr>
              <w:t xml:space="preserve">{%p endfor %}</w:t>
            </w:r>
          </w:p>
        </w:tc>
        <w:tc>
          <w:tcPr>
            <w:tcW w:type="dxa" w:w="3773"/>
            <w:tcBorders>
              <w:top w:val="nil"/>
              <w:left w:val="nil"/>
              <w:bottom w:val="single" w:sz="4" w:space="0" w:color="E4E0D6"/>
              <w:right w:val="nil"/>
            </w:tcBorders>
            <w:vAlign w:val="top"/>
          </w:tcPr>
          <w:p>
            <w:r>
              <w:rPr>
                <w:rFonts w:ascii="Georgia" w:hAnsi="Georgia" w:eastAsia="Georgia" w:cs="Georgia"/>
                <w:color w:val="22262E"/>
                <w:sz w:val="18"/>
                <w:szCs w:val="18"/>
              </w:rPr>
              <w:t xml:space="preserve">{%p for p in r.ipc_paras %}</w:t>
            </w:r>
          </w:p>
          <w:p>
            <w:pPr>
              <w:spacing w:after="0" w:line="281" w:lineRule="auto"/>
            </w:pPr>
            <w:r>
              <w:rPr>
                <w:rFonts w:ascii="Georgia" w:hAnsi="Georgia" w:eastAsia="Georgia" w:cs="Georgia"/>
                <w:color w:val="22262E"/>
                <w:sz w:val="18"/>
                <w:szCs w:val="18"/>
              </w:rPr>
              <w:t xml:space="preserve">{{ p.text }}</w:t>
            </w:r>
            <w:r>
              <w:rPr>
                <w:rFonts w:ascii="Arial" w:hAnsi="Arial" w:eastAsia="Arial" w:cs="Arial"/>
                <w:color w:val="9A7634"/>
                <w:sz w:val="14"/>
                <w:szCs w:val="14"/>
              </w:rPr>
              <w:t xml:space="preserve">{{ p.tag }}</w:t>
            </w:r>
          </w:p>
          <w:p>
            <w:r>
              <w:rPr>
                <w:rFonts w:ascii="Georgia" w:hAnsi="Georgia" w:eastAsia="Georgia" w:cs="Georgia"/>
                <w:color w:val="22262E"/>
                <w:sz w:val="18"/>
                <w:szCs w:val="18"/>
              </w:rPr>
              <w:t xml:space="preserve">{%p endfor %}</w:t>
            </w:r>
          </w:p>
        </w:tc>
        <w:tc>
          <w:tcPr>
            <w:tcW w:type="dxa" w:w="3773"/>
            <w:tcBorders>
              <w:top w:val="nil"/>
              <w:left w:val="nil"/>
              <w:bottom w:val="single" w:sz="4" w:space="0" w:color="E4E0D6"/>
              <w:right w:val="nil"/>
            </w:tcBorders>
            <w:vAlign w:val="top"/>
          </w:tcPr>
          <w:p>
            <w:r>
              <w:rPr>
                <w:rFonts w:ascii="Georgia" w:hAnsi="Georgia" w:eastAsia="Georgia" w:cs="Georgia"/>
                <w:color w:val="22262E"/>
                <w:sz w:val="18"/>
                <w:szCs w:val="18"/>
              </w:rPr>
              <w:t xml:space="preserve">{%p for p in r.bns_paras %}</w:t>
            </w:r>
          </w:p>
          <w:p>
            <w:pPr>
              <w:spacing w:after="0" w:line="281" w:lineRule="auto"/>
            </w:pPr>
            <w:r>
              <w:rPr>
                <w:rFonts w:ascii="Georgia" w:hAnsi="Georgia" w:eastAsia="Georgia" w:cs="Georgia"/>
                <w:color w:val="22262E"/>
                <w:sz w:val="18"/>
                <w:szCs w:val="18"/>
              </w:rPr>
              <w:t xml:space="preserve">{{ p.text }}</w:t>
            </w:r>
            <w:r>
              <w:rPr>
                <w:rFonts w:ascii="Arial" w:hAnsi="Arial" w:eastAsia="Arial" w:cs="Arial"/>
                <w:color w:val="9A7634"/>
                <w:sz w:val="14"/>
                <w:szCs w:val="14"/>
              </w:rPr>
              <w:t xml:space="preserve">{{ p.tag }}</w:t>
            </w:r>
          </w:p>
          <w:p>
            <w:r>
              <w:rPr>
                <w:rFonts w:ascii="Georgia" w:hAnsi="Georgia" w:eastAsia="Georgia" w:cs="Georgia"/>
                <w:color w:val="22262E"/>
                <w:sz w:val="18"/>
                <w:szCs w:val="18"/>
              </w:rPr>
              <w:t xml:space="preserve">{%p endfor %}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r>
              <w:rPr>
                <w:rFonts w:ascii="Georgia" w:hAnsi="Georgia" w:eastAsia="Georgia" w:cs="Georgia"/>
                <w:color w:val="22262E"/>
                <w:sz w:val="18"/>
                <w:szCs w:val="18"/>
              </w:rPr>
              <w:t xml:space="preserve">{%tr endfor %}</w:t>
            </w:r>
          </w:p>
        </w:tc>
        <w:tc>
          <w:tcPr>
            <w:tcW w:type="dxa" w:w="3773"/>
            <w:vAlign w:val="top"/>
          </w:tcPr>
          <w:p/>
        </w:tc>
        <w:tc>
          <w:tcPr>
            <w:tcW w:type="dxa" w:w="3773"/>
            <w:vAlign w:val="top"/>
          </w:tcPr>
          <w:p/>
        </w:tc>
      </w:tr>
    </w:tbl>
    <w:p>
      <w:pPr>
        <w:pStyle w:val="HectorSectionHeading"/>
      </w:pPr>
      <w:r>
        <w:rPr>
          <w:rFonts w:ascii="Arial" w:hAnsi="Arial" w:eastAsia="Arial" w:cs="Arial"/>
          <w:b/>
          <w:bCs/>
          <w:color w:val="9A7634"/>
          <w:spacing w:val="50"/>
          <w:sz w:val="17"/>
          <w:szCs w:val="17"/>
        </w:rPr>
        <w:t xml:space="preserve">SOURCE SECTIONS</w:t>
      </w:r>
    </w:p>
    <w:p>
      <w:r>
        <w:rPr>
          <w:rFonts w:ascii="Georgia" w:hAnsi="Georgia" w:eastAsia="Georgia" w:cs="Georgia"/>
          <w:color w:val="22262E"/>
          <w:sz w:val="20"/>
          <w:szCs w:val="20"/>
        </w:rPr>
        <w:t xml:space="preserve">{%p for s in sources %}</w:t>
      </w:r>
    </w:p>
    <w:p>
      <w:pPr>
        <w:pStyle w:val="HectorSourceItem"/>
      </w:pPr>
      <w:r>
        <w:rPr>
          <w:rFonts w:ascii="Arial" w:hAnsi="Arial" w:eastAsia="Arial" w:cs="Arial"/>
          <w:b/>
          <w:bCs/>
          <w:color w:val="9A7634"/>
          <w:sz w:val="16"/>
          <w:szCs w:val="16"/>
        </w:rPr>
        <w:t xml:space="preserve">{{ s.number }}</w:t>
        <w:tab/>
      </w:r>
      <w:r>
        <w:rPr>
          <w:rFonts w:ascii="Georgia" w:hAnsi="Georgia" w:eastAsia="Georgia" w:cs="Georgia"/>
          <w:color w:val="22262E"/>
          <w:sz w:val="20"/>
          <w:szCs w:val="20"/>
        </w:rPr>
        <w:t xml:space="preserve">{{ s.name }}</w:t>
      </w:r>
      <w:r>
        <w:rPr>
          <w:rFonts w:ascii="Georgia" w:hAnsi="Georgia" w:eastAsia="Georgia" w:cs="Georgia"/>
          <w:color w:val="22262E"/>
          <w:sz w:val="20"/>
          <w:szCs w:val="20"/>
        </w:rPr>
        <w:t xml:space="preserve">{{ s.sep }}</w:t>
      </w:r>
      <w:r>
        <w:rPr>
          <w:rFonts w:ascii="Georgia" w:hAnsi="Georgia" w:eastAsia="Georgia" w:cs="Georgia"/>
          <w:i/>
          <w:iCs/>
          <w:color w:val="7A7F89"/>
          <w:sz w:val="19"/>
          <w:szCs w:val="19"/>
        </w:rPr>
        <w:t xml:space="preserve">{{ s.note_text }}</w:t>
      </w:r>
    </w:p>
    <w:p>
      <w:r>
        <w:rPr>
          <w:rFonts w:ascii="Georgia" w:hAnsi="Georgia" w:eastAsia="Georgia" w:cs="Georgia"/>
          <w:color w:val="22262E"/>
          <w:sz w:val="20"/>
          <w:szCs w:val="20"/>
        </w:rPr>
        <w:t xml:space="preserve">{%p endfor %}</w:t>
      </w:r>
    </w:p>
    <w:p>
      <w:pPr>
        <w:pStyle w:val="HectorTagline"/>
      </w:pPr>
      <w:r>
        <w:rPr>
          <w:rFonts w:ascii="Georgia" w:hAnsi="Georgia" w:eastAsia="Georgia" w:cs="Georgia"/>
          <w:i/>
          <w:iCs/>
          <w:color w:val="9A7634"/>
          <w:sz w:val="20"/>
          <w:szCs w:val="20"/>
        </w:rPr>
        <w:t xml:space="preserve">Every citation grounded. Every claim verified. Every response honest.</w:t>
      </w:r>
    </w:p>
    <w:p>
      <w:pPr>
        <w:pStyle w:val="HectorDisclaimer"/>
      </w:pPr>
      <w:r>
        <w:rPr>
          <w:rFonts w:ascii="Georgia" w:hAnsi="Georgia" w:eastAsia="Georgia" w:cs="Georgia"/>
          <w:i/>
          <w:iCs/>
          <w:color w:val="A9ADB5"/>
          <w:sz w:val="14"/>
          <w:szCs w:val="14"/>
        </w:rPr>
        <w:t xml:space="preserve">This document was generated by HECTOR (Hierarchical Evaluation of Civil-Criminal Textual's Orchestrator &amp; Retrieval). Responses are AI-generated and should be verified against official legal texts. This is not legal advice.</w:t>
      </w:r>
    </w:p>
    <w:sectPr w:rsidR="00FC693F" w:rsidRPr="0006063C" w:rsidSect="00034616">
      <w:footerReference w:type="default" r:id="rId9"/>
      <w:pgSz w:w="11906" w:h="16838"/>
      <w:pgMar w:top="1200" w:right="1080" w:bottom="1200" w:left="1080" w:header="72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ctorFooter"/>
      <w:spacing w:after="0"/>
    </w:pPr>
    <w:r>
      <w:rPr>
        <w:rFonts w:ascii="Arial" w:hAnsi="Arial" w:eastAsia="Arial" w:cs="Arial"/>
        <w:color w:val="A9ADB5"/>
        <w:sz w:val="14"/>
        <w:szCs w:val="14"/>
      </w:rPr>
      <w:t xml:space="preserve">HECTOR v2.1.0   ·   MIT License   ·   Hard-RAG Legal Intelligence for India's IPC → BNS Transition   ·   </w:t>
    </w:r>
    <w:r>
      <w:rPr>
        <w:rFonts w:ascii="Arial" w:hAnsi="Arial" w:eastAsia="Arial" w:cs="Arial"/>
        <w:color w:val="A9ADB5"/>
        <w:sz w:val="14"/>
        <w:szCs w:val="14"/>
      </w:rPr>
      <w:fldChar w:fldCharType="begin"/>
    </w:r>
    <w:r>
      <w:rPr>
        <w:rFonts w:ascii="Arial" w:hAnsi="Arial" w:eastAsia="Arial" w:cs="Arial"/>
        <w:color w:val="A9ADB5"/>
        <w:sz w:val="14"/>
        <w:szCs w:val="14"/>
      </w:rPr>
      <w:instrText xml:space="preserve"> PAGE </w:instrText>
    </w:r>
    <w:r>
      <w:rPr>
        <w:rFonts w:ascii="Arial" w:hAnsi="Arial" w:eastAsia="Arial" w:cs="Arial"/>
        <w:color w:val="A9ADB5"/>
        <w:sz w:val="14"/>
        <w:szCs w:val="14"/>
      </w:rPr>
      <w:fldChar w:fldCharType="separate"/>
    </w:r>
    <w:r>
      <w:rPr>
        <w:rFonts w:ascii="Arial" w:hAnsi="Arial" w:eastAsia="Arial" w:cs="Arial"/>
        <w:color w:val="A9ADB5"/>
        <w:sz w:val="14"/>
        <w:szCs w:val="14"/>
      </w:rPr>
      <w:t xml:space="preserve">1</w:t>
    </w:r>
    <w:r>
      <w:rPr>
        <w:rFonts w:ascii="Arial" w:hAnsi="Arial" w:eastAsia="Arial" w:cs="Arial"/>
        <w:color w:val="A9ADB5"/>
        <w:sz w:val="14"/>
        <w:szCs w:val="14"/>
      </w:rPr>
      <w:fldChar w:fldCharType="end"/>
    </w:r>
    <w:r>
      <w:rPr>
        <w:rFonts w:ascii="Arial" w:hAnsi="Arial" w:eastAsia="Arial" w:cs="Arial"/>
        <w:color w:val="A9ADB5"/>
        <w:sz w:val="14"/>
        <w:szCs w:val="14"/>
      </w:rPr>
      <w:t xml:space="preserve"> / </w:t>
    </w:r>
    <w:r>
      <w:rPr>
        <w:rFonts w:ascii="Arial" w:hAnsi="Arial" w:eastAsia="Arial" w:cs="Arial"/>
        <w:color w:val="A9ADB5"/>
        <w:sz w:val="14"/>
        <w:szCs w:val="14"/>
      </w:rPr>
      <w:fldChar w:fldCharType="begin"/>
    </w:r>
    <w:r>
      <w:rPr>
        <w:rFonts w:ascii="Arial" w:hAnsi="Arial" w:eastAsia="Arial" w:cs="Arial"/>
        <w:color w:val="A9ADB5"/>
        <w:sz w:val="14"/>
        <w:szCs w:val="14"/>
      </w:rPr>
      <w:instrText xml:space="preserve"> NUMPAGES </w:instrText>
    </w:r>
    <w:r>
      <w:rPr>
        <w:rFonts w:ascii="Arial" w:hAnsi="Arial" w:eastAsia="Arial" w:cs="Arial"/>
        <w:color w:val="A9ADB5"/>
        <w:sz w:val="14"/>
        <w:szCs w:val="14"/>
      </w:rPr>
      <w:fldChar w:fldCharType="separate"/>
    </w:r>
    <w:r>
      <w:rPr>
        <w:rFonts w:ascii="Arial" w:hAnsi="Arial" w:eastAsia="Arial" w:cs="Arial"/>
        <w:color w:val="A9ADB5"/>
        <w:sz w:val="14"/>
        <w:szCs w:val="14"/>
      </w:rPr>
      <w:t xml:space="preserve">1</w:t>
    </w:r>
    <w:r>
      <w:rPr>
        <w:rFonts w:ascii="Arial" w:hAnsi="Arial" w:eastAsia="Arial" w:cs="Arial"/>
        <w:color w:val="A9ADB5"/>
        <w:sz w:val="14"/>
        <w:szCs w:val="1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2">
    <w:nsid w:val="42424242"/>
    <w:multiLevelType w:val="singleLevel"/>
    <w:lvl w:ilvl="0">
      <w:start w:val="1"/>
      <w:numFmt w:val="decimal"/>
      <w:suff w:val="tab"/>
      <w:lvlText w:val="%1"/>
      <w:lvlJc w:val="left"/>
      <w:pPr>
        <w:tabs>
          <w:tab w:val="num" w:pos="440"/>
        </w:tabs>
        <w:ind w:left="440" w:hanging="440"/>
      </w:pPr>
      <w:rPr>
        <w:rFonts w:ascii="Arial" w:hAnsi="Arial" w:eastAsia="Arial" w:cs="Arial"/>
        <w:b/>
        <w:bCs/>
        <w:color w:val="9A7634"/>
        <w:sz w:val="16"/>
        <w:szCs w:val="16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Georgia" w:cs="Georgia"/>
      <w:color w:val="22262E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ctorTitle">
    <w:name w:val="HectorTitle"/>
    <w:basedOn w:val="Normal"/>
    <w:pPr>
      <w:spacing w:after="40"/>
    </w:pPr>
    <w:rPr>
      <w:rFonts w:ascii="Georgia" w:hAnsi="Georgia" w:eastAsia="Georgia" w:cs="Georgia"/>
      <w:b/>
      <w:bCs/>
      <w:i w:val="0"/>
      <w:color w:val="22262E"/>
      <w:spacing w:val="60"/>
      <w:sz w:val="52"/>
      <w:szCs w:val="52"/>
    </w:rPr>
  </w:style>
  <w:style w:type="paragraph" w:customStyle="1" w:styleId="HectorSectionHeading">
    <w:name w:val="HectorSectionHeading"/>
    <w:basedOn w:val="Normal"/>
    <w:pPr>
      <w:keepNext/>
      <w:spacing w:before="380" w:after="140"/>
    </w:pPr>
    <w:rPr>
      <w:rFonts w:ascii="Arial" w:hAnsi="Arial" w:eastAsia="Arial" w:cs="Arial"/>
      <w:b/>
      <w:bCs/>
      <w:i w:val="0"/>
      <w:color w:val="9A7634"/>
      <w:spacing w:val="50"/>
      <w:sz w:val="17"/>
      <w:szCs w:val="17"/>
    </w:rPr>
  </w:style>
  <w:style w:type="paragraph" w:customStyle="1" w:styleId="HectorSubHeading">
    <w:name w:val="HectorSubHeading"/>
    <w:basedOn w:val="Normal"/>
    <w:pPr>
      <w:keepNext/>
      <w:spacing w:before="200" w:after="80"/>
    </w:pPr>
    <w:rPr>
      <w:rFonts w:ascii="Georgia" w:hAnsi="Georgia" w:eastAsia="Georgia" w:cs="Georgia"/>
      <w:b w:val="0"/>
      <w:i/>
      <w:iCs/>
      <w:color w:val="7A7F89"/>
      <w:sz w:val="19"/>
      <w:szCs w:val="19"/>
    </w:rPr>
  </w:style>
  <w:style w:type="paragraph" w:customStyle="1" w:styleId="HectorBody">
    <w:name w:val="HectorBody"/>
    <w:basedOn w:val="Normal"/>
    <w:pPr>
      <w:spacing w:after="120" w:line="312" w:lineRule="auto"/>
      <w:jc w:val="both"/>
    </w:pPr>
    <w:rPr>
      <w:rFonts w:ascii="Georgia" w:hAnsi="Georgia" w:eastAsia="Georgia" w:cs="Georgia"/>
      <w:b w:val="0"/>
      <w:i w:val="0"/>
      <w:color w:val="22262E"/>
      <w:sz w:val="21"/>
      <w:szCs w:val="21"/>
    </w:rPr>
  </w:style>
  <w:style w:type="paragraph" w:customStyle="1" w:styleId="HectorQuery">
    <w:name w:val="HectorQuery"/>
    <w:basedOn w:val="Normal"/>
    <w:pPr>
      <w:spacing w:after="120"/>
    </w:pPr>
    <w:rPr>
      <w:rFonts w:ascii="Georgia" w:hAnsi="Georgia" w:eastAsia="Georgia" w:cs="Georgia"/>
      <w:b w:val="0"/>
      <w:i/>
      <w:iCs/>
      <w:color w:val="22262E"/>
      <w:sz w:val="24"/>
      <w:szCs w:val="24"/>
    </w:rPr>
  </w:style>
  <w:style w:type="paragraph" w:customStyle="1" w:styleId="HectorNumbered">
    <w:name w:val="HectorNumbered"/>
    <w:basedOn w:val="Normal"/>
    <w:pPr>
      <w:numPr>
        <w:ilvl w:val="0"/>
        <w:numId w:val="42"/>
      </w:numPr>
      <w:spacing w:after="100" w:line="300" w:lineRule="auto"/>
      <w:ind w:left="440" w:hanging="440"/>
    </w:pPr>
    <w:rPr>
      <w:rFonts w:ascii="Georgia" w:hAnsi="Georgia" w:eastAsia="Georgia" w:cs="Georgia"/>
      <w:b w:val="0"/>
      <w:i w:val="0"/>
      <w:color w:val="22262E"/>
      <w:sz w:val="21"/>
      <w:szCs w:val="21"/>
    </w:rPr>
  </w:style>
  <w:style w:type="paragraph" w:customStyle="1" w:styleId="HectorSourceItem">
    <w:name w:val="HectorSourceItem"/>
    <w:basedOn w:val="Normal"/>
    <w:pPr>
      <w:tabs>
        <w:tab w:val="left" w:pos="1100"/>
      </w:tabs>
      <w:spacing w:after="80"/>
    </w:pPr>
    <w:rPr>
      <w:rFonts w:ascii="Georgia" w:hAnsi="Georgia" w:eastAsia="Georgia" w:cs="Georgia"/>
      <w:b w:val="0"/>
      <w:i w:val="0"/>
      <w:color w:val="22262E"/>
      <w:sz w:val="20"/>
      <w:szCs w:val="20"/>
    </w:rPr>
  </w:style>
  <w:style w:type="paragraph" w:customStyle="1" w:styleId="HectorTagline">
    <w:name w:val="HectorTagline"/>
    <w:basedOn w:val="Normal"/>
    <w:pPr>
      <w:spacing w:before="520" w:after="140"/>
      <w:jc w:val="center"/>
    </w:pPr>
    <w:rPr>
      <w:rFonts w:ascii="Georgia" w:hAnsi="Georgia" w:eastAsia="Georgia" w:cs="Georgia"/>
      <w:b w:val="0"/>
      <w:i/>
      <w:iCs/>
      <w:color w:val="9A7634"/>
      <w:sz w:val="20"/>
      <w:szCs w:val="20"/>
    </w:rPr>
  </w:style>
  <w:style w:type="paragraph" w:customStyle="1" w:styleId="HectorDisclaimer">
    <w:name w:val="HectorDisclaimer"/>
    <w:basedOn w:val="Normal"/>
    <w:pPr>
      <w:spacing/>
      <w:jc w:val="center"/>
    </w:pPr>
    <w:rPr>
      <w:rFonts w:ascii="Georgia" w:hAnsi="Georgia" w:eastAsia="Georgia" w:cs="Georgia"/>
      <w:b w:val="0"/>
      <w:i/>
      <w:iCs/>
      <w:color w:val="A9ADB5"/>
      <w:sz w:val="14"/>
      <w:szCs w:val="14"/>
    </w:rPr>
  </w:style>
  <w:style w:type="paragraph" w:customStyle="1" w:styleId="HectorFooter">
    <w:name w:val="HectorFooter"/>
    <w:basedOn w:val="Normal"/>
    <w:pPr>
      <w:pBdr>
        <w:top w:val="single" w:sz="4" w:space="6" w:color="E4E0D6"/>
      </w:pBdr>
      <w:spacing/>
      <w:jc w:val="center"/>
    </w:pPr>
    <w:rPr>
      <w:rFonts w:ascii="Arial" w:hAnsi="Arial" w:eastAsia="Arial" w:cs="Arial"/>
      <w:b w:val="0"/>
      <w:i w:val="0"/>
      <w:color w:val="A9ADB5"/>
      <w:sz w:val="14"/>
      <w:szCs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