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b/>
          <w:i w:val="0"/>
          <w:color w:val="000000"/>
          <w:sz w:val="24"/>
          <w:u w:val="single"/>
        </w:rPr>
        <w:t>MANIFESTACION DE INGRESOS</w:t>
      </w:r>
    </w:p>
    <w:p>
      <w:pPr>
        <w:spacing w:before="0" w:after="160"/>
        <w:jc w:val="both"/>
      </w:pPr>
      <w:r>
        <w:rPr>
          <w:b w:val="0"/>
          <w:i w:val="0"/>
          <w:color w:val="000000"/>
          <w:sz w:val="20"/>
          <w:u w:val="none"/>
        </w:rPr>
        <w:t>Giménez Gabriel Andre con DNI N.º 28634655 C.U.I.T. N.º 27286346551, con domicilio real en Avenida Independencia N.º 1.088 Barrio El Crestón – Metan – Salta  de la ciudad de Salta provincia de Salta.</w:t>
      </w:r>
    </w:p>
    <w:p>
      <w:pPr>
        <w:spacing w:before="0" w:after="200"/>
        <w:jc w:val="both"/>
      </w:pPr>
      <w:r>
        <w:rPr>
          <w:b w:val="0"/>
          <w:i w:val="0"/>
          <w:color w:val="000000"/>
          <w:sz w:val="20"/>
          <w:u w:val="none"/>
        </w:rPr>
        <w:t>DECLARO: que he percibido ingresos Netos correspondientes al período comprendido entre los meses de abril 2025 hasta marzo 2026, que ascienden a la suma de pesos cincuenta y tres millones ciento seis mil cuatrocientos cincuenta y dos con 00/100 ($ 53.106.452,00), lo que hace un promedio mensual de pesos cuatro millones cuatrocientos veinticinco mil quinientos treinta y ocho con 67/100 ($ 4.425.538,67). Dichos ingresos se conforman de la siguiente manera:</w:t>
      </w:r>
    </w:p>
    <w:p>
      <w:pPr>
        <w:spacing w:before="0" w:after="120"/>
        <w:jc w:val="both"/>
      </w:pPr>
      <w:r>
        <w:rPr>
          <w:b w:val="0"/>
          <w:i/>
          <w:color w:val="000000"/>
          <w:sz w:val="20"/>
          <w:u w:val="single"/>
        </w:rPr>
        <w:t>Facturas C de Ventas (Importes Netos):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2268"/>
      </w:tblGrid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Abril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Mayo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Junio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Julio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Agosto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Septiembre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Octubre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Noviembre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Diciembre 2025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Enero 2026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$ 12.506.202,00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Febrero 2026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$ 6.585.900,00</w:t>
            </w:r>
          </w:p>
        </w:tc>
      </w:tr>
      <w:tr>
        <w:tc>
          <w:tcPr>
            <w:tcW w:type="dxa" w:w="68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000000"/>
                <w:sz w:val="20"/>
              </w:rPr>
              <w:t>Marzo 2026</w:t>
            </w:r>
          </w:p>
        </w:tc>
        <w:tc>
          <w:tcPr>
            <w:tcW w:type="dxa" w:w="22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color w:val="000000"/>
                <w:sz w:val="20"/>
              </w:rPr>
              <w:t>$ 34.014.350,00</w:t>
            </w:r>
          </w:p>
        </w:tc>
      </w:tr>
    </w:tbl>
    <w:p>
      <w:pPr>
        <w:spacing w:before="160" w:after="160"/>
        <w:jc w:val="right"/>
      </w:pPr>
      <w:r>
        <w:rPr>
          <w:b/>
          <w:i w:val="0"/>
          <w:color w:val="000000"/>
          <w:sz w:val="22"/>
          <w:u w:val="none"/>
        </w:rPr>
        <w:t>TOTAL........................................................$ 53.106.452,00</w:t>
      </w:r>
    </w:p>
    <w:p>
      <w:pPr>
        <w:spacing w:before="0" w:after="600"/>
        <w:jc w:val="both"/>
      </w:pPr>
      <w:r>
        <w:rPr>
          <w:b w:val="0"/>
          <w:i w:val="0"/>
          <w:color w:val="000000"/>
          <w:sz w:val="20"/>
          <w:u w:val="none"/>
        </w:rPr>
        <w:t>A los efectos de ser presentada ante quien corresponda, se suscribe la presente en la ciudad de Salta, provincia de Salta, a los 20 días del mes de abril de dos mil veintiséis.</w:t>
      </w:r>
    </w:p>
    <w:p>
      <w:pPr>
        <w:spacing w:before="0" w:after="0"/>
        <w:jc w:val="both"/>
      </w:pPr>
      <w:r>
        <w:rPr>
          <w:b w:val="0"/>
          <w:i w:val="0"/>
          <w:color w:val="000000"/>
          <w:sz w:val="20"/>
          <w:u w:val="none"/>
        </w:rPr>
        <w:t>Firmada a efectos de su identificación con mi certificación de fecha 20/04/2026.-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