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Diagrama de componentes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03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Representar los componentes reales del sistema y sus dependencias, fieles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Routers montados, servicios de dominio, workers en segundo plano e integraciones externas.</w:t>
      </w:r>
    </w:p>
    <w:p>
      <w:pPr>
        <w:pStyle w:val="Heading2"/>
        <w:keepNext/>
      </w:pPr>
      <w:r>
        <w:t xml:space="preserve">1. Routers montados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 [OBS]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86"/>
        <w:gridCol w:w="6342"/>
        <w:gridCol w:w="2032"/>
      </w:tblGrid>
      <w:tr>
        <w:trPr>
          <w:tblHeader/>
        </w:trP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Prefijo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routes/clientes.js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10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/api/atencion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routes/atencion.js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/api/asistente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routes/asistente.js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/api/checkout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routes/checkout.js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  <w:r>
              <w:rPr>
                <w:sz w:val="17"/>
                <w:szCs w:val="17"/>
              </w:rPr>
              <w:t xml:space="preserve"> (raw body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/api/pagos/webhook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/api/comprobantes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routes/comprobantes.js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/api/automatizaciones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routes/automatizaciones.js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/api/mi-cuenta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routes/miCuenta.js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03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/api/reportes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routes/reportes.js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12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  <w:r>
              <w:rPr>
                <w:sz w:val="17"/>
                <w:szCs w:val="17"/>
              </w:rPr>
              <w:t xml:space="preserve"> (JSON ≤ 10 kb)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01/02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routes/solicitudesRegistro.js</w:t>
            </w:r>
            <w:r>
              <w:rPr>
                <w:sz w:val="17"/>
                <w:szCs w:val="17"/>
              </w:rPr>
              <w:t xml:space="preserve"> (JSON ≤ 10 kb)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/api/admin/contacto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routes/adminContacto.js</w:t>
            </w:r>
            <w:r>
              <w:rPr>
                <w:sz w:val="17"/>
                <w:szCs w:val="17"/>
              </w:rPr>
              <w:t xml:space="preserve"> (agregado el 2026-10-16)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routes/pedidos.js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08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routes/productos.js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06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routes/categorias.js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06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/api/mis-reportes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routes/misreportes.js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12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/api/auditoria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routes/auditoria.js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13</w:t>
            </w:r>
          </w:p>
        </w:tc>
      </w:tr>
      <w:tr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/img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</w:t>
            </w:r>
            <w:r>
              <w:rPr>
                <w:sz w:val="17"/>
                <w:szCs w:val="17"/>
              </w:rPr>
              <w:t xml:space="preserve"> estáticos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backend/img/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</w:t>
            </w:r>
            <w:r>
              <w:rPr>
                <w:sz w:val="17"/>
                <w:szCs w:val="17"/>
              </w:rPr>
              <w:t xml:space="preserve"> (sin índice;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</w:t>
            </w:r>
            <w:r>
              <w:rPr>
                <w:sz w:val="17"/>
                <w:szCs w:val="17"/>
              </w:rPr>
              <w:t xml:space="preserve"> redirige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/landing.html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Diagrama de componentes</w:t>
      </w:r>
    </w:p>
    <w:p>
      <w:pPr>
        <w:spacing w:after="120"/>
        <w:sectPr>
          <w:headerReference w:type="default" r:id="rId6"/>
          <w:footerReference w:type="default" r:id="rId7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t xml:space="preserve">El sistema se muestra en tres vistas para que cada diagrama sea legible: la general, la de los routers con los servicios que usan y la de los trabajos en segundo plano. </w:t>
      </w:r>
      <w:r>
        <w:rPr>
          <w:b/>
          <w:bCs/>
        </w:rPr>
        <w:t xml:space="preserve">[OBS]</w:t>
      </w:r>
    </w:p>
    <w:p>
      <w:pPr>
        <w:pStyle w:val="Heading3"/>
        <w:keepNext/>
      </w:pPr>
      <w:r>
        <w:t xml:space="preserve">2.1 Vista general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2677775" cy="6667500"/>
            <wp:effectExtent t="0" r="0" b="0" l="0"/>
            <wp:docPr id="28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77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2.2 Routers y servicios que usan</w:t>
      </w:r>
    </w:p>
    <w:p>
      <w:pPr>
        <w:spacing w:after="160" w:before="80" w:line="240"/>
        <w:jc w:val="center"/>
        <w:sectPr>
          <w:headerReference w:type="default" r:id="rId10"/>
          <w:footerReference w:type="default" r:id="rId11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6791325" cy="11811000"/>
            <wp:effectExtent t="0" r="0" b="0" l="0"/>
            <wp:docPr id="29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Todos los routers y servicios usan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db.js</w:t>
      </w:r>
      <w:r>
        <w:t xml:space="preserve"> para llegar a MySQL (vista 2.1).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admin/contacto</w:t>
      </w:r>
      <w:r>
        <w:t xml:space="preserve"> se agregó el 2026-10-16.</w:t>
      </w:r>
    </w:p>
    <w:p>
      <w:pPr>
        <w:pStyle w:val="Heading3"/>
        <w:keepNext/>
      </w:pPr>
      <w:r>
        <w:t xml:space="preserve">2.3 Trabajos en segundo plano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4067175" cy="5334000"/>
            <wp:effectExtent t="0" r="0" b="0" l="0"/>
            <wp:docPr id="30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 Responsabilidades de los workers [OBS]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9"/>
        <w:gridCol w:w="2761"/>
        <w:gridCol w:w="2342"/>
        <w:gridCol w:w="3056"/>
        <w:gridCol w:w="2792"/>
      </w:tblGrid>
      <w:tr>
        <w:trPr>
          <w:tblHeader/>
        </w:trP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Worker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Función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</w:tr>
      <w:t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de comprobantes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src/emailOutbox.js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s, máx. 5 intentos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Envía enlace al cliente y aviso al admin; recupera tareas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procesando</w:t>
            </w:r>
            <w:r>
              <w:rPr>
                <w:sz w:val="17"/>
                <w:szCs w:val="17"/>
              </w:rPr>
              <w:t xml:space="preserve"> atascadas &gt; 10 min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</w:p>
        </w:tc>
      </w:tr>
      <w:t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Automatizaciones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src/automationOutbox.js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s, máx. 8 intentos, timeout 8 s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 eventos firmados a W1, W3, W6, W8, W11; detecta stock bajo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AUTOMATION_STOCK_LOW_THRESHOLD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</w:p>
        </w:tc>
      </w:tr>
      <w:t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Expiración de pedidos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src/paymentJobs.js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60 s, lotes de 25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Marca pagos/pedidos vencidos y libera reservas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</w:t>
            </w:r>
          </w:p>
        </w:tc>
      </w:tr>
      <w:t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Mantenimiento de verificación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src/verificacionJobs.js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min (no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Reintentos de entidad, expiración de solicitudes y autorizaciones, purga de nonces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solicitudes_verificacion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autorizaciones_compra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automation_nonces</w:t>
            </w:r>
          </w:p>
        </w:tc>
      </w:tr>
      <w:t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Sincronización del padrón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src/seguridad/padron.js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 arrancar y cada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PADRON_SYNC_MINUTOS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Copia cifrada de la fuente; filas ausentes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inactiva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</w:tr>
      <w:tr>
        <w:tc>
          <w:tcPr>
            <w:tcW w:type="dxa" w:w="2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del asistente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src/assistant/indiceCatalogo.js</w:t>
            </w:r>
          </w:p>
        </w:tc>
        <w:tc>
          <w:tcPr>
            <w:tcW w:type="dxa" w:w="2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caché de 60 s (según prueba)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de productos y FAQ</w:t>
            </w:r>
          </w:p>
        </w:tc>
        <w:tc>
          <w:tcPr>
            <w:tcW w:type="dxa" w:w="2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faq_asistente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Dependencias entre módulos (resumen)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Todo router protegido depende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routes/auth.js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autenticacionOpcional</w:t>
      </w:r>
      <w:r>
        <w:t xml:space="preserve">) y, en su mayoría,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autorizacion.js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requierePermiso</w:t>
      </w:r>
      <w:r>
        <w:t xml:space="preserve">). Excepción: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solicitudesRegistro.js</w:t>
      </w:r>
      <w:r>
        <w:t xml:space="preserve"> implementa su propia validación en un solo viaje a MySQL.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configSegura.js</w:t>
      </w:r>
      <w:r>
        <w:t xml:space="preserve"> depende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seguridad/cifradoCampos.js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gtssz7ysatzsviks3-ppy">
        <w:r>
          <w:rPr>
            <w:color w:val="1D4ED8"/>
            <w:u w:val="single"/>
          </w:rPr>
          <w:t xml:space="preserve">../backend/src/app.js</w:t>
        </w:r>
      </w:hyperlink>
      <w:r>
        <w:t xml:space="preserve"> · </w:t>
      </w:r>
      <w:hyperlink w:history="1" r:id="rIdgrixtra_wafsjs0ncnyei">
        <w:r>
          <w:rPr>
            <w:color w:val="1D4ED8"/>
            <w:u w:val="single"/>
          </w:rPr>
          <w:t xml:space="preserve">../backend/server.js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4qedi8bki3f2uwebwzrq">
        <w:r>
          <w:rPr>
            <w:color w:val="1D4ED8"/>
            <w:u w:val="single"/>
          </w:rPr>
          <w:t xml:space="preserve">04_DIAGRAMA_DE_DESPLIEGUE.docx</w:t>
        </w:r>
      </w:hyperlink>
      <w:r>
        <w:t xml:space="preserve"> · </w:t>
      </w:r>
      <w:hyperlink w:history="1" r:id="rIdu0etnlqobkihhs1cfbusl">
        <w:r>
          <w:rPr>
            <w:color w:val="1D4ED8"/>
            <w:u w:val="single"/>
          </w:rPr>
          <w:t xml:space="preserve">08_DISENO_DE_API.docx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t6tfcwuwwrsyxi-vqwdz">
        <w:r>
          <w:rPr>
            <w:color w:val="1D4ED8"/>
            <w:u w:val="single"/>
          </w:rPr>
          <w:t xml:space="preserve">../04_DESARROLLO/03_MODULOS_Y_RESPONSABILIDADES.docx</w:t>
        </w:r>
      </w:hyperlink>
    </w:p>
    <w:sectPr>
      <w:headerReference w:type="default" r:id="rId12"/>
      <w:footerReference w:type="default" r:id="rId13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Diagrama de componentes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Diagrama de componentes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Diagrama de componentes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Diagrama de componentes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gtssz7ysatzsviks3-ppy" Type="http://schemas.openxmlformats.org/officeDocument/2006/relationships/hyperlink" Target="../backend/src/app.js" TargetMode="External"/><Relationship Id="rIdgrixtra_wafsjs0ncnyei" Type="http://schemas.openxmlformats.org/officeDocument/2006/relationships/hyperlink" Target="../backend/server.js" TargetMode="External"/><Relationship Id="rIdc4qedi8bki3f2uwebwzrq" Type="http://schemas.openxmlformats.org/officeDocument/2006/relationships/hyperlink" Target="04_DIAGRAMA_DE_DESPLIEGUE.docx" TargetMode="External"/><Relationship Id="rIdu0etnlqobkihhs1cfbusl" Type="http://schemas.openxmlformats.org/officeDocument/2006/relationships/hyperlink" Target="08_DISENO_DE_API.docx" TargetMode="External"/><Relationship Id="rIdnt6tfcwuwwrsyxi-vqwdz" Type="http://schemas.openxmlformats.org/officeDocument/2006/relationships/hyperlink" Target="../04_DESARROLLO/03_MODULOS_Y_RESPONSABILIDADES.docx" TargetMode="External"/><Relationship Id="rId20" Type="http://schemas.openxmlformats.org/officeDocument/2006/relationships/image" Target="media/eb0e4a58b3e75fae2b8afe93fd2265d287d1e6b4.png"/><Relationship Id="rId21" Type="http://schemas.openxmlformats.org/officeDocument/2006/relationships/image" Target="media/46880b1a0633e703f1c3a2d041f2fa926f58f635.png"/><Relationship Id="rId22" Type="http://schemas.openxmlformats.org/officeDocument/2006/relationships/image" Target="media/a1a37d6c8da96234a797ce6f0f85443232ca9a18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componentes</dc:title>
  <dc:creator>Suministros Institucionales — documentación del proyecto</dc:creator>
  <dc:description>Generado a partir de 03_DISENO/03_DIAGRAMA_DE_COMPONENTES.md</dc:description>
  <cp:lastModifiedBy>Un-named</cp:lastModifiedBy>
  <cp:revision>1</cp:revision>
  <dcterms:created xsi:type="dcterms:W3CDTF">2026-10-16T16:29:38.967Z</dcterms:created>
  <dcterms:modified xsi:type="dcterms:W3CDTF">2026-10-16T16:29:38.967Z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