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008: Registro verificado contra padrón cifrado con aprobación humana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008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008,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002, DIS</w:t>
        <w:noBreakHyphen/>
        <w:t xml:space="preserve">006.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interesado pidió que solo personas verificadas tengan cuenta (memoria del proyecto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). En el laboratorio la "base del Estado" la simula una base MySQL de solo lectura.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registro compara la terna NIT + nombre + institución contra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 (copia cifrada sincronizada desde la fuente), crea siempre una solicitud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 con un resultado informativo y responde 202 genérico. Un administrador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aprueba (con confirmación explícita si no coincide) o rechaza con motivo, de forma atómica.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Rechazo automático: descartado (nunca se rechaza automáticamente). Tablas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seg_*</w:t>
      </w:r>
      <w:r>
        <w:t xml:space="preserve"> propuestas en el encargo: no usadas; se integró con las tablas existentes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 §7).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Ninguna cuenta nueva accede sin revisión humana.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operativa para el equipo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cuentas existentes quedaron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activa</w:t>
      </w:r>
      <w:r>
        <w:t xml:space="preserve"> al migrar.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 de la calidad y disponibilidad de la fuente del padrón.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al2mqio0mqxrfas9t8d6">
        <w:r>
          <w:rPr>
            <w:color w:val="1D4ED8"/>
            <w:u w:val="single"/>
          </w:rPr>
          <w:t xml:space="preserve">backend/src/seguridad/registroVerificado.js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1fond7tzfbhjytai-m6l4">
        <w:r>
          <w:rPr>
            <w:color w:val="1D4ED8"/>
            <w:u w:val="single"/>
          </w:rPr>
          <w:t xml:space="preserve">backend/src/seguridad/padron.js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jfadqcygfij1vz_jsmvn">
        <w:r>
          <w:rPr>
            <w:color w:val="1D4ED8"/>
            <w:u w:val="single"/>
          </w:rPr>
          <w:t xml:space="preserve">backend/src/routes/solicitudesRegistro.js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gz-a7r5fa36pxspal4h2">
        <w:r>
          <w:rPr>
            <w:color w:val="1D4ED8"/>
            <w:u w:val="single"/>
          </w:rPr>
          <w:t xml:space="preserve">backend/src/migraciones/003_registro_verificado.js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jhwif1g1h5_lrgtpouds">
        <w:r>
          <w:rPr>
            <w:color w:val="1D4ED8"/>
            <w:u w:val="single"/>
          </w:rPr>
          <w:t xml:space="preserve">docs/REGISTRO_VERIFICADO.md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lqggzm-z4ixlm_desczb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my_ftikzbm5f_olnyicjc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p0_jq_xbf3q5wfncqg7dz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008: Registro verificado contra padrón cifrado con aprobación humana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al2mqio0mqxrfas9t8d6" Type="http://schemas.openxmlformats.org/officeDocument/2006/relationships/hyperlink" Target="../../backend/src/seguridad/registroVerificado.js" TargetMode="External"/><Relationship Id="rId1fond7tzfbhjytai-m6l4" Type="http://schemas.openxmlformats.org/officeDocument/2006/relationships/hyperlink" Target="../../backend/src/seguridad/padron.js" TargetMode="External"/><Relationship Id="rIdajfadqcygfij1vz_jsmvn" Type="http://schemas.openxmlformats.org/officeDocument/2006/relationships/hyperlink" Target="../../backend/src/routes/solicitudesRegistro.js" TargetMode="External"/><Relationship Id="rIdygz-a7r5fa36pxspal4h2" Type="http://schemas.openxmlformats.org/officeDocument/2006/relationships/hyperlink" Target="../../backend/src/migraciones/003_registro_verificado.js" TargetMode="External"/><Relationship Id="rIdijhwif1g1h5_lrgtpouds" Type="http://schemas.openxmlformats.org/officeDocument/2006/relationships/hyperlink" Target="../../docs/REGISTRO_VERIFICADO.md" TargetMode="External"/><Relationship Id="rIddlqggzm-z4ixlm_desczb" Type="http://schemas.openxmlformats.org/officeDocument/2006/relationships/hyperlink" Target="README.docx" TargetMode="External"/><Relationship Id="rIdmy_ftikzbm5f_olnyicjc" Type="http://schemas.openxmlformats.org/officeDocument/2006/relationships/hyperlink" Target="../01_DOCUMENTO_DE_DISENO_DEL_SOFTWARE.docx" TargetMode="External"/><Relationship Id="rIdp0_jq_xbf3q5wfncqg7dz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ADR‑008: Registro verificado contra padrón cifrado con aprobación humana</dc:title>
  <dc:creator>Suministros Institucionales — documentación del proyecto</dc:creator>
  <dc:description>Generado a partir de 03_DISENO/11_DECISIONES_DE_ARQUITECTURA/ADR-008_registro_verificado_padron_aprobacion.md</dc:description>
  <cp:lastModifiedBy>Un-named</cp:lastModifiedBy>
  <cp:revision>1</cp:revision>
  <dcterms:created xsi:type="dcterms:W3CDTF">2026-10-16T16:29:39.352Z</dcterms:created>
  <dcterms:modified xsi:type="dcterms:W3CDTF">2026-10-16T16:29:39.352Z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