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009: Pagos con proveedor mock firmado; pasarela real diferida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009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009,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008.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No hay contrato con una pasarela de pago y el entorno es de laboratorio de costo cero.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PAYMENT_MODE=mock</w:t>
      </w:r>
      <w:r>
        <w:t xml:space="preserve">: el checkout crea pedido y pago en una transacción; el resultado lo determina el servidor según los centavos del importe y se aplica por un webhook HMAC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x-payment-signature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x-payment-timestamp</w:t>
      </w:r>
      <w:r>
        <w:t xml:space="preserve">, 5 min, dedupe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evento_id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sandbox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</w:t>
      </w:r>
      <w:r>
        <w:t xml:space="preserve"> fallan de forma segura.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No documentadas.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Permite probar el ciclo completo sin cobros reales.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es apto para operación comercial (REQ</w:t>
        <w:noBreakHyphen/>
        <w:t xml:space="preserve">F</w:t>
        <w:noBreakHyphen/>
        <w:t xml:space="preserve">040, RSK</w:t>
        <w:noBreakHyphen/>
        <w:t xml:space="preserve">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/api/pagos/dev/simular-webhook</w:t>
      </w:r>
      <w:r>
        <w:t xml:space="preserve"> queda habilitado si no se define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(hallazgo A5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docs/AUDITORIA_TECNICA.md</w:t>
      </w:r>
      <w:r>
        <w:t xml:space="preserve">).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gpvtpenafdtgjnlnb341">
        <w:r>
          <w:rPr>
            <w:color w:val="1D4ED8"/>
            <w:u w:val="single"/>
          </w:rPr>
          <w:t xml:space="preserve">backend/src/paymentProvider.js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6rn-91xnhfe5tunaganng">
        <w:r>
          <w:rPr>
            <w:color w:val="1D4ED8"/>
            <w:u w:val="single"/>
          </w:rPr>
          <w:t xml:space="preserve">backend/src/paymentProviderInstance.js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qbvjlozyqsvimc767x8w">
        <w:r>
          <w:rPr>
            <w:color w:val="1D4ED8"/>
            <w:u w:val="single"/>
          </w:rPr>
          <w:t xml:space="preserve">backend/src/routes/pagos.js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nxmagybeyh6nuu6v088c">
        <w:r>
          <w:rPr>
            <w:color w:val="1D4ED8"/>
            <w:u w:val="single"/>
          </w:rPr>
          <w:t xml:space="preserve">backend/src/routes/checkout.js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jwosor2n57p74xloxdfu">
        <w:r>
          <w:rPr>
            <w:color w:val="1D4ED8"/>
            <w:u w:val="single"/>
          </w:rPr>
          <w:t xml:space="preserve">backend/README.md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f7vh2t3eqo4dt8gkyw1_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0jpurktrdkr7eb_9rzr5l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w4_ptpxmprssf_fca3oed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009: Pagos con proveedor mock firmado; pasarela real diferida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agpvtpenafdtgjnlnb341" Type="http://schemas.openxmlformats.org/officeDocument/2006/relationships/hyperlink" Target="../../backend/src/paymentProvider.js" TargetMode="External"/><Relationship Id="rId6rn-91xnhfe5tunaganng" Type="http://schemas.openxmlformats.org/officeDocument/2006/relationships/hyperlink" Target="../../backend/src/paymentProviderInstance.js" TargetMode="External"/><Relationship Id="rIdkqbvjlozyqsvimc767x8w" Type="http://schemas.openxmlformats.org/officeDocument/2006/relationships/hyperlink" Target="../../backend/src/routes/pagos.js" TargetMode="External"/><Relationship Id="rIdhnxmagybeyh6nuu6v088c" Type="http://schemas.openxmlformats.org/officeDocument/2006/relationships/hyperlink" Target="../../backend/src/routes/checkout.js" TargetMode="External"/><Relationship Id="rIddjwosor2n57p74xloxdfu" Type="http://schemas.openxmlformats.org/officeDocument/2006/relationships/hyperlink" Target="../../backend/README.md" TargetMode="External"/><Relationship Id="rIdlf7vh2t3eqo4dt8gkyw1_" Type="http://schemas.openxmlformats.org/officeDocument/2006/relationships/hyperlink" Target="README.docx" TargetMode="External"/><Relationship Id="rId0jpurktrdkr7eb_9rzr5l" Type="http://schemas.openxmlformats.org/officeDocument/2006/relationships/hyperlink" Target="../01_DOCUMENTO_DE_DISENO_DEL_SOFTWARE.docx" TargetMode="External"/><Relationship Id="rIdw4_ptpxmprssf_fca3oed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ADR‑009: Pagos con proveedor mock firmado; pasarela real diferida</dc:title>
  <dc:creator>Suministros Institucionales — documentación del proyecto</dc:creator>
  <dc:description>Generado a partir de 03_DISENO/11_DECISIONES_DE_ARQUITECTURA/ADR-009_pagos_proveedor_mock.md</dc:description>
  <cp:lastModifiedBy>Un-named</cp:lastModifiedBy>
  <cp:revision>1</cp:revision>
  <dcterms:created xsi:type="dcterms:W3CDTF">2026-10-16T16:29:39.359Z</dcterms:created>
  <dcterms:modified xsi:type="dcterms:W3CDTF">2026-10-16T16:29:39.359Z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