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542CE" w14:textId="77777777" w:rsidR="00C41A94" w:rsidRPr="00DF3F46" w:rsidRDefault="00C41A94" w:rsidP="00DF3F46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DF3F46">
        <w:rPr>
          <w:rFonts w:ascii="Arial" w:eastAsia="Times New Roman" w:hAnsi="Arial" w:cs="Arial"/>
          <w:b/>
          <w:bCs/>
          <w:lang w:val="es-ES" w:eastAsia="es-ES"/>
        </w:rPr>
        <w:t>Documento de Análisis del Sistema.doc</w:t>
      </w:r>
    </w:p>
    <w:p w14:paraId="7480A7A8" w14:textId="77777777" w:rsidR="00C41A94" w:rsidRPr="00DF3F46" w:rsidRDefault="00C41A94" w:rsidP="00DF3F4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F3F46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06ACDB89" w14:textId="77777777" w:rsidR="00C41A94" w:rsidRPr="00DF3F46" w:rsidRDefault="00C41A94" w:rsidP="00DF3F46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Describe el contexto del sistema, la necesidad empresarial y los objetivos de la solución.</w:t>
      </w:r>
    </w:p>
    <w:p w14:paraId="306EC1DB" w14:textId="77777777" w:rsidR="00C41A94" w:rsidRPr="00DF3F46" w:rsidRDefault="00C41A94" w:rsidP="00DF3F4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F3F46">
        <w:rPr>
          <w:rFonts w:ascii="Arial" w:eastAsia="Times New Roman" w:hAnsi="Arial" w:cs="Arial"/>
          <w:b/>
          <w:bCs/>
          <w:lang w:val="es-ES" w:eastAsia="es-ES"/>
        </w:rPr>
        <w:t>2. Contexto Organizacional</w:t>
      </w:r>
    </w:p>
    <w:p w14:paraId="240FB30C" w14:textId="77777777" w:rsidR="00C41A94" w:rsidRPr="00DF3F46" w:rsidRDefault="00C41A94" w:rsidP="00DF3F46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La empresa requiere un sistema para gestionar suministros institucionales.</w:t>
      </w:r>
    </w:p>
    <w:p w14:paraId="09548797" w14:textId="77777777" w:rsidR="00C41A94" w:rsidRPr="00DF3F46" w:rsidRDefault="00C41A94" w:rsidP="00DF3F46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Actualmente existen procesos manuales y dispersos.</w:t>
      </w:r>
    </w:p>
    <w:p w14:paraId="0AE25020" w14:textId="77777777" w:rsidR="00C41A94" w:rsidRPr="00DF3F46" w:rsidRDefault="00C41A94" w:rsidP="00DF3F46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Se busca centralizar pedidos, inventario y reportes en una sola plataforma.</w:t>
      </w:r>
    </w:p>
    <w:p w14:paraId="27288BCE" w14:textId="77777777" w:rsidR="00C41A94" w:rsidRPr="00DF3F46" w:rsidRDefault="00C41A94" w:rsidP="00DF3F4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F3F46">
        <w:rPr>
          <w:rFonts w:ascii="Arial" w:eastAsia="Times New Roman" w:hAnsi="Arial" w:cs="Arial"/>
          <w:b/>
          <w:bCs/>
          <w:lang w:val="es-ES" w:eastAsia="es-ES"/>
        </w:rPr>
        <w:t>3. Problemas Actuales</w:t>
      </w:r>
    </w:p>
    <w:p w14:paraId="59882FCE" w14:textId="77777777" w:rsidR="00C41A94" w:rsidRPr="00DF3F46" w:rsidRDefault="00C41A94" w:rsidP="00DF3F4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Falta de control en inventario.</w:t>
      </w:r>
    </w:p>
    <w:p w14:paraId="589EE719" w14:textId="77777777" w:rsidR="00C41A94" w:rsidRPr="00DF3F46" w:rsidRDefault="00C41A94" w:rsidP="00DF3F4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Pedidos gestionados manualmente.</w:t>
      </w:r>
    </w:p>
    <w:p w14:paraId="63148E2F" w14:textId="77777777" w:rsidR="00C41A94" w:rsidRPr="00DF3F46" w:rsidRDefault="00C41A94" w:rsidP="00DF3F46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Reportes dispersos y sin métricas globales.</w:t>
      </w:r>
    </w:p>
    <w:p w14:paraId="269F94B1" w14:textId="77777777" w:rsidR="00C41A94" w:rsidRPr="00DF3F46" w:rsidRDefault="00C41A94" w:rsidP="00DF3F4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F3F46">
        <w:rPr>
          <w:rFonts w:ascii="Arial" w:eastAsia="Times New Roman" w:hAnsi="Arial" w:cs="Arial"/>
          <w:b/>
          <w:bCs/>
          <w:lang w:val="es-ES" w:eastAsia="es-ES"/>
        </w:rPr>
        <w:t>4. Solución Propuesta</w:t>
      </w:r>
    </w:p>
    <w:p w14:paraId="53180831" w14:textId="77777777" w:rsidR="00C41A94" w:rsidRPr="00DF3F46" w:rsidRDefault="00C41A94" w:rsidP="00DF3F4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Sistema web con roles diferenciados (cliente y administrador).</w:t>
      </w:r>
    </w:p>
    <w:p w14:paraId="5BFF1AFD" w14:textId="77777777" w:rsidR="00C41A94" w:rsidRPr="00DF3F46" w:rsidRDefault="00C41A94" w:rsidP="00DF3F4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Catálogo público con detalle de productos.</w:t>
      </w:r>
    </w:p>
    <w:p w14:paraId="64BB37EC" w14:textId="77777777" w:rsidR="00C41A94" w:rsidRPr="00DF3F46" w:rsidRDefault="00C41A94" w:rsidP="00DF3F4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Módulo de pedidos con integración a pasarela de pago.</w:t>
      </w:r>
    </w:p>
    <w:p w14:paraId="7D5D34AB" w14:textId="77777777" w:rsidR="00C41A94" w:rsidRPr="00DF3F46" w:rsidRDefault="00C41A94" w:rsidP="00DF3F46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DF3F46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DF3F46">
        <w:rPr>
          <w:rFonts w:ascii="Arial" w:eastAsia="Times New Roman" w:hAnsi="Arial" w:cs="Arial"/>
          <w:lang w:val="es-ES" w:eastAsia="es-ES"/>
        </w:rPr>
        <w:t xml:space="preserve"> administrativo con métricas y reportes globales.</w:t>
      </w:r>
    </w:p>
    <w:p w14:paraId="7BBA7F73" w14:textId="77777777" w:rsidR="00C41A94" w:rsidRPr="00DF3F46" w:rsidRDefault="00C41A94" w:rsidP="00DF3F46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DF3F46">
        <w:rPr>
          <w:rFonts w:ascii="Arial" w:eastAsia="Times New Roman" w:hAnsi="Arial" w:cs="Arial"/>
          <w:b/>
          <w:bCs/>
          <w:lang w:val="es-ES" w:eastAsia="es-ES"/>
        </w:rPr>
        <w:t>5. Beneficios Esperados</w:t>
      </w:r>
    </w:p>
    <w:p w14:paraId="3CB85E61" w14:textId="77777777" w:rsidR="00C41A94" w:rsidRPr="00DF3F46" w:rsidRDefault="00C41A94" w:rsidP="00DF3F46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Mayor eficiencia en la gestión de suministros.</w:t>
      </w:r>
    </w:p>
    <w:p w14:paraId="080995F8" w14:textId="77777777" w:rsidR="00C41A94" w:rsidRPr="00DF3F46" w:rsidRDefault="00C41A94" w:rsidP="00DF3F46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Trazabilidad de pedidos y reportes.</w:t>
      </w:r>
    </w:p>
    <w:p w14:paraId="72CAFFB1" w14:textId="77777777" w:rsidR="00C41A94" w:rsidRPr="00DF3F46" w:rsidRDefault="00C41A94" w:rsidP="00DF3F46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Seguridad en autenticación y permisos.</w:t>
      </w:r>
    </w:p>
    <w:p w14:paraId="70C016C5" w14:textId="77777777" w:rsidR="00C41A94" w:rsidRPr="00DF3F46" w:rsidRDefault="00C41A94" w:rsidP="00DF3F46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DF3F46">
        <w:rPr>
          <w:rFonts w:ascii="Arial" w:eastAsia="Times New Roman" w:hAnsi="Arial" w:cs="Arial"/>
          <w:lang w:val="es-ES" w:eastAsia="es-ES"/>
        </w:rPr>
        <w:t>Escalabilidad para futuros módulos (IoT, nuevos reportes).</w:t>
      </w:r>
    </w:p>
    <w:p w14:paraId="3A3E2448" w14:textId="77777777" w:rsidR="00450EA8" w:rsidRPr="00DF3F46" w:rsidRDefault="00450EA8" w:rsidP="00DF3F46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DF3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86F20"/>
    <w:multiLevelType w:val="multilevel"/>
    <w:tmpl w:val="D85E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6481E"/>
    <w:multiLevelType w:val="multilevel"/>
    <w:tmpl w:val="E6D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51F0D"/>
    <w:multiLevelType w:val="multilevel"/>
    <w:tmpl w:val="C42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3549D"/>
    <w:multiLevelType w:val="multilevel"/>
    <w:tmpl w:val="937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85015">
    <w:abstractNumId w:val="2"/>
  </w:num>
  <w:num w:numId="2" w16cid:durableId="561020680">
    <w:abstractNumId w:val="1"/>
  </w:num>
  <w:num w:numId="3" w16cid:durableId="712657175">
    <w:abstractNumId w:val="0"/>
  </w:num>
  <w:num w:numId="4" w16cid:durableId="1177771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94"/>
    <w:rsid w:val="00450EA8"/>
    <w:rsid w:val="00C41A94"/>
    <w:rsid w:val="00DF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EFC95"/>
  <w15:chartTrackingRefBased/>
  <w15:docId w15:val="{8CAAC083-D41F-4B5B-ACE2-C6031219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C41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C41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41A9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41A9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C41A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7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2026-09-04T19:40:00Z</dcterms:created>
  <dcterms:modified xsi:type="dcterms:W3CDTF">2026-09-04T20:32:00Z</dcterms:modified>
</cp:coreProperties>
</file>