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004" w:rsidRPr="00453004" w:rsidRDefault="00453004" w:rsidP="00D9626D">
      <w:pPr>
        <w:pStyle w:val="Heading1"/>
        <w:rPr>
          <w:rStyle w:val="TitleChar"/>
        </w:rPr>
      </w:pPr>
      <w:bookmarkStart w:id="0" w:name="_Toc359583313"/>
      <w:r w:rsidRPr="00453004">
        <w:rPr>
          <w:rStyle w:val="TitleChar"/>
        </w:rPr>
        <w:t>Real World Testing</w:t>
      </w:r>
    </w:p>
    <w:p w:rsidR="00DC4578" w:rsidRDefault="00DC4578" w:rsidP="00C859B0"/>
    <w:p w:rsidR="00C859B0" w:rsidRPr="00CB6C5C" w:rsidRDefault="00F01038" w:rsidP="00C859B0">
      <w:pPr>
        <w:rPr>
          <w:sz w:val="20"/>
          <w:szCs w:val="20"/>
        </w:rPr>
      </w:pPr>
      <w:r w:rsidRPr="00CB6C5C">
        <w:rPr>
          <w:sz w:val="20"/>
          <w:szCs w:val="20"/>
        </w:rPr>
        <w:t>Created</w:t>
      </w:r>
      <w:r w:rsidR="00C859B0" w:rsidRPr="00CB6C5C">
        <w:rPr>
          <w:sz w:val="20"/>
          <w:szCs w:val="20"/>
        </w:rPr>
        <w:t xml:space="preserve"> by: Aiden Hetherington</w:t>
      </w:r>
    </w:p>
    <w:p w:rsidR="00F01038" w:rsidRPr="00CB6C5C" w:rsidRDefault="00F01038" w:rsidP="00C859B0">
      <w:pPr>
        <w:rPr>
          <w:sz w:val="20"/>
          <w:szCs w:val="20"/>
        </w:rPr>
      </w:pPr>
      <w:r w:rsidRPr="00CB6C5C">
        <w:rPr>
          <w:sz w:val="20"/>
          <w:szCs w:val="20"/>
        </w:rPr>
        <w:t>Group: RDAD</w:t>
      </w:r>
    </w:p>
    <w:bookmarkEnd w:id="0"/>
    <w:p w:rsidR="007F3224" w:rsidRDefault="007F3224" w:rsidP="007F3224">
      <w:pPr>
        <w:pStyle w:val="NormalWeb"/>
        <w:spacing w:before="0" w:beforeAutospacing="0" w:after="0" w:afterAutospacing="0"/>
        <w:rPr>
          <w:color w:val="0E101A"/>
        </w:rPr>
      </w:pPr>
    </w:p>
    <w:p w:rsidR="007F3224" w:rsidRDefault="007F3224" w:rsidP="007F3224">
      <w:pPr>
        <w:pStyle w:val="NormalWeb"/>
        <w:spacing w:before="0" w:beforeAutospacing="0" w:after="0" w:afterAutospacing="0"/>
        <w:rPr>
          <w:color w:val="0E101A"/>
        </w:rPr>
      </w:pPr>
    </w:p>
    <w:p w:rsidR="007F3224" w:rsidRPr="007F3224" w:rsidRDefault="007F3224" w:rsidP="007F3224">
      <w:r w:rsidRPr="007F3224">
        <w:t>This document describes a test plan, methodology and review for use case testing of the Goto Grocery application. The objective is to ensure a fully functioning application by noting and reviewing errors such as navigation errors, design inconsistencies, and presentation errors and control usage problems by allowing participants to complete tasks and obtain results and feedback.</w:t>
      </w:r>
    </w:p>
    <w:p w:rsidR="007F3224" w:rsidRDefault="007F3224" w:rsidP="007F3224">
      <w:pPr>
        <w:pStyle w:val="NormalWeb"/>
        <w:spacing w:before="0" w:beforeAutospacing="0" w:after="0" w:afterAutospacing="0"/>
        <w:rPr>
          <w:color w:val="0E101A"/>
        </w:rPr>
      </w:pPr>
    </w:p>
    <w:p w:rsidR="007F3224" w:rsidRDefault="007F3224" w:rsidP="007F3224">
      <w:pPr>
        <w:pStyle w:val="NormalWeb"/>
        <w:spacing w:before="0" w:beforeAutospacing="0" w:after="0" w:afterAutospacing="0"/>
        <w:rPr>
          <w:color w:val="0E101A"/>
        </w:rPr>
      </w:pPr>
    </w:p>
    <w:p w:rsidR="007F3224" w:rsidRPr="007F3224" w:rsidRDefault="007F3224" w:rsidP="007F3224">
      <w:pPr>
        <w:pStyle w:val="Heading1"/>
      </w:pPr>
      <w:r w:rsidRPr="007F3224">
        <w:t>Methodology</w:t>
      </w:r>
    </w:p>
    <w:p w:rsidR="007F3224" w:rsidRDefault="007F3224" w:rsidP="007F3224">
      <w:pPr>
        <w:pStyle w:val="NormalWeb"/>
        <w:spacing w:before="0" w:beforeAutospacing="0" w:after="0" w:afterAutospacing="0"/>
        <w:rPr>
          <w:color w:val="0E101A"/>
        </w:rPr>
      </w:pPr>
    </w:p>
    <w:p w:rsidR="007F3224" w:rsidRPr="007F3224" w:rsidRDefault="007F3224" w:rsidP="007F3224"/>
    <w:p w:rsidR="007F3224" w:rsidRPr="007F3224" w:rsidRDefault="007F3224" w:rsidP="007F3224">
      <w:r w:rsidRPr="007F3224">
        <w:t>Test scenarios are labelled TS-MF-01-6, TS-IF-01-6 and TS-RF-01 and are given scenario descriptions depicting the task that was undertaken. The test case description describes the task to be completed including different alternate outcomes to test the total correctness of the application. The test steps describe the process to get the task outcome using the specified test data. Pre-condition is used as a checklist to ensure a fully functioning environment before the test begins. Expected result details the hopeful outcome that the participant hopes to achieve where the actual result is then collected and compared. Based on the result the status column was given a value of true or false for later review.</w:t>
      </w:r>
    </w:p>
    <w:p w:rsidR="007F3224" w:rsidRDefault="007F3224" w:rsidP="007F3224">
      <w:pPr>
        <w:pStyle w:val="NormalWeb"/>
        <w:spacing w:before="0" w:beforeAutospacing="0" w:after="0" w:afterAutospacing="0"/>
        <w:rPr>
          <w:color w:val="0E101A"/>
        </w:rPr>
      </w:pPr>
    </w:p>
    <w:p w:rsidR="009D600F" w:rsidRPr="009D600F" w:rsidRDefault="009D600F" w:rsidP="009D600F">
      <w:pPr>
        <w:rPr>
          <w:rFonts w:ascii="Calibri" w:eastAsia="Times New Roman" w:hAnsi="Calibri" w:cs="Calibri"/>
          <w:color w:val="000000"/>
          <w:sz w:val="22"/>
          <w:szCs w:val="22"/>
          <w:lang w:val="en-AU" w:eastAsia="en-AU"/>
        </w:rPr>
      </w:pPr>
    </w:p>
    <w:p w:rsidR="00E85A93" w:rsidRDefault="00E85A93" w:rsidP="00E85A93"/>
    <w:p w:rsidR="00565AEC" w:rsidRDefault="00565AEC" w:rsidP="00E85A93"/>
    <w:p w:rsidR="00565AEC" w:rsidRDefault="00565AEC" w:rsidP="00E85A93">
      <w:r w:rsidRPr="00565AEC">
        <w:rPr>
          <w:noProof/>
          <w:lang w:val="en-AU" w:eastAsia="en-AU"/>
        </w:rPr>
        <w:drawing>
          <wp:inline distT="0" distB="0" distL="0" distR="0" wp14:anchorId="363B0AFB" wp14:editId="0E59A553">
            <wp:extent cx="5416550" cy="127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41631" cy="127588"/>
                    </a:xfrm>
                    <a:prstGeom prst="rect">
                      <a:avLst/>
                    </a:prstGeom>
                  </pic:spPr>
                </pic:pic>
              </a:graphicData>
            </a:graphic>
          </wp:inline>
        </w:drawing>
      </w:r>
    </w:p>
    <w:p w:rsidR="00B8201D" w:rsidRDefault="00BD70D1" w:rsidP="00E85A93">
      <w:r w:rsidRPr="00BD70D1">
        <w:rPr>
          <w:noProof/>
          <w:lang w:val="en-AU" w:eastAsia="en-AU"/>
        </w:rPr>
        <w:drawing>
          <wp:inline distT="0" distB="0" distL="0" distR="0" wp14:anchorId="4D87F9DE" wp14:editId="6A5E5B32">
            <wp:extent cx="5775960" cy="1529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4347" cy="153694"/>
                    </a:xfrm>
                    <a:prstGeom prst="rect">
                      <a:avLst/>
                    </a:prstGeom>
                  </pic:spPr>
                </pic:pic>
              </a:graphicData>
            </a:graphic>
          </wp:inline>
        </w:drawing>
      </w:r>
    </w:p>
    <w:p w:rsidR="00B8201D" w:rsidRDefault="00B8201D" w:rsidP="00E85A93"/>
    <w:p w:rsidR="00B8201D" w:rsidRPr="0024663D" w:rsidRDefault="00BD70D1" w:rsidP="0024663D">
      <w:pPr>
        <w:jc w:val="center"/>
        <w:rPr>
          <w:i/>
        </w:rPr>
      </w:pPr>
      <w:r w:rsidRPr="00BD70D1">
        <w:rPr>
          <w:i/>
          <w:sz w:val="18"/>
        </w:rPr>
        <w:t>Column headings</w:t>
      </w:r>
    </w:p>
    <w:p w:rsidR="00B8201D" w:rsidRDefault="00B8201D" w:rsidP="00E85A93"/>
    <w:p w:rsidR="00BD70D1" w:rsidRDefault="00BD70D1" w:rsidP="00E85A93"/>
    <w:p w:rsidR="007F3224" w:rsidRPr="007F3224" w:rsidRDefault="007F3224" w:rsidP="007F3224">
      <w:pPr>
        <w:pStyle w:val="Heading1"/>
      </w:pPr>
      <w:r w:rsidRPr="007F3224">
        <w:t>Participants</w:t>
      </w:r>
    </w:p>
    <w:p w:rsidR="007F3224" w:rsidRPr="007F3224" w:rsidRDefault="007F3224" w:rsidP="007F3224"/>
    <w:p w:rsidR="007F3224" w:rsidRPr="007F3224" w:rsidRDefault="007F3224" w:rsidP="007F3224">
      <w:r w:rsidRPr="007F3224">
        <w:t>The participants selected were based on experience in grocery stores with no extra training to use the application, so obtaining current or previously employed people was beneficial in undertaking this task as it provides a fairly accurate measure of how the system might work in a grocery store environment. Participants are given details about the scenario in the spreadsheet including the steps to be taken to accomplish the stated task. Also available is the expected result, this will get the participants thinking about potential improvements to be made as they are following the steps. </w:t>
      </w:r>
    </w:p>
    <w:p w:rsidR="007F3224" w:rsidRPr="007F3224" w:rsidRDefault="007F3224" w:rsidP="007F3224">
      <w:r w:rsidRPr="007F3224">
        <w:t>Procedure </w:t>
      </w:r>
    </w:p>
    <w:p w:rsidR="007F3224" w:rsidRPr="007F3224" w:rsidRDefault="007F3224" w:rsidP="007F3224">
      <w:r w:rsidRPr="007F3224">
        <w:lastRenderedPageBreak/>
        <w:t>Each participant will read every detail from the provided spreadsheet before commencement. Once ready the user will follow the test steps and input the required test data as accurately as possible and come to the actual result and post-condition. Once a test case is completed the participant will provide feedback regarding the usability and acceptability of the application UI. If any errors occur the observer will make a note and review the problem.</w:t>
      </w:r>
    </w:p>
    <w:p w:rsidR="007F3224" w:rsidRPr="007F3224" w:rsidRDefault="007F3224" w:rsidP="007F3224"/>
    <w:p w:rsidR="007F3224" w:rsidRDefault="007F3224" w:rsidP="007F3224">
      <w:pPr>
        <w:pStyle w:val="Heading1"/>
      </w:pPr>
      <w:r w:rsidRPr="007F3224">
        <w:t>Goals </w:t>
      </w:r>
    </w:p>
    <w:p w:rsidR="007F3224" w:rsidRPr="007F3224" w:rsidRDefault="007F3224" w:rsidP="007F3224"/>
    <w:p w:rsidR="007F3224" w:rsidRPr="007F3224" w:rsidRDefault="007F3224" w:rsidP="007F3224">
      <w:r w:rsidRPr="007F3224">
        <w:t>We hope the completion rate and error-free rate will be 100% and show functional completeness.</w:t>
      </w:r>
    </w:p>
    <w:p w:rsidR="007F3224" w:rsidRPr="007F3224" w:rsidRDefault="007F3224" w:rsidP="007F3224"/>
    <w:p w:rsidR="007F3224" w:rsidRPr="007F3224" w:rsidRDefault="007F3224" w:rsidP="007F3224">
      <w:pPr>
        <w:pStyle w:val="Heading1"/>
      </w:pPr>
      <w:r w:rsidRPr="007F3224">
        <w:t>Results</w:t>
      </w:r>
    </w:p>
    <w:p w:rsidR="007F3224" w:rsidRPr="007F3224" w:rsidRDefault="007F3224" w:rsidP="007F3224"/>
    <w:p w:rsidR="007F3224" w:rsidRPr="007F3224" w:rsidRDefault="007F3224" w:rsidP="007F3224">
      <w:r w:rsidRPr="007F3224">
        <w:t>The results show no test cases failed meaning there was a 100% completion and error-free rate throughout the tests. Feedback ranged from acknowledging accurate validation to providing ideas for what could be included in our documentation to help train users.</w:t>
      </w:r>
    </w:p>
    <w:p w:rsidR="007F3224" w:rsidRPr="007F3224" w:rsidRDefault="007F3224" w:rsidP="007F3224"/>
    <w:p w:rsidR="007F3224" w:rsidRPr="007F3224" w:rsidRDefault="007F3224" w:rsidP="007F3224">
      <w:r w:rsidRPr="007F3224">
        <w:t>The most critical feedback received was one participant was unsure about what was to be inputted for the ‘inventory level’ when creating an item. Some other feedback included:</w:t>
      </w:r>
    </w:p>
    <w:p w:rsidR="007F3224" w:rsidRPr="007F3224" w:rsidRDefault="007F3224" w:rsidP="007F3224">
      <w:r w:rsidRPr="007F3224">
        <w:t>The design for the report form could look nicer mentioning the button style and the program overall was simple to use and quick. One participant also mentioned pressing enter for the search functionality would be a user-friendly feature.</w:t>
      </w:r>
      <w:r w:rsidR="00F37CBA">
        <w:t xml:space="preserve"> A document is provided with the spreadsheet containing the full results</w:t>
      </w:r>
      <w:r w:rsidR="006C1044">
        <w:t xml:space="preserve"> under documents</w:t>
      </w:r>
      <w:bookmarkStart w:id="1" w:name="_GoBack"/>
      <w:bookmarkEnd w:id="1"/>
      <w:r w:rsidR="00F37CBA">
        <w:t>.</w:t>
      </w:r>
    </w:p>
    <w:p w:rsidR="007F3224" w:rsidRPr="007F3224" w:rsidRDefault="007F3224" w:rsidP="007F3224"/>
    <w:p w:rsidR="007F3224" w:rsidRDefault="007F3224" w:rsidP="007F3224">
      <w:pPr>
        <w:pStyle w:val="Heading1"/>
      </w:pPr>
      <w:r w:rsidRPr="007F3224">
        <w:t>Review</w:t>
      </w:r>
    </w:p>
    <w:p w:rsidR="007F3224" w:rsidRPr="007F3224" w:rsidRDefault="007F3224" w:rsidP="007F3224"/>
    <w:p w:rsidR="007F3224" w:rsidRPr="007F3224" w:rsidRDefault="007F3224" w:rsidP="007F3224">
      <w:r w:rsidRPr="007F3224">
        <w:t>What was observed from the results is the documentation for the training material or instruction should provide information about the datatypes and metrics to be used in forms, specifically inventory level as one participant was unsure of what value would be given if he did not have the test input. Additionally, the form will include an example of a correct input.</w:t>
      </w:r>
    </w:p>
    <w:p w:rsidR="007F3224" w:rsidRPr="007F3224" w:rsidRDefault="007F3224" w:rsidP="007F3224"/>
    <w:p w:rsidR="007F3224" w:rsidRPr="007F3224" w:rsidRDefault="007F3224" w:rsidP="007F3224">
      <w:r w:rsidRPr="007F3224">
        <w:t>Some design feedback mentioned the report's form looking like it could be improved including the button design. After consideration, the design has been changed to include larger text, buttons and a more symmetric layout. The text inside the button was changed from ‘click’ to ‘here’ as the instructions above contain the word click which is not appealing due to an overuse of the word as opposed to joining the two together ‘click button to generate a CSV report [here]’. Since it was an easy feature to add, an event was created for when the user presses enter, a search is performed using the text bar data for both Inventory and Member forms.</w:t>
      </w:r>
    </w:p>
    <w:p w:rsidR="00424C28" w:rsidRDefault="00424C28" w:rsidP="007F3224"/>
    <w:p w:rsidR="00907367" w:rsidRDefault="00907367" w:rsidP="007F3224"/>
    <w:p w:rsidR="00907367" w:rsidRPr="007F3224" w:rsidRDefault="00907367" w:rsidP="007F3224"/>
    <w:sectPr w:rsidR="00907367" w:rsidRPr="007F32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38C"/>
    <w:rsid w:val="000A2F38"/>
    <w:rsid w:val="000D6609"/>
    <w:rsid w:val="000E06BF"/>
    <w:rsid w:val="000E22E4"/>
    <w:rsid w:val="0010246C"/>
    <w:rsid w:val="0024663D"/>
    <w:rsid w:val="00260C3B"/>
    <w:rsid w:val="0035038C"/>
    <w:rsid w:val="00424C28"/>
    <w:rsid w:val="00453004"/>
    <w:rsid w:val="00527C91"/>
    <w:rsid w:val="00565AEC"/>
    <w:rsid w:val="005E741B"/>
    <w:rsid w:val="00624A41"/>
    <w:rsid w:val="0066632F"/>
    <w:rsid w:val="006945DB"/>
    <w:rsid w:val="006B3449"/>
    <w:rsid w:val="006C1044"/>
    <w:rsid w:val="006D72FE"/>
    <w:rsid w:val="007430A0"/>
    <w:rsid w:val="00750A29"/>
    <w:rsid w:val="007829D2"/>
    <w:rsid w:val="007E7C3A"/>
    <w:rsid w:val="007F3224"/>
    <w:rsid w:val="008B400F"/>
    <w:rsid w:val="008B7C41"/>
    <w:rsid w:val="00907367"/>
    <w:rsid w:val="0091365F"/>
    <w:rsid w:val="00920DF0"/>
    <w:rsid w:val="009418F0"/>
    <w:rsid w:val="009D600F"/>
    <w:rsid w:val="00A366F8"/>
    <w:rsid w:val="00A64EA4"/>
    <w:rsid w:val="00B8201D"/>
    <w:rsid w:val="00BD70D1"/>
    <w:rsid w:val="00C3135C"/>
    <w:rsid w:val="00C413A0"/>
    <w:rsid w:val="00C859B0"/>
    <w:rsid w:val="00C9429F"/>
    <w:rsid w:val="00CB6C5C"/>
    <w:rsid w:val="00D37A2A"/>
    <w:rsid w:val="00D47951"/>
    <w:rsid w:val="00D9626D"/>
    <w:rsid w:val="00DC4578"/>
    <w:rsid w:val="00E04F62"/>
    <w:rsid w:val="00E23C2A"/>
    <w:rsid w:val="00E85A93"/>
    <w:rsid w:val="00F01038"/>
    <w:rsid w:val="00F37CBA"/>
    <w:rsid w:val="00F866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4EAAA-C235-4DE8-9BA8-8E4D1D4C4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26D"/>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D9626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626D"/>
    <w:pPr>
      <w:keepNext/>
      <w:keepLines/>
      <w:spacing w:before="80"/>
      <w:ind w:left="504" w:hanging="504"/>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626D"/>
    <w:rPr>
      <w:rFonts w:asciiTheme="majorHAnsi" w:eastAsiaTheme="majorEastAsia" w:hAnsiTheme="majorHAnsi" w:cstheme="majorBidi"/>
      <w:b/>
      <w:bCs/>
      <w:sz w:val="28"/>
      <w:szCs w:val="26"/>
      <w:lang w:val="en-US"/>
    </w:rPr>
  </w:style>
  <w:style w:type="character" w:customStyle="1" w:styleId="Heading1Char">
    <w:name w:val="Heading 1 Char"/>
    <w:basedOn w:val="DefaultParagraphFont"/>
    <w:link w:val="Heading1"/>
    <w:uiPriority w:val="9"/>
    <w:rsid w:val="00D9626D"/>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45300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004"/>
    <w:rPr>
      <w:rFonts w:asciiTheme="majorHAnsi" w:eastAsiaTheme="majorEastAsia" w:hAnsiTheme="majorHAnsi" w:cstheme="majorBidi"/>
      <w:spacing w:val="-10"/>
      <w:kern w:val="28"/>
      <w:sz w:val="56"/>
      <w:szCs w:val="56"/>
      <w:lang w:val="en-US"/>
    </w:rPr>
  </w:style>
  <w:style w:type="paragraph" w:styleId="NormalWeb">
    <w:name w:val="Normal (Web)"/>
    <w:basedOn w:val="Normal"/>
    <w:uiPriority w:val="99"/>
    <w:semiHidden/>
    <w:unhideWhenUsed/>
    <w:rsid w:val="007F3224"/>
    <w:pPr>
      <w:spacing w:before="100" w:beforeAutospacing="1" w:after="100" w:afterAutospacing="1"/>
    </w:pPr>
    <w:rPr>
      <w:rFonts w:ascii="Times New Roman" w:eastAsia="Times New Roman" w:hAnsi="Times New Roman" w:cs="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27031">
      <w:bodyDiv w:val="1"/>
      <w:marLeft w:val="0"/>
      <w:marRight w:val="0"/>
      <w:marTop w:val="0"/>
      <w:marBottom w:val="0"/>
      <w:divBdr>
        <w:top w:val="none" w:sz="0" w:space="0" w:color="auto"/>
        <w:left w:val="none" w:sz="0" w:space="0" w:color="auto"/>
        <w:bottom w:val="none" w:sz="0" w:space="0" w:color="auto"/>
        <w:right w:val="none" w:sz="0" w:space="0" w:color="auto"/>
      </w:divBdr>
    </w:div>
    <w:div w:id="391196188">
      <w:bodyDiv w:val="1"/>
      <w:marLeft w:val="0"/>
      <w:marRight w:val="0"/>
      <w:marTop w:val="0"/>
      <w:marBottom w:val="0"/>
      <w:divBdr>
        <w:top w:val="none" w:sz="0" w:space="0" w:color="auto"/>
        <w:left w:val="none" w:sz="0" w:space="0" w:color="auto"/>
        <w:bottom w:val="none" w:sz="0" w:space="0" w:color="auto"/>
        <w:right w:val="none" w:sz="0" w:space="0" w:color="auto"/>
      </w:divBdr>
    </w:div>
    <w:div w:id="945160337">
      <w:bodyDiv w:val="1"/>
      <w:marLeft w:val="0"/>
      <w:marRight w:val="0"/>
      <w:marTop w:val="0"/>
      <w:marBottom w:val="0"/>
      <w:divBdr>
        <w:top w:val="none" w:sz="0" w:space="0" w:color="auto"/>
        <w:left w:val="none" w:sz="0" w:space="0" w:color="auto"/>
        <w:bottom w:val="none" w:sz="0" w:space="0" w:color="auto"/>
        <w:right w:val="none" w:sz="0" w:space="0" w:color="auto"/>
      </w:divBdr>
    </w:div>
    <w:div w:id="1070928494">
      <w:bodyDiv w:val="1"/>
      <w:marLeft w:val="0"/>
      <w:marRight w:val="0"/>
      <w:marTop w:val="0"/>
      <w:marBottom w:val="0"/>
      <w:divBdr>
        <w:top w:val="none" w:sz="0" w:space="0" w:color="auto"/>
        <w:left w:val="none" w:sz="0" w:space="0" w:color="auto"/>
        <w:bottom w:val="none" w:sz="0" w:space="0" w:color="auto"/>
        <w:right w:val="none" w:sz="0" w:space="0" w:color="auto"/>
      </w:divBdr>
    </w:div>
    <w:div w:id="1656569367">
      <w:bodyDiv w:val="1"/>
      <w:marLeft w:val="0"/>
      <w:marRight w:val="0"/>
      <w:marTop w:val="0"/>
      <w:marBottom w:val="0"/>
      <w:divBdr>
        <w:top w:val="none" w:sz="0" w:space="0" w:color="auto"/>
        <w:left w:val="none" w:sz="0" w:space="0" w:color="auto"/>
        <w:bottom w:val="none" w:sz="0" w:space="0" w:color="auto"/>
        <w:right w:val="none" w:sz="0" w:space="0" w:color="auto"/>
      </w:divBdr>
    </w:div>
    <w:div w:id="199113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Hetherington</dc:creator>
  <cp:keywords/>
  <dc:description/>
  <cp:lastModifiedBy>Aiden Hetherington</cp:lastModifiedBy>
  <cp:revision>38</cp:revision>
  <dcterms:created xsi:type="dcterms:W3CDTF">2022-05-06T00:13:00Z</dcterms:created>
  <dcterms:modified xsi:type="dcterms:W3CDTF">2022-05-16T12:57:00Z</dcterms:modified>
</cp:coreProperties>
</file>