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jc w:val="center"/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ageBreakBefore w:val="0"/>
        <w:jc w:val="center"/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jc w:val="center"/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jc w:val="center"/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jc w:val="center"/>
        <w:rPr>
          <w:rFonts w:ascii="Spectral" w:cs="Spectral" w:eastAsia="Spectral" w:hAnsi="Spectral"/>
          <w:b w:val="1"/>
          <w:sz w:val="72"/>
          <w:szCs w:val="72"/>
          <w:u w:val="single"/>
        </w:rPr>
      </w:pPr>
      <w:r w:rsidDel="00000000" w:rsidR="00000000" w:rsidRPr="00000000">
        <w:rPr>
          <w:rFonts w:ascii="Spectral" w:cs="Spectral" w:eastAsia="Spectral" w:hAnsi="Spectral"/>
          <w:b w:val="1"/>
          <w:sz w:val="72"/>
          <w:szCs w:val="72"/>
          <w:u w:val="single"/>
          <w:rtl w:val="0"/>
        </w:rPr>
        <w:t xml:space="preserve">Usuarios y Privilegios </w:t>
      </w:r>
    </w:p>
    <w:p w:rsidR="00000000" w:rsidDel="00000000" w:rsidP="00000000" w:rsidRDefault="00000000" w:rsidRPr="00000000" w14:paraId="00000006">
      <w:pPr>
        <w:pageBreakBefore w:val="0"/>
        <w:jc w:val="center"/>
        <w:rPr>
          <w:rFonts w:ascii="Spectral" w:cs="Spectral" w:eastAsia="Spectral" w:hAnsi="Spectral"/>
          <w:b w:val="1"/>
          <w:sz w:val="72"/>
          <w:szCs w:val="72"/>
          <w:u w:val="single"/>
        </w:rPr>
      </w:pPr>
      <w:r w:rsidDel="00000000" w:rsidR="00000000" w:rsidRPr="00000000">
        <w:rPr>
          <w:rFonts w:ascii="Spectral" w:cs="Spectral" w:eastAsia="Spectral" w:hAnsi="Spectral"/>
          <w:b w:val="1"/>
          <w:sz w:val="72"/>
          <w:szCs w:val="72"/>
          <w:u w:val="single"/>
          <w:rtl w:val="0"/>
        </w:rPr>
        <w:t xml:space="preserve">MySQL</w:t>
      </w:r>
    </w:p>
    <w:p w:rsidR="00000000" w:rsidDel="00000000" w:rsidP="00000000" w:rsidRDefault="00000000" w:rsidRPr="00000000" w14:paraId="0000000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2400300"/>
            <wp:effectExtent b="0" l="0" r="0" t="0"/>
            <wp:docPr id="11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0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ageBreakBefore w:val="0"/>
        <w:rPr/>
      </w:pPr>
      <w:r w:rsidDel="00000000" w:rsidR="00000000" w:rsidRPr="00000000">
        <w:rPr>
          <w:rtl w:val="0"/>
        </w:rPr>
        <w:t xml:space="preserve">Daniel Escaño Hernández</w:t>
        <w:tab/>
        <w:tab/>
        <w:tab/>
        <w:tab/>
        <w:tab/>
        <w:tab/>
        <w:tab/>
        <w:tab/>
        <w:t xml:space="preserve">2º ASIR</w:t>
      </w:r>
    </w:p>
    <w:p w:rsidR="00000000" w:rsidDel="00000000" w:rsidP="00000000" w:rsidRDefault="00000000" w:rsidRPr="00000000" w14:paraId="00000015">
      <w:pPr>
        <w:pStyle w:val="Heading1"/>
        <w:pageBreakBefore w:val="0"/>
        <w:rPr>
          <w:rFonts w:ascii="Spectral" w:cs="Spectral" w:eastAsia="Spectral" w:hAnsi="Spectral"/>
          <w:b w:val="1"/>
          <w:u w:val="single"/>
        </w:rPr>
      </w:pPr>
      <w:bookmarkStart w:colFirst="0" w:colLast="0" w:name="_ti5cemoda8oq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Style w:val="Heading1"/>
        <w:pageBreakBefore w:val="0"/>
        <w:rPr>
          <w:rFonts w:ascii="Spectral" w:cs="Spectral" w:eastAsia="Spectral" w:hAnsi="Spectral"/>
          <w:b w:val="1"/>
          <w:u w:val="single"/>
        </w:rPr>
      </w:pPr>
      <w:bookmarkStart w:colFirst="0" w:colLast="0" w:name="_shqcsvo86i67" w:id="1"/>
      <w:bookmarkEnd w:id="1"/>
      <w:r w:rsidDel="00000000" w:rsidR="00000000" w:rsidRPr="00000000">
        <w:rPr>
          <w:rFonts w:ascii="Spectral" w:cs="Spectral" w:eastAsia="Spectral" w:hAnsi="Spectral"/>
          <w:b w:val="1"/>
          <w:u w:val="single"/>
          <w:rtl w:val="0"/>
        </w:rPr>
        <w:t xml:space="preserve">1. Índice:</w:t>
      </w:r>
    </w:p>
    <w:p w:rsidR="00000000" w:rsidDel="00000000" w:rsidP="00000000" w:rsidRDefault="00000000" w:rsidRPr="00000000" w14:paraId="0000001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ageBreakBefore w:val="0"/>
        <w:rPr/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A">
          <w:pPr>
            <w:pageBreakBefore w:val="0"/>
            <w:tabs>
              <w:tab w:val="right" w:leader="none" w:pos="9025.511811023624"/>
            </w:tabs>
            <w:spacing w:before="80" w:line="240" w:lineRule="auto"/>
            <w:ind w:left="0" w:firstLine="0"/>
            <w:rPr>
              <w:rFonts w:ascii="Spectral" w:cs="Spectral" w:eastAsia="Spectral" w:hAnsi="Spectral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shqcsvo86i67">
            <w:r w:rsidDel="00000000" w:rsidR="00000000" w:rsidRPr="00000000">
              <w:rPr>
                <w:rFonts w:ascii="Spectral" w:cs="Spectral" w:eastAsia="Spectral" w:hAnsi="Spectr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 Índice:</w:t>
            </w:r>
          </w:hyperlink>
          <w:r w:rsidDel="00000000" w:rsidR="00000000" w:rsidRPr="00000000">
            <w:rPr>
              <w:rFonts w:ascii="Spectral" w:cs="Spectral" w:eastAsia="Spectral" w:hAnsi="Spectral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_shqcsvo86i67 \h </w:instrText>
            <w:fldChar w:fldCharType="separate"/>
          </w:r>
          <w:r w:rsidDel="00000000" w:rsidR="00000000" w:rsidRPr="00000000">
            <w:rPr>
              <w:rFonts w:ascii="Spectral" w:cs="Spectral" w:eastAsia="Spectral" w:hAnsi="Spectral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pageBreakBefore w:val="0"/>
            <w:tabs>
              <w:tab w:val="right" w:leader="none" w:pos="9025.511811023624"/>
            </w:tabs>
            <w:spacing w:before="200" w:line="240" w:lineRule="auto"/>
            <w:ind w:left="0" w:firstLine="0"/>
            <w:rPr>
              <w:rFonts w:ascii="Spectral" w:cs="Spectral" w:eastAsia="Spectral" w:hAnsi="Spectral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ftuqu7uw6r7d">
            <w:r w:rsidDel="00000000" w:rsidR="00000000" w:rsidRPr="00000000">
              <w:rPr>
                <w:rFonts w:ascii="Spectral" w:cs="Spectral" w:eastAsia="Spectral" w:hAnsi="Spectr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 Añadir base de datos “Jardinería”:</w:t>
            </w:r>
          </w:hyperlink>
          <w:r w:rsidDel="00000000" w:rsidR="00000000" w:rsidRPr="00000000">
            <w:rPr>
              <w:rFonts w:ascii="Spectral" w:cs="Spectral" w:eastAsia="Spectral" w:hAnsi="Spectral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_ftuqu7uw6r7d \h </w:instrText>
            <w:fldChar w:fldCharType="separate"/>
          </w:r>
          <w:r w:rsidDel="00000000" w:rsidR="00000000" w:rsidRPr="00000000">
            <w:rPr>
              <w:rFonts w:ascii="Spectral" w:cs="Spectral" w:eastAsia="Spectral" w:hAnsi="Spectral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pageBreakBefore w:val="0"/>
            <w:tabs>
              <w:tab w:val="right" w:leader="none" w:pos="9025.511811023624"/>
            </w:tabs>
            <w:spacing w:before="200" w:line="240" w:lineRule="auto"/>
            <w:ind w:left="0" w:firstLine="0"/>
            <w:rPr>
              <w:rFonts w:ascii="Spectral" w:cs="Spectral" w:eastAsia="Spectral" w:hAnsi="Spectral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bf6yic6r4276">
            <w:r w:rsidDel="00000000" w:rsidR="00000000" w:rsidRPr="00000000">
              <w:rPr>
                <w:rFonts w:ascii="Spectral" w:cs="Spectral" w:eastAsia="Spectral" w:hAnsi="Spectr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3. Usuarios y Privilegios</w:t>
            </w:r>
          </w:hyperlink>
          <w:r w:rsidDel="00000000" w:rsidR="00000000" w:rsidRPr="00000000">
            <w:rPr>
              <w:rFonts w:ascii="Spectral" w:cs="Spectral" w:eastAsia="Spectral" w:hAnsi="Spectral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_bf6yic6r4276 \h </w:instrText>
            <w:fldChar w:fldCharType="separate"/>
          </w:r>
          <w:r w:rsidDel="00000000" w:rsidR="00000000" w:rsidRPr="00000000">
            <w:rPr>
              <w:rFonts w:ascii="Spectral" w:cs="Spectral" w:eastAsia="Spectral" w:hAnsi="Spectral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pageBreakBefore w:val="0"/>
            <w:tabs>
              <w:tab w:val="right" w:leader="none" w:pos="9025.511811023624"/>
            </w:tabs>
            <w:spacing w:before="60" w:line="240" w:lineRule="auto"/>
            <w:ind w:left="720" w:firstLine="0"/>
            <w:rPr>
              <w:rFonts w:ascii="Spectral" w:cs="Spectral" w:eastAsia="Spectral" w:hAnsi="Spectr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nchwxh7jaqt3">
            <w:r w:rsidDel="00000000" w:rsidR="00000000" w:rsidRPr="00000000">
              <w:rPr>
                <w:rFonts w:ascii="Spectral" w:cs="Spectral" w:eastAsia="Spectral" w:hAnsi="Spectr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3.1 Crear un usuario llamado “alumno” que tenga acceso a las tablas CLIENTES, EMPLEADOS, PRODUCTOS desde cualquier lugar.</w:t>
            </w:r>
          </w:hyperlink>
          <w:r w:rsidDel="00000000" w:rsidR="00000000" w:rsidRPr="00000000">
            <w:rPr>
              <w:rFonts w:ascii="Spectral" w:cs="Spectral" w:eastAsia="Spectral" w:hAnsi="Spectr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_nchwxh7jaqt3 \h </w:instrText>
            <w:fldChar w:fldCharType="separate"/>
          </w:r>
          <w:r w:rsidDel="00000000" w:rsidR="00000000" w:rsidRPr="00000000">
            <w:rPr>
              <w:rFonts w:ascii="Spectral" w:cs="Spectral" w:eastAsia="Spectral" w:hAnsi="Spectr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pageBreakBefore w:val="0"/>
            <w:tabs>
              <w:tab w:val="right" w:leader="none" w:pos="9025.511811023624"/>
            </w:tabs>
            <w:spacing w:before="60" w:line="240" w:lineRule="auto"/>
            <w:ind w:left="720" w:firstLine="0"/>
            <w:rPr>
              <w:rFonts w:ascii="Spectral" w:cs="Spectral" w:eastAsia="Spectral" w:hAnsi="Spectr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xi08m3jyls0b">
            <w:r w:rsidDel="00000000" w:rsidR="00000000" w:rsidRPr="00000000">
              <w:rPr>
                <w:rFonts w:ascii="Spectral" w:cs="Spectral" w:eastAsia="Spectral" w:hAnsi="Spectr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3.2 Crear un usuario llamado “profesor” que tenga permiso de lectura a toda la base de datos desde localhost.</w:t>
            </w:r>
          </w:hyperlink>
          <w:r w:rsidDel="00000000" w:rsidR="00000000" w:rsidRPr="00000000">
            <w:rPr>
              <w:rFonts w:ascii="Spectral" w:cs="Spectral" w:eastAsia="Spectral" w:hAnsi="Spectr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_xi08m3jyls0b \h </w:instrText>
            <w:fldChar w:fldCharType="separate"/>
          </w:r>
          <w:r w:rsidDel="00000000" w:rsidR="00000000" w:rsidRPr="00000000">
            <w:rPr>
              <w:rFonts w:ascii="Spectral" w:cs="Spectral" w:eastAsia="Spectral" w:hAnsi="Spectr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pageBreakBefore w:val="0"/>
            <w:tabs>
              <w:tab w:val="right" w:leader="none" w:pos="9025.511811023624"/>
            </w:tabs>
            <w:spacing w:before="60" w:line="240" w:lineRule="auto"/>
            <w:ind w:left="720" w:firstLine="0"/>
            <w:rPr>
              <w:rFonts w:ascii="Spectral" w:cs="Spectral" w:eastAsia="Spectral" w:hAnsi="Spectr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xos83nf7x8gy">
            <w:r w:rsidDel="00000000" w:rsidR="00000000" w:rsidRPr="00000000">
              <w:rPr>
                <w:rFonts w:ascii="Spectral" w:cs="Spectral" w:eastAsia="Spectral" w:hAnsi="Spectr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3.3 Comprueba la creación y las características de estos nuevos usuarios consultando la tabla mysql.user, y la tabla mysql.db</w:t>
            </w:r>
          </w:hyperlink>
          <w:r w:rsidDel="00000000" w:rsidR="00000000" w:rsidRPr="00000000">
            <w:rPr>
              <w:rFonts w:ascii="Spectral" w:cs="Spectral" w:eastAsia="Spectral" w:hAnsi="Spectr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_xos83nf7x8gy \h </w:instrText>
            <w:fldChar w:fldCharType="separate"/>
          </w:r>
          <w:r w:rsidDel="00000000" w:rsidR="00000000" w:rsidRPr="00000000">
            <w:rPr>
              <w:rFonts w:ascii="Spectral" w:cs="Spectral" w:eastAsia="Spectral" w:hAnsi="Spectr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pageBreakBefore w:val="0"/>
            <w:tabs>
              <w:tab w:val="right" w:leader="none" w:pos="9025.511811023624"/>
            </w:tabs>
            <w:spacing w:before="60" w:line="240" w:lineRule="auto"/>
            <w:ind w:left="720" w:firstLine="0"/>
            <w:rPr>
              <w:rFonts w:ascii="Spectral" w:cs="Spectral" w:eastAsia="Spectral" w:hAnsi="Spectr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x5jew9krkbak">
            <w:r w:rsidDel="00000000" w:rsidR="00000000" w:rsidRPr="00000000">
              <w:rPr>
                <w:rFonts w:ascii="Spectral" w:cs="Spectral" w:eastAsia="Spectral" w:hAnsi="Spectr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3.4 Establecer nuevas conexiones a la instancia de BD con los usuarios 'alumno' y 'profesor' y comprobar sus niveles de acceso respectivo sobre las diferentes tablas de la BD 'jardinería'.</w:t>
            </w:r>
          </w:hyperlink>
          <w:r w:rsidDel="00000000" w:rsidR="00000000" w:rsidRPr="00000000">
            <w:rPr>
              <w:rFonts w:ascii="Spectral" w:cs="Spectral" w:eastAsia="Spectral" w:hAnsi="Spectr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_x5jew9krkbak \h </w:instrText>
            <w:fldChar w:fldCharType="separate"/>
          </w:r>
          <w:r w:rsidDel="00000000" w:rsidR="00000000" w:rsidRPr="00000000">
            <w:rPr>
              <w:rFonts w:ascii="Spectral" w:cs="Spectral" w:eastAsia="Spectral" w:hAnsi="Spectr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pageBreakBefore w:val="0"/>
            <w:tabs>
              <w:tab w:val="right" w:leader="none" w:pos="9025.511811023624"/>
            </w:tabs>
            <w:spacing w:before="60" w:line="240" w:lineRule="auto"/>
            <w:ind w:left="720" w:firstLine="0"/>
            <w:rPr>
              <w:rFonts w:ascii="Spectral" w:cs="Spectral" w:eastAsia="Spectral" w:hAnsi="Spectr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ydh25cur0lvd">
            <w:r w:rsidDel="00000000" w:rsidR="00000000" w:rsidRPr="00000000">
              <w:rPr>
                <w:rFonts w:ascii="Spectral" w:cs="Spectral" w:eastAsia="Spectral" w:hAnsi="Spectr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3.5 Modifica la contraseña de 'alumno'.</w:t>
            </w:r>
          </w:hyperlink>
          <w:r w:rsidDel="00000000" w:rsidR="00000000" w:rsidRPr="00000000">
            <w:rPr>
              <w:rFonts w:ascii="Spectral" w:cs="Spectral" w:eastAsia="Spectral" w:hAnsi="Spectr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_ydh25cur0lvd \h </w:instrText>
            <w:fldChar w:fldCharType="separate"/>
          </w:r>
          <w:r w:rsidDel="00000000" w:rsidR="00000000" w:rsidRPr="00000000">
            <w:rPr>
              <w:rFonts w:ascii="Spectral" w:cs="Spectral" w:eastAsia="Spectral" w:hAnsi="Spectr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pageBreakBefore w:val="0"/>
            <w:tabs>
              <w:tab w:val="right" w:leader="none" w:pos="9025.511811023624"/>
            </w:tabs>
            <w:spacing w:before="60" w:line="240" w:lineRule="auto"/>
            <w:ind w:left="720" w:firstLine="0"/>
            <w:rPr>
              <w:rFonts w:ascii="Spectral" w:cs="Spectral" w:eastAsia="Spectral" w:hAnsi="Spectr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6kd9ixq9su06">
            <w:r w:rsidDel="00000000" w:rsidR="00000000" w:rsidRPr="00000000">
              <w:rPr>
                <w:rFonts w:ascii="Spectral" w:cs="Spectral" w:eastAsia="Spectral" w:hAnsi="Spectr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3.6 Modifica el host desde donde pueda acceder el alumno a una dirección IP determinada</w:t>
            </w:r>
          </w:hyperlink>
          <w:r w:rsidDel="00000000" w:rsidR="00000000" w:rsidRPr="00000000">
            <w:rPr>
              <w:rFonts w:ascii="Spectral" w:cs="Spectral" w:eastAsia="Spectral" w:hAnsi="Spectr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_6kd9ixq9su06 \h </w:instrText>
            <w:fldChar w:fldCharType="separate"/>
          </w:r>
          <w:r w:rsidDel="00000000" w:rsidR="00000000" w:rsidRPr="00000000">
            <w:rPr>
              <w:rFonts w:ascii="Spectral" w:cs="Spectral" w:eastAsia="Spectral" w:hAnsi="Spectr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pageBreakBefore w:val="0"/>
            <w:tabs>
              <w:tab w:val="right" w:leader="none" w:pos="9025.511811023624"/>
            </w:tabs>
            <w:spacing w:before="60" w:line="240" w:lineRule="auto"/>
            <w:ind w:left="720" w:firstLine="0"/>
            <w:rPr>
              <w:rFonts w:ascii="Spectral" w:cs="Spectral" w:eastAsia="Spectral" w:hAnsi="Spectr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t44avcwjwuj1">
            <w:r w:rsidDel="00000000" w:rsidR="00000000" w:rsidRPr="00000000">
              <w:rPr>
                <w:rFonts w:ascii="Spectral" w:cs="Spectral" w:eastAsia="Spectral" w:hAnsi="Spectr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3.7 Comprueba que el usuario alumno puede conectar sólo desde la máquina con la IP asignada.</w:t>
            </w:r>
          </w:hyperlink>
          <w:r w:rsidDel="00000000" w:rsidR="00000000" w:rsidRPr="00000000">
            <w:rPr>
              <w:rFonts w:ascii="Spectral" w:cs="Spectral" w:eastAsia="Spectral" w:hAnsi="Spectr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_t44avcwjwuj1 \h </w:instrText>
            <w:fldChar w:fldCharType="separate"/>
          </w:r>
          <w:r w:rsidDel="00000000" w:rsidR="00000000" w:rsidRPr="00000000">
            <w:rPr>
              <w:rFonts w:ascii="Spectral" w:cs="Spectral" w:eastAsia="Spectral" w:hAnsi="Spectr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pageBreakBefore w:val="0"/>
            <w:tabs>
              <w:tab w:val="right" w:leader="none" w:pos="9025.511811023624"/>
            </w:tabs>
            <w:spacing w:before="60" w:line="240" w:lineRule="auto"/>
            <w:ind w:left="720" w:firstLine="0"/>
            <w:rPr>
              <w:rFonts w:ascii="Spectral" w:cs="Spectral" w:eastAsia="Spectral" w:hAnsi="Spectr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yeuo2deruk04">
            <w:r w:rsidDel="00000000" w:rsidR="00000000" w:rsidRPr="00000000">
              <w:rPr>
                <w:rFonts w:ascii="Spectral" w:cs="Spectral" w:eastAsia="Spectral" w:hAnsi="Spectr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3.8 Vuelve a la ventana de root y concede derechos de consulta al usuario alumno sobre la tabla PEDIDOS.</w:t>
            </w:r>
          </w:hyperlink>
          <w:r w:rsidDel="00000000" w:rsidR="00000000" w:rsidRPr="00000000">
            <w:rPr>
              <w:rFonts w:ascii="Spectral" w:cs="Spectral" w:eastAsia="Spectral" w:hAnsi="Spectr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_yeuo2deruk04 \h </w:instrText>
            <w:fldChar w:fldCharType="separate"/>
          </w:r>
          <w:r w:rsidDel="00000000" w:rsidR="00000000" w:rsidRPr="00000000">
            <w:rPr>
              <w:rFonts w:ascii="Spectral" w:cs="Spectral" w:eastAsia="Spectral" w:hAnsi="Spectr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pageBreakBefore w:val="0"/>
            <w:tabs>
              <w:tab w:val="right" w:leader="none" w:pos="9025.511811023624"/>
            </w:tabs>
            <w:spacing w:before="60" w:line="240" w:lineRule="auto"/>
            <w:ind w:left="720" w:firstLine="0"/>
            <w:rPr>
              <w:rFonts w:ascii="Spectral" w:cs="Spectral" w:eastAsia="Spectral" w:hAnsi="Spectr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8arekxkehynv">
            <w:r w:rsidDel="00000000" w:rsidR="00000000" w:rsidRPr="00000000">
              <w:rPr>
                <w:rFonts w:ascii="Spectral" w:cs="Spectral" w:eastAsia="Spectral" w:hAnsi="Spectr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3.9 Crear un usuario llamado “</w:t>
            </w:r>
          </w:hyperlink>
          <w:hyperlink w:anchor="_8arekxkehynv">
            <w:r w:rsidDel="00000000" w:rsidR="00000000" w:rsidRPr="00000000">
              <w:rPr>
                <w:rFonts w:ascii="Spectral" w:cs="Spectral" w:eastAsia="Spectral" w:hAnsi="Spectr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profesor_cli</w:t>
            </w:r>
          </w:hyperlink>
          <w:hyperlink w:anchor="_8arekxkehynv">
            <w:r w:rsidDel="00000000" w:rsidR="00000000" w:rsidRPr="00000000">
              <w:rPr>
                <w:rFonts w:ascii="Spectral" w:cs="Spectral" w:eastAsia="Spectral" w:hAnsi="Spectr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” con los privilegios de 'profesor' y, también, los privilegios de inserción y borrado en la tabla CLIENTES y Conecta como '</w:t>
            </w:r>
          </w:hyperlink>
          <w:hyperlink w:anchor="_8arekxkehynv">
            <w:r w:rsidDel="00000000" w:rsidR="00000000" w:rsidRPr="00000000">
              <w:rPr>
                <w:rFonts w:ascii="Spectral" w:cs="Spectral" w:eastAsia="Spectral" w:hAnsi="Spectr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profesor_cli</w:t>
            </w:r>
          </w:hyperlink>
          <w:hyperlink w:anchor="_8arekxkehynv">
            <w:r w:rsidDel="00000000" w:rsidR="00000000" w:rsidRPr="00000000">
              <w:rPr>
                <w:rFonts w:ascii="Spectral" w:cs="Spectral" w:eastAsia="Spectral" w:hAnsi="Spectr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' y comprueba sus privilegios sobre las diferentes tablas de 'jardinería'.</w:t>
            </w:r>
          </w:hyperlink>
          <w:r w:rsidDel="00000000" w:rsidR="00000000" w:rsidRPr="00000000">
            <w:rPr>
              <w:rFonts w:ascii="Spectral" w:cs="Spectral" w:eastAsia="Spectral" w:hAnsi="Spectr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_8arekxkehynv \h </w:instrText>
            <w:fldChar w:fldCharType="separate"/>
          </w:r>
          <w:r w:rsidDel="00000000" w:rsidR="00000000" w:rsidRPr="00000000">
            <w:rPr>
              <w:rFonts w:ascii="Spectral" w:cs="Spectral" w:eastAsia="Spectral" w:hAnsi="Spectr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pageBreakBefore w:val="0"/>
            <w:tabs>
              <w:tab w:val="right" w:leader="none" w:pos="9025.511811023624"/>
            </w:tabs>
            <w:spacing w:before="60" w:line="240" w:lineRule="auto"/>
            <w:ind w:left="720" w:firstLine="0"/>
            <w:rPr>
              <w:rFonts w:ascii="Spectral" w:cs="Spectral" w:eastAsia="Spectral" w:hAnsi="Spectr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tsnfrmsjysc8">
            <w:r w:rsidDel="00000000" w:rsidR="00000000" w:rsidRPr="00000000">
              <w:rPr>
                <w:rFonts w:ascii="Spectral" w:cs="Spectral" w:eastAsia="Spectral" w:hAnsi="Spectr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3.10 Crear un usuario llamado “administrador” que tenga todos los privilegios a todas las bases de datos de nuestro servidor mysql. Este administrador no tendrá la posibilidad de dar privilegios.</w:t>
            </w:r>
          </w:hyperlink>
          <w:r w:rsidDel="00000000" w:rsidR="00000000" w:rsidRPr="00000000">
            <w:rPr>
              <w:rFonts w:ascii="Spectral" w:cs="Spectral" w:eastAsia="Spectral" w:hAnsi="Spectr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_tsnfrmsjysc8 \h </w:instrText>
            <w:fldChar w:fldCharType="separate"/>
          </w:r>
          <w:r w:rsidDel="00000000" w:rsidR="00000000" w:rsidRPr="00000000">
            <w:rPr>
              <w:rFonts w:ascii="Spectral" w:cs="Spectral" w:eastAsia="Spectral" w:hAnsi="Spectr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pageBreakBefore w:val="0"/>
            <w:tabs>
              <w:tab w:val="right" w:leader="none" w:pos="9025.511811023624"/>
            </w:tabs>
            <w:spacing w:before="60" w:line="240" w:lineRule="auto"/>
            <w:ind w:left="720" w:firstLine="0"/>
            <w:rPr>
              <w:rFonts w:ascii="Spectral" w:cs="Spectral" w:eastAsia="Spectral" w:hAnsi="Spectr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v96qu7fxg0q">
            <w:r w:rsidDel="00000000" w:rsidR="00000000" w:rsidRPr="00000000">
              <w:rPr>
                <w:rFonts w:ascii="Spectral" w:cs="Spectral" w:eastAsia="Spectral" w:hAnsi="Spectr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3.11 Crear un usuario llamado “superadmin” con los privilegios anteriores y con posibilidad de conceder privilegios a otros usuarios.</w:t>
            </w:r>
          </w:hyperlink>
          <w:r w:rsidDel="00000000" w:rsidR="00000000" w:rsidRPr="00000000">
            <w:rPr>
              <w:rFonts w:ascii="Spectral" w:cs="Spectral" w:eastAsia="Spectral" w:hAnsi="Spectr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_1v96qu7fxg0q \h </w:instrText>
            <w:fldChar w:fldCharType="separate"/>
          </w:r>
          <w:r w:rsidDel="00000000" w:rsidR="00000000" w:rsidRPr="00000000">
            <w:rPr>
              <w:rFonts w:ascii="Spectral" w:cs="Spectral" w:eastAsia="Spectral" w:hAnsi="Spectr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pageBreakBefore w:val="0"/>
            <w:tabs>
              <w:tab w:val="right" w:leader="none" w:pos="9025.511811023624"/>
            </w:tabs>
            <w:spacing w:before="60" w:line="240" w:lineRule="auto"/>
            <w:ind w:left="720" w:firstLine="0"/>
            <w:rPr>
              <w:rFonts w:ascii="Spectral" w:cs="Spectral" w:eastAsia="Spectral" w:hAnsi="Spectr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jd6q4e2h136b">
            <w:r w:rsidDel="00000000" w:rsidR="00000000" w:rsidRPr="00000000">
              <w:rPr>
                <w:rFonts w:ascii="Spectral" w:cs="Spectral" w:eastAsia="Spectral" w:hAnsi="Spectr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3.11 Quitar los privilegios al usuario “</w:t>
            </w:r>
          </w:hyperlink>
          <w:hyperlink w:anchor="_jd6q4e2h136b">
            <w:r w:rsidDel="00000000" w:rsidR="00000000" w:rsidRPr="00000000">
              <w:rPr>
                <w:rFonts w:ascii="Spectral" w:cs="Spectral" w:eastAsia="Spectral" w:hAnsi="Spectr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profesor_cli</w:t>
            </w:r>
          </w:hyperlink>
          <w:hyperlink w:anchor="_jd6q4e2h136b">
            <w:r w:rsidDel="00000000" w:rsidR="00000000" w:rsidRPr="00000000">
              <w:rPr>
                <w:rFonts w:ascii="Spectral" w:cs="Spectral" w:eastAsia="Spectral" w:hAnsi="Spectr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” para actualizar la tabla CLIENTES, eliminar todos los privilegios al usuario 'profesor' y actualizar los privilegios.</w:t>
            </w:r>
          </w:hyperlink>
          <w:r w:rsidDel="00000000" w:rsidR="00000000" w:rsidRPr="00000000">
            <w:rPr>
              <w:rFonts w:ascii="Spectral" w:cs="Spectral" w:eastAsia="Spectral" w:hAnsi="Spectr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_jd6q4e2h136b \h </w:instrText>
            <w:fldChar w:fldCharType="separate"/>
          </w:r>
          <w:r w:rsidDel="00000000" w:rsidR="00000000" w:rsidRPr="00000000">
            <w:rPr>
              <w:rFonts w:ascii="Spectral" w:cs="Spectral" w:eastAsia="Spectral" w:hAnsi="Spectr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pageBreakBefore w:val="0"/>
            <w:tabs>
              <w:tab w:val="right" w:leader="none" w:pos="9025.511811023624"/>
            </w:tabs>
            <w:spacing w:before="60" w:line="240" w:lineRule="auto"/>
            <w:ind w:left="720" w:firstLine="0"/>
            <w:rPr>
              <w:rFonts w:ascii="Spectral" w:cs="Spectral" w:eastAsia="Spectral" w:hAnsi="Spectr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ka4wyoopy65z">
            <w:r w:rsidDel="00000000" w:rsidR="00000000" w:rsidRPr="00000000">
              <w:rPr>
                <w:rFonts w:ascii="Spectral" w:cs="Spectral" w:eastAsia="Spectral" w:hAnsi="Spectr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3.12 Muestra los privilegios de usuario 'profesor'.</w:t>
            </w:r>
          </w:hyperlink>
          <w:r w:rsidDel="00000000" w:rsidR="00000000" w:rsidRPr="00000000">
            <w:rPr>
              <w:rFonts w:ascii="Spectral" w:cs="Spectral" w:eastAsia="Spectral" w:hAnsi="Spectr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_ka4wyoopy65z \h </w:instrText>
            <w:fldChar w:fldCharType="separate"/>
          </w:r>
          <w:r w:rsidDel="00000000" w:rsidR="00000000" w:rsidRPr="00000000">
            <w:rPr>
              <w:rFonts w:ascii="Spectral" w:cs="Spectral" w:eastAsia="Spectral" w:hAnsi="Spectr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A">
          <w:pPr>
            <w:pageBreakBefore w:val="0"/>
            <w:tabs>
              <w:tab w:val="right" w:leader="none" w:pos="9025.511811023624"/>
            </w:tabs>
            <w:spacing w:after="80" w:before="60" w:line="240" w:lineRule="auto"/>
            <w:ind w:left="720" w:firstLine="0"/>
            <w:rPr>
              <w:rFonts w:ascii="Spectral" w:cs="Spectral" w:eastAsia="Spectral" w:hAnsi="Spectr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tiu5d4pzzk63">
            <w:r w:rsidDel="00000000" w:rsidR="00000000" w:rsidRPr="00000000">
              <w:rPr>
                <w:rFonts w:ascii="Spectral" w:cs="Spectral" w:eastAsia="Spectral" w:hAnsi="Spectr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3.13 </w:t>
            </w:r>
          </w:hyperlink>
          <w:hyperlink w:anchor="_tiu5d4pzzk63">
            <w:r w:rsidDel="00000000" w:rsidR="00000000" w:rsidRPr="00000000">
              <w:rPr>
                <w:rFonts w:ascii="Spectral" w:cs="Spectral" w:eastAsia="Spectral" w:hAnsi="Spectral"/>
                <w:b w:val="1"/>
                <w:rtl w:val="0"/>
              </w:rPr>
              <w:t xml:space="preserve">Consulta a todos</w:t>
            </w:r>
          </w:hyperlink>
          <w:hyperlink w:anchor="_tiu5d4pzzk63">
            <w:r w:rsidDel="00000000" w:rsidR="00000000" w:rsidRPr="00000000">
              <w:rPr>
                <w:rFonts w:ascii="Spectral" w:cs="Spectral" w:eastAsia="Spectral" w:hAnsi="Spectr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 los usuarios existentes.</w:t>
            </w:r>
          </w:hyperlink>
          <w:r w:rsidDel="00000000" w:rsidR="00000000" w:rsidRPr="00000000">
            <w:rPr>
              <w:rFonts w:ascii="Spectral" w:cs="Spectral" w:eastAsia="Spectral" w:hAnsi="Spectr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_tiu5d4pzzk63 \h </w:instrText>
            <w:fldChar w:fldCharType="separate"/>
          </w:r>
          <w:r w:rsidDel="00000000" w:rsidR="00000000" w:rsidRPr="00000000">
            <w:rPr>
              <w:rFonts w:ascii="Spectral" w:cs="Spectral" w:eastAsia="Spectral" w:hAnsi="Spectr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B">
      <w:pPr>
        <w:pStyle w:val="Heading1"/>
        <w:pageBreakBefore w:val="0"/>
        <w:rPr>
          <w:rFonts w:ascii="Spectral" w:cs="Spectral" w:eastAsia="Spectral" w:hAnsi="Spectral"/>
          <w:b w:val="1"/>
          <w:u w:val="single"/>
        </w:rPr>
      </w:pPr>
      <w:bookmarkStart w:colFirst="0" w:colLast="0" w:name="_ftuqu7uw6r7d" w:id="2"/>
      <w:bookmarkEnd w:id="2"/>
      <w:r w:rsidDel="00000000" w:rsidR="00000000" w:rsidRPr="00000000">
        <w:rPr>
          <w:rFonts w:ascii="Spectral" w:cs="Spectral" w:eastAsia="Spectral" w:hAnsi="Spectral"/>
          <w:b w:val="1"/>
          <w:u w:val="single"/>
          <w:rtl w:val="0"/>
        </w:rPr>
        <w:t xml:space="preserve">2. Añadir base de datos “Jardinería”:</w:t>
      </w:r>
    </w:p>
    <w:p w:rsidR="00000000" w:rsidDel="00000000" w:rsidP="00000000" w:rsidRDefault="00000000" w:rsidRPr="00000000" w14:paraId="0000002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ageBreakBefore w:val="0"/>
        <w:rPr/>
      </w:pPr>
      <w:r w:rsidDel="00000000" w:rsidR="00000000" w:rsidRPr="00000000">
        <w:rPr>
          <w:rtl w:val="0"/>
        </w:rPr>
        <w:t xml:space="preserve">En primera instancia, necesitaremos instalar la base de datos “Jardineria”, antes de nada, descargamos el script proporcionado necesario, una forma de cargar este script es ejecutar su contenido en Workbench.</w:t>
      </w:r>
    </w:p>
    <w:p w:rsidR="00000000" w:rsidDel="00000000" w:rsidP="00000000" w:rsidRDefault="00000000" w:rsidRPr="00000000" w14:paraId="0000002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31200" cy="4508500"/>
            <wp:effectExtent b="0" l="0" r="0" t="0"/>
            <wp:docPr id="1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50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Style w:val="Heading1"/>
        <w:pageBreakBefore w:val="0"/>
        <w:rPr>
          <w:rFonts w:ascii="Spectral" w:cs="Spectral" w:eastAsia="Spectral" w:hAnsi="Spectral"/>
          <w:b w:val="1"/>
          <w:u w:val="single"/>
        </w:rPr>
      </w:pPr>
      <w:bookmarkStart w:colFirst="0" w:colLast="0" w:name="_bf6yic6r4276" w:id="3"/>
      <w:bookmarkEnd w:id="3"/>
      <w:r w:rsidDel="00000000" w:rsidR="00000000" w:rsidRPr="00000000">
        <w:rPr>
          <w:rFonts w:ascii="Spectral" w:cs="Spectral" w:eastAsia="Spectral" w:hAnsi="Spectral"/>
          <w:b w:val="1"/>
          <w:u w:val="single"/>
          <w:rtl w:val="0"/>
        </w:rPr>
        <w:t xml:space="preserve">3. Usuarios y Privilegios</w:t>
      </w:r>
    </w:p>
    <w:p w:rsidR="00000000" w:rsidDel="00000000" w:rsidP="00000000" w:rsidRDefault="00000000" w:rsidRPr="00000000" w14:paraId="00000038">
      <w:pPr>
        <w:pStyle w:val="Heading3"/>
        <w:pageBreakBefore w:val="0"/>
        <w:spacing w:after="240" w:lineRule="auto"/>
        <w:rPr>
          <w:rFonts w:ascii="Spectral" w:cs="Spectral" w:eastAsia="Spectral" w:hAnsi="Spectral"/>
          <w:b w:val="1"/>
          <w:color w:val="000000"/>
          <w:u w:val="single"/>
        </w:rPr>
      </w:pPr>
      <w:bookmarkStart w:colFirst="0" w:colLast="0" w:name="_nchwxh7jaqt3" w:id="4"/>
      <w:bookmarkEnd w:id="4"/>
      <w:r w:rsidDel="00000000" w:rsidR="00000000" w:rsidRPr="00000000">
        <w:rPr>
          <w:rFonts w:ascii="Spectral" w:cs="Spectral" w:eastAsia="Spectral" w:hAnsi="Spectral"/>
          <w:b w:val="1"/>
          <w:color w:val="000000"/>
          <w:u w:val="single"/>
          <w:rtl w:val="0"/>
        </w:rPr>
        <w:t xml:space="preserve">3.1 Crear un usuario llamado “alumno” que tenga acceso a las tablas CLIENTES, EMPLEADOS, PRODUCTOS desde cualquier lugar.</w:t>
      </w:r>
    </w:p>
    <w:p w:rsidR="00000000" w:rsidDel="00000000" w:rsidP="00000000" w:rsidRDefault="00000000" w:rsidRPr="00000000" w14:paraId="0000003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ageBreakBefore w:val="0"/>
        <w:spacing w:after="24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4191000"/>
            <wp:effectExtent b="0" l="0" r="0" t="0"/>
            <wp:docPr id="1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9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ageBreakBefore w:val="0"/>
        <w:spacing w:after="240" w:lineRule="auto"/>
        <w:jc w:val="left"/>
        <w:rPr/>
      </w:pPr>
      <w:r w:rsidDel="00000000" w:rsidR="00000000" w:rsidRPr="00000000">
        <w:rPr>
          <w:rtl w:val="0"/>
        </w:rPr>
        <w:t xml:space="preserve">Como se muestra creamos el usuario, le asignamos una contraseña y le damos permisos de acceso en ciertas tablas.</w:t>
      </w:r>
    </w:p>
    <w:p w:rsidR="00000000" w:rsidDel="00000000" w:rsidP="00000000" w:rsidRDefault="00000000" w:rsidRPr="00000000" w14:paraId="0000003C">
      <w:pPr>
        <w:pageBreakBefore w:val="0"/>
        <w:spacing w:after="24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ageBreakBefore w:val="0"/>
        <w:spacing w:after="24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ageBreakBefore w:val="0"/>
        <w:spacing w:after="24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ageBreakBefore w:val="0"/>
        <w:spacing w:after="24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Style w:val="Heading3"/>
        <w:pageBreakBefore w:val="0"/>
        <w:spacing w:after="240" w:lineRule="auto"/>
        <w:rPr>
          <w:rFonts w:ascii="Spectral" w:cs="Spectral" w:eastAsia="Spectral" w:hAnsi="Spectral"/>
          <w:b w:val="1"/>
          <w:color w:val="000000"/>
          <w:u w:val="single"/>
        </w:rPr>
      </w:pPr>
      <w:bookmarkStart w:colFirst="0" w:colLast="0" w:name="_xi08m3jyls0b" w:id="5"/>
      <w:bookmarkEnd w:id="5"/>
      <w:r w:rsidDel="00000000" w:rsidR="00000000" w:rsidRPr="00000000">
        <w:rPr>
          <w:rFonts w:ascii="Spectral" w:cs="Spectral" w:eastAsia="Spectral" w:hAnsi="Spectral"/>
          <w:b w:val="1"/>
          <w:color w:val="000000"/>
          <w:u w:val="single"/>
          <w:rtl w:val="0"/>
        </w:rPr>
        <w:t xml:space="preserve">3.2 Crear un usuario llamado “profesor” que tenga permiso de lectura a toda la base de datos desde localhost.</w:t>
      </w:r>
    </w:p>
    <w:p w:rsidR="00000000" w:rsidDel="00000000" w:rsidP="00000000" w:rsidRDefault="00000000" w:rsidRPr="00000000" w14:paraId="0000004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ageBreakBefore w:val="0"/>
        <w:spacing w:after="240" w:lineRule="auto"/>
        <w:rPr>
          <w:rFonts w:ascii="Spectral" w:cs="Spectral" w:eastAsia="Spectral" w:hAnsi="Spectral"/>
          <w:b w:val="1"/>
          <w:sz w:val="28"/>
          <w:szCs w:val="28"/>
          <w:u w:val="single"/>
        </w:rPr>
      </w:pPr>
      <w:r w:rsidDel="00000000" w:rsidR="00000000" w:rsidRPr="00000000">
        <w:rPr>
          <w:rFonts w:ascii="Spectral" w:cs="Spectral" w:eastAsia="Spectral" w:hAnsi="Spectral"/>
          <w:b w:val="1"/>
          <w:sz w:val="28"/>
          <w:szCs w:val="28"/>
          <w:u w:val="single"/>
        </w:rPr>
        <w:drawing>
          <wp:inline distB="114300" distT="114300" distL="114300" distR="114300">
            <wp:extent cx="5731200" cy="35052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0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ageBreakBefore w:val="0"/>
        <w:spacing w:after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ageBreakBefore w:val="0"/>
        <w:spacing w:after="240" w:lineRule="auto"/>
        <w:rPr/>
      </w:pPr>
      <w:r w:rsidDel="00000000" w:rsidR="00000000" w:rsidRPr="00000000">
        <w:rPr>
          <w:rtl w:val="0"/>
        </w:rPr>
        <w:t xml:space="preserve">Aquí procedemos a crear un usuario llamado profesor, le asignamos una contraseña y terminamos dándole permisos de lectura en toda la base de datos.</w:t>
      </w:r>
    </w:p>
    <w:p w:rsidR="00000000" w:rsidDel="00000000" w:rsidP="00000000" w:rsidRDefault="00000000" w:rsidRPr="00000000" w14:paraId="00000045">
      <w:pPr>
        <w:pageBreakBefore w:val="0"/>
        <w:spacing w:after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ageBreakBefore w:val="0"/>
        <w:spacing w:after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ageBreakBefore w:val="0"/>
        <w:spacing w:after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pageBreakBefore w:val="0"/>
        <w:spacing w:after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ageBreakBefore w:val="0"/>
        <w:spacing w:after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pageBreakBefore w:val="0"/>
        <w:spacing w:after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ageBreakBefore w:val="0"/>
        <w:spacing w:after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pageBreakBefore w:val="0"/>
        <w:spacing w:after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Style w:val="Heading3"/>
        <w:pageBreakBefore w:val="0"/>
        <w:spacing w:after="240" w:lineRule="auto"/>
        <w:rPr>
          <w:rFonts w:ascii="Spectral" w:cs="Spectral" w:eastAsia="Spectral" w:hAnsi="Spectral"/>
          <w:b w:val="1"/>
          <w:color w:val="000000"/>
          <w:u w:val="single"/>
        </w:rPr>
      </w:pPr>
      <w:bookmarkStart w:colFirst="0" w:colLast="0" w:name="_xos83nf7x8gy" w:id="6"/>
      <w:bookmarkEnd w:id="6"/>
      <w:r w:rsidDel="00000000" w:rsidR="00000000" w:rsidRPr="00000000">
        <w:rPr>
          <w:rFonts w:ascii="Spectral" w:cs="Spectral" w:eastAsia="Spectral" w:hAnsi="Spectral"/>
          <w:b w:val="1"/>
          <w:color w:val="000000"/>
          <w:u w:val="single"/>
          <w:rtl w:val="0"/>
        </w:rPr>
        <w:t xml:space="preserve">3.3 Comprueba la creación y las características de estos nuevos usuarios consultando la tabla mysql.user, y la tabla mysql.db</w:t>
      </w:r>
    </w:p>
    <w:p w:rsidR="00000000" w:rsidDel="00000000" w:rsidP="00000000" w:rsidRDefault="00000000" w:rsidRPr="00000000" w14:paraId="0000004E">
      <w:pPr>
        <w:pageBreakBefore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928609" cy="3735281"/>
            <wp:effectExtent b="0" l="0" r="0" t="0"/>
            <wp:docPr id="1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28609" cy="37352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pageBreakBefore w:val="0"/>
        <w:rPr/>
      </w:pPr>
      <w:r w:rsidDel="00000000" w:rsidR="00000000" w:rsidRPr="00000000">
        <w:rPr>
          <w:rtl w:val="0"/>
        </w:rPr>
        <w:t xml:space="preserve">Comprobamos que lo hemos hecho todo correcto hasta ahora con esta consulta que nos muestra la información de los usuarios de la tabla mysql.user y consiguiente para ver los usuarios de las bases de datos.</w:t>
      </w:r>
    </w:p>
    <w:p w:rsidR="00000000" w:rsidDel="00000000" w:rsidP="00000000" w:rsidRDefault="00000000" w:rsidRPr="00000000" w14:paraId="00000051">
      <w:pPr>
        <w:pageBreakBefore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910138" cy="3474867"/>
            <wp:effectExtent b="0" l="0" r="0" t="0"/>
            <wp:docPr id="8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10138" cy="34748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pStyle w:val="Heading3"/>
        <w:pageBreakBefore w:val="0"/>
        <w:spacing w:after="240" w:lineRule="auto"/>
        <w:rPr>
          <w:rFonts w:ascii="Spectral" w:cs="Spectral" w:eastAsia="Spectral" w:hAnsi="Spectral"/>
          <w:b w:val="1"/>
          <w:color w:val="000000"/>
          <w:u w:val="single"/>
        </w:rPr>
      </w:pPr>
      <w:bookmarkStart w:colFirst="0" w:colLast="0" w:name="_x5jew9krkbak" w:id="7"/>
      <w:bookmarkEnd w:id="7"/>
      <w:r w:rsidDel="00000000" w:rsidR="00000000" w:rsidRPr="00000000">
        <w:rPr>
          <w:rFonts w:ascii="Spectral" w:cs="Spectral" w:eastAsia="Spectral" w:hAnsi="Spectral"/>
          <w:b w:val="1"/>
          <w:color w:val="000000"/>
          <w:u w:val="single"/>
          <w:rtl w:val="0"/>
        </w:rPr>
        <w:t xml:space="preserve">3.4 Establecer nuevas conexiones a la instancia de BD con los usuarios 'alumno' y 'profesor' y comprobar sus niveles de acceso respectivo sobre las diferentes tablas de la BD 'jardinería'.</w:t>
      </w:r>
    </w:p>
    <w:p w:rsidR="00000000" w:rsidDel="00000000" w:rsidP="00000000" w:rsidRDefault="00000000" w:rsidRPr="00000000" w14:paraId="00000053">
      <w:pPr>
        <w:pStyle w:val="Heading3"/>
        <w:pageBreakBefore w:val="0"/>
        <w:spacing w:after="240" w:lineRule="auto"/>
        <w:rPr>
          <w:rFonts w:ascii="Spectral" w:cs="Spectral" w:eastAsia="Spectral" w:hAnsi="Spectral"/>
          <w:b w:val="1"/>
          <w:color w:val="000000"/>
          <w:u w:val="single"/>
        </w:rPr>
      </w:pPr>
      <w:bookmarkStart w:colFirst="0" w:colLast="0" w:name="_ypxg5q8zu651" w:id="8"/>
      <w:bookmarkEnd w:id="8"/>
      <w:r w:rsidDel="00000000" w:rsidR="00000000" w:rsidRPr="00000000">
        <w:rPr>
          <w:rFonts w:ascii="Spectral" w:cs="Spectral" w:eastAsia="Spectral" w:hAnsi="Spectral"/>
          <w:b w:val="1"/>
          <w:color w:val="000000"/>
          <w:u w:val="single"/>
        </w:rPr>
        <w:drawing>
          <wp:inline distB="114300" distT="114300" distL="114300" distR="114300">
            <wp:extent cx="5731200" cy="4051300"/>
            <wp:effectExtent b="0" l="0" r="0" t="0"/>
            <wp:docPr id="23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5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31200" cy="3606800"/>
            <wp:effectExtent b="0" l="0" r="0" t="0"/>
            <wp:docPr id="1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0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pageBreakBefore w:val="0"/>
        <w:rPr/>
      </w:pPr>
      <w:r w:rsidDel="00000000" w:rsidR="00000000" w:rsidRPr="00000000">
        <w:rPr>
          <w:rtl w:val="0"/>
        </w:rPr>
        <w:t xml:space="preserve">Utilizamos la siguiente consulta para comprobar los privilegios asignados a profesor y acto seguido el usuario alumno.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pageBreakBefore w:val="0"/>
        <w:spacing w:after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3835400"/>
            <wp:effectExtent b="0" l="0" r="0" t="0"/>
            <wp:docPr id="4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3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416300"/>
            <wp:effectExtent b="0" l="0" r="0" t="0"/>
            <wp:docPr id="1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1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pStyle w:val="Heading3"/>
        <w:pageBreakBefore w:val="0"/>
        <w:spacing w:after="240" w:lineRule="auto"/>
        <w:rPr/>
      </w:pPr>
      <w:bookmarkStart w:colFirst="0" w:colLast="0" w:name="_ydh25cur0lvd" w:id="9"/>
      <w:bookmarkEnd w:id="9"/>
      <w:r w:rsidDel="00000000" w:rsidR="00000000" w:rsidRPr="00000000">
        <w:rPr>
          <w:rFonts w:ascii="Spectral" w:cs="Spectral" w:eastAsia="Spectral" w:hAnsi="Spectral"/>
          <w:b w:val="1"/>
          <w:color w:val="000000"/>
          <w:u w:val="single"/>
          <w:rtl w:val="0"/>
        </w:rPr>
        <w:t xml:space="preserve">3.5 Modifica la contraseña de 'alumno'.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34050" cy="1441671"/>
            <wp:effectExtent b="0" l="0" r="0" t="0"/>
            <wp:docPr id="9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6"/>
                    <a:srcRect b="65522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44167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34050" cy="914400"/>
            <wp:effectExtent b="0" l="0" r="0" t="0"/>
            <wp:docPr id="22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6"/>
                    <a:srcRect b="0" l="0" r="0" t="78132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91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pageBreakBefore w:val="0"/>
        <w:rPr/>
      </w:pPr>
      <w:r w:rsidDel="00000000" w:rsidR="00000000" w:rsidRPr="00000000">
        <w:rPr>
          <w:rtl w:val="0"/>
        </w:rPr>
        <w:t xml:space="preserve">Modificamos la contraseña para el usuario alumno con la siguiente consulta, asignando así una nueva contraseña y comprobamos.</w:t>
      </w:r>
    </w:p>
    <w:p w:rsidR="00000000" w:rsidDel="00000000" w:rsidP="00000000" w:rsidRDefault="00000000" w:rsidRPr="00000000" w14:paraId="0000005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31200" cy="1968500"/>
            <wp:effectExtent b="0" l="0" r="0" t="0"/>
            <wp:docPr id="1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6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pStyle w:val="Heading3"/>
        <w:pageBreakBefore w:val="0"/>
        <w:spacing w:after="240" w:lineRule="auto"/>
        <w:rPr>
          <w:rFonts w:ascii="Spectral" w:cs="Spectral" w:eastAsia="Spectral" w:hAnsi="Spectral"/>
          <w:b w:val="1"/>
          <w:color w:val="000000"/>
          <w:u w:val="single"/>
        </w:rPr>
      </w:pPr>
      <w:bookmarkStart w:colFirst="0" w:colLast="0" w:name="_6kd9ixq9su06" w:id="10"/>
      <w:bookmarkEnd w:id="10"/>
      <w:r w:rsidDel="00000000" w:rsidR="00000000" w:rsidRPr="00000000">
        <w:rPr>
          <w:rFonts w:ascii="Spectral" w:cs="Spectral" w:eastAsia="Spectral" w:hAnsi="Spectral"/>
          <w:b w:val="1"/>
          <w:color w:val="000000"/>
          <w:u w:val="single"/>
          <w:rtl w:val="0"/>
        </w:rPr>
        <w:t xml:space="preserve">3.6 Modifica el host desde donde pueda acceder el alumno a una dirección IP determinada</w:t>
      </w:r>
    </w:p>
    <w:p w:rsidR="00000000" w:rsidDel="00000000" w:rsidP="00000000" w:rsidRDefault="00000000" w:rsidRPr="00000000" w14:paraId="0000006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31200" cy="4127500"/>
            <wp:effectExtent b="0" l="0" r="0" t="0"/>
            <wp:docPr id="21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2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pageBreakBefore w:val="0"/>
        <w:rPr/>
      </w:pPr>
      <w:r w:rsidDel="00000000" w:rsidR="00000000" w:rsidRPr="00000000">
        <w:rPr>
          <w:rtl w:val="0"/>
        </w:rPr>
        <w:t xml:space="preserve">Con la consulta que estamos apreciando nos permite intercambiar el host de acceso para un usuario o una dirección IP asignada. Yo escogí la misma que el servidor que está ejecutando MYSQL workbench.</w:t>
      </w:r>
    </w:p>
    <w:p w:rsidR="00000000" w:rsidDel="00000000" w:rsidP="00000000" w:rsidRDefault="00000000" w:rsidRPr="00000000" w14:paraId="0000006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pStyle w:val="Heading3"/>
        <w:pageBreakBefore w:val="0"/>
        <w:spacing w:after="240" w:lineRule="auto"/>
        <w:rPr>
          <w:rFonts w:ascii="Spectral" w:cs="Spectral" w:eastAsia="Spectral" w:hAnsi="Spectral"/>
          <w:b w:val="1"/>
          <w:color w:val="000000"/>
          <w:u w:val="single"/>
        </w:rPr>
      </w:pPr>
      <w:bookmarkStart w:colFirst="0" w:colLast="0" w:name="_t44avcwjwuj1" w:id="11"/>
      <w:bookmarkEnd w:id="11"/>
      <w:r w:rsidDel="00000000" w:rsidR="00000000" w:rsidRPr="00000000">
        <w:rPr>
          <w:rFonts w:ascii="Spectral" w:cs="Spectral" w:eastAsia="Spectral" w:hAnsi="Spectral"/>
          <w:b w:val="1"/>
          <w:color w:val="000000"/>
          <w:u w:val="single"/>
          <w:rtl w:val="0"/>
        </w:rPr>
        <w:t xml:space="preserve">3.7 Comprueba que el usuario alumno puede conectar sólo desde la máquina con la IP asignada.</w:t>
      </w:r>
    </w:p>
    <w:p w:rsidR="00000000" w:rsidDel="00000000" w:rsidP="00000000" w:rsidRDefault="00000000" w:rsidRPr="00000000" w14:paraId="0000007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31200" cy="2616200"/>
            <wp:effectExtent b="0" l="0" r="0" t="0"/>
            <wp:docPr id="26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1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31200" cy="622300"/>
            <wp:effectExtent b="0" l="0" r="0" t="0"/>
            <wp:docPr id="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2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31200" cy="1714500"/>
            <wp:effectExtent b="0" l="0" r="0" t="0"/>
            <wp:docPr id="2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1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pageBreakBefore w:val="0"/>
        <w:rPr/>
      </w:pPr>
      <w:r w:rsidDel="00000000" w:rsidR="00000000" w:rsidRPr="00000000">
        <w:rPr>
          <w:rtl w:val="0"/>
        </w:rPr>
        <w:t xml:space="preserve">Aquí podemos observar el cambio de IP de la máquina y el acceso fallido, para arreglarlo únicamente tendremos que volver a poner la IP que le hemos indicado a MYSQL a nuestro servidor y podremos acceder de nuevo.</w:t>
      </w:r>
    </w:p>
    <w:p w:rsidR="00000000" w:rsidDel="00000000" w:rsidP="00000000" w:rsidRDefault="00000000" w:rsidRPr="00000000" w14:paraId="0000007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pStyle w:val="Heading3"/>
        <w:pageBreakBefore w:val="0"/>
        <w:spacing w:after="240" w:lineRule="auto"/>
        <w:rPr>
          <w:rFonts w:ascii="Spectral" w:cs="Spectral" w:eastAsia="Spectral" w:hAnsi="Spectral"/>
          <w:b w:val="1"/>
          <w:color w:val="000000"/>
          <w:u w:val="single"/>
        </w:rPr>
      </w:pPr>
      <w:bookmarkStart w:colFirst="0" w:colLast="0" w:name="_yeuo2deruk04" w:id="12"/>
      <w:bookmarkEnd w:id="12"/>
      <w:r w:rsidDel="00000000" w:rsidR="00000000" w:rsidRPr="00000000">
        <w:rPr>
          <w:rFonts w:ascii="Spectral" w:cs="Spectral" w:eastAsia="Spectral" w:hAnsi="Spectral"/>
          <w:b w:val="1"/>
          <w:color w:val="000000"/>
          <w:u w:val="single"/>
          <w:rtl w:val="0"/>
        </w:rPr>
        <w:t xml:space="preserve">3.8 Vuelve a la ventana de root y concede derechos de consulta al usuario alumno sobre la tabla PEDIDOS.</w:t>
      </w:r>
    </w:p>
    <w:p w:rsidR="00000000" w:rsidDel="00000000" w:rsidP="00000000" w:rsidRDefault="00000000" w:rsidRPr="00000000" w14:paraId="0000008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31200" cy="1587500"/>
            <wp:effectExtent b="0" l="0" r="0" t="0"/>
            <wp:docPr id="1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8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pStyle w:val="Heading3"/>
        <w:pageBreakBefore w:val="0"/>
        <w:spacing w:after="240" w:lineRule="auto"/>
        <w:rPr/>
      </w:pPr>
      <w:bookmarkStart w:colFirst="0" w:colLast="0" w:name="_8arekxkehynv" w:id="13"/>
      <w:bookmarkEnd w:id="13"/>
      <w:r w:rsidDel="00000000" w:rsidR="00000000" w:rsidRPr="00000000">
        <w:rPr>
          <w:rFonts w:ascii="Spectral" w:cs="Spectral" w:eastAsia="Spectral" w:hAnsi="Spectral"/>
          <w:b w:val="1"/>
          <w:color w:val="000000"/>
          <w:u w:val="single"/>
          <w:rtl w:val="0"/>
        </w:rPr>
        <w:t xml:space="preserve">3.9 Crear un usuario llamado “</w:t>
      </w:r>
      <w:r w:rsidDel="00000000" w:rsidR="00000000" w:rsidRPr="00000000">
        <w:rPr>
          <w:rFonts w:ascii="Spectral" w:cs="Spectral" w:eastAsia="Spectral" w:hAnsi="Spectral"/>
          <w:b w:val="1"/>
          <w:color w:val="000000"/>
          <w:u w:val="single"/>
          <w:rtl w:val="0"/>
        </w:rPr>
        <w:t xml:space="preserve">profesor_cli</w:t>
      </w:r>
      <w:r w:rsidDel="00000000" w:rsidR="00000000" w:rsidRPr="00000000">
        <w:rPr>
          <w:rFonts w:ascii="Spectral" w:cs="Spectral" w:eastAsia="Spectral" w:hAnsi="Spectral"/>
          <w:b w:val="1"/>
          <w:color w:val="000000"/>
          <w:u w:val="single"/>
          <w:rtl w:val="0"/>
        </w:rPr>
        <w:t xml:space="preserve">” con los privilegios de 'profesor' y, también, los privilegios de inserción y borrado en la tabla CLIENTES y Conecta como '</w:t>
      </w:r>
      <w:r w:rsidDel="00000000" w:rsidR="00000000" w:rsidRPr="00000000">
        <w:rPr>
          <w:rFonts w:ascii="Spectral" w:cs="Spectral" w:eastAsia="Spectral" w:hAnsi="Spectral"/>
          <w:b w:val="1"/>
          <w:color w:val="000000"/>
          <w:u w:val="single"/>
          <w:rtl w:val="0"/>
        </w:rPr>
        <w:t xml:space="preserve">profesor_cli</w:t>
      </w:r>
      <w:r w:rsidDel="00000000" w:rsidR="00000000" w:rsidRPr="00000000">
        <w:rPr>
          <w:rFonts w:ascii="Spectral" w:cs="Spectral" w:eastAsia="Spectral" w:hAnsi="Spectral"/>
          <w:b w:val="1"/>
          <w:color w:val="000000"/>
          <w:u w:val="single"/>
          <w:rtl w:val="0"/>
        </w:rPr>
        <w:t xml:space="preserve">' y comprueba sus privilegios sobre las diferentes tablas de 'jardinería'.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31200" cy="4254500"/>
            <wp:effectExtent b="0" l="0" r="0" t="0"/>
            <wp:docPr id="3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5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492500"/>
            <wp:effectExtent b="0" l="0" r="0" t="0"/>
            <wp:docPr id="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9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pStyle w:val="Heading3"/>
        <w:pageBreakBefore w:val="0"/>
        <w:spacing w:after="240" w:lineRule="auto"/>
        <w:rPr>
          <w:rFonts w:ascii="Spectral" w:cs="Spectral" w:eastAsia="Spectral" w:hAnsi="Spectral"/>
          <w:b w:val="1"/>
          <w:color w:val="000000"/>
          <w:u w:val="single"/>
        </w:rPr>
      </w:pPr>
      <w:bookmarkStart w:colFirst="0" w:colLast="0" w:name="_tsnfrmsjysc8" w:id="14"/>
      <w:bookmarkEnd w:id="14"/>
      <w:r w:rsidDel="00000000" w:rsidR="00000000" w:rsidRPr="00000000">
        <w:rPr>
          <w:rFonts w:ascii="Spectral" w:cs="Spectral" w:eastAsia="Spectral" w:hAnsi="Spectral"/>
          <w:b w:val="1"/>
          <w:color w:val="000000"/>
          <w:u w:val="single"/>
          <w:rtl w:val="0"/>
        </w:rPr>
        <w:t xml:space="preserve">3.10 Crear un usuario llamado “administrador” que tenga todos los privilegios a todas las bases de datos de nuestro servidor mysql. Este administrador no tendrá la posibilidad de dar privilegios.</w:t>
      </w:r>
    </w:p>
    <w:p w:rsidR="00000000" w:rsidDel="00000000" w:rsidP="00000000" w:rsidRDefault="00000000" w:rsidRPr="00000000" w14:paraId="0000008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31200" cy="4419600"/>
            <wp:effectExtent b="0" l="0" r="0" t="0"/>
            <wp:docPr id="1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1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pageBreakBefore w:val="0"/>
        <w:rPr/>
      </w:pPr>
      <w:r w:rsidDel="00000000" w:rsidR="00000000" w:rsidRPr="00000000">
        <w:rPr>
          <w:rtl w:val="0"/>
        </w:rPr>
        <w:t xml:space="preserve">Observamos cómo otorgamos los privilegios dedicados a este usuario administrador.</w:t>
      </w:r>
    </w:p>
    <w:p w:rsidR="00000000" w:rsidDel="00000000" w:rsidP="00000000" w:rsidRDefault="00000000" w:rsidRPr="00000000" w14:paraId="00000093">
      <w:pPr>
        <w:pStyle w:val="Heading3"/>
        <w:pageBreakBefore w:val="0"/>
        <w:spacing w:after="240" w:lineRule="auto"/>
        <w:rPr>
          <w:rFonts w:ascii="Spectral" w:cs="Spectral" w:eastAsia="Spectral" w:hAnsi="Spectral"/>
          <w:b w:val="1"/>
          <w:color w:val="000000"/>
          <w:u w:val="single"/>
        </w:rPr>
      </w:pPr>
      <w:bookmarkStart w:colFirst="0" w:colLast="0" w:name="_1v96qu7fxg0q" w:id="15"/>
      <w:bookmarkEnd w:id="15"/>
      <w:r w:rsidDel="00000000" w:rsidR="00000000" w:rsidRPr="00000000">
        <w:rPr>
          <w:rFonts w:ascii="Spectral" w:cs="Spectral" w:eastAsia="Spectral" w:hAnsi="Spectral"/>
          <w:b w:val="1"/>
          <w:color w:val="000000"/>
          <w:u w:val="single"/>
          <w:rtl w:val="0"/>
        </w:rPr>
        <w:t xml:space="preserve">3.11 Crear un usuario llamado “superadmin” con los privilegios anteriores y con posibilidad de conceder privilegios a otros usuarios.</w:t>
      </w:r>
    </w:p>
    <w:p w:rsidR="00000000" w:rsidDel="00000000" w:rsidP="00000000" w:rsidRDefault="00000000" w:rsidRPr="00000000" w14:paraId="0000009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31200" cy="3911600"/>
            <wp:effectExtent b="0" l="0" r="0" t="0"/>
            <wp:docPr id="10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1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pageBreakBefore w:val="0"/>
        <w:rPr/>
      </w:pPr>
      <w:r w:rsidDel="00000000" w:rsidR="00000000" w:rsidRPr="00000000">
        <w:rPr>
          <w:rtl w:val="0"/>
        </w:rPr>
        <w:t xml:space="preserve">Asignamos prácticamente los mismos privilegios que al previo usuario administrador solo que añadimos la opción de conceder privilegios.</w:t>
      </w:r>
    </w:p>
    <w:p w:rsidR="00000000" w:rsidDel="00000000" w:rsidP="00000000" w:rsidRDefault="00000000" w:rsidRPr="00000000" w14:paraId="0000009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pStyle w:val="Heading3"/>
        <w:pageBreakBefore w:val="0"/>
        <w:spacing w:after="240" w:lineRule="auto"/>
        <w:rPr>
          <w:rFonts w:ascii="Spectral" w:cs="Spectral" w:eastAsia="Spectral" w:hAnsi="Spectral"/>
          <w:b w:val="1"/>
          <w:color w:val="000000"/>
          <w:u w:val="single"/>
        </w:rPr>
      </w:pPr>
      <w:bookmarkStart w:colFirst="0" w:colLast="0" w:name="_jd6q4e2h136b" w:id="16"/>
      <w:bookmarkEnd w:id="16"/>
      <w:r w:rsidDel="00000000" w:rsidR="00000000" w:rsidRPr="00000000">
        <w:rPr>
          <w:rFonts w:ascii="Spectral" w:cs="Spectral" w:eastAsia="Spectral" w:hAnsi="Spectral"/>
          <w:b w:val="1"/>
          <w:color w:val="000000"/>
          <w:u w:val="single"/>
          <w:rtl w:val="0"/>
        </w:rPr>
        <w:t xml:space="preserve">3.11 Quitar los privilegios al usuario “</w:t>
      </w:r>
      <w:r w:rsidDel="00000000" w:rsidR="00000000" w:rsidRPr="00000000">
        <w:rPr>
          <w:rFonts w:ascii="Spectral" w:cs="Spectral" w:eastAsia="Spectral" w:hAnsi="Spectral"/>
          <w:b w:val="1"/>
          <w:color w:val="000000"/>
          <w:u w:val="single"/>
          <w:rtl w:val="0"/>
        </w:rPr>
        <w:t xml:space="preserve">profesor_cli</w:t>
      </w:r>
      <w:r w:rsidDel="00000000" w:rsidR="00000000" w:rsidRPr="00000000">
        <w:rPr>
          <w:rFonts w:ascii="Spectral" w:cs="Spectral" w:eastAsia="Spectral" w:hAnsi="Spectral"/>
          <w:b w:val="1"/>
          <w:color w:val="000000"/>
          <w:u w:val="single"/>
          <w:rtl w:val="0"/>
        </w:rPr>
        <w:t xml:space="preserve">” para actualizar la tabla CLIENTES, eliminar todos los privilegios al usuario 'profesor' y actualizar los privilegios.</w:t>
      </w:r>
    </w:p>
    <w:p w:rsidR="00000000" w:rsidDel="00000000" w:rsidP="00000000" w:rsidRDefault="00000000" w:rsidRPr="00000000" w14:paraId="0000009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31200" cy="1524000"/>
            <wp:effectExtent b="0" l="0" r="0" t="0"/>
            <wp:docPr id="27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2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31200" cy="3581400"/>
            <wp:effectExtent b="0" l="0" r="0" t="0"/>
            <wp:docPr id="5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31200" cy="1028700"/>
            <wp:effectExtent b="0" l="0" r="0" t="0"/>
            <wp:docPr id="24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2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pStyle w:val="Heading3"/>
        <w:pageBreakBefore w:val="0"/>
        <w:spacing w:after="240" w:lineRule="auto"/>
        <w:rPr>
          <w:rFonts w:ascii="Spectral" w:cs="Spectral" w:eastAsia="Spectral" w:hAnsi="Spectral"/>
          <w:b w:val="1"/>
          <w:color w:val="000000"/>
          <w:u w:val="single"/>
        </w:rPr>
      </w:pPr>
      <w:bookmarkStart w:colFirst="0" w:colLast="0" w:name="_4lwp71zgjksn" w:id="17"/>
      <w:bookmarkEnd w:id="1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pageBreakBefore w:val="0"/>
        <w:rPr/>
      </w:pPr>
      <w:r w:rsidDel="00000000" w:rsidR="00000000" w:rsidRPr="00000000">
        <w:rPr>
          <w:rtl w:val="0"/>
        </w:rPr>
        <w:t xml:space="preserve">Aquí apreciamos como quitamos ciertos permisos a los usuarios profesores y actualizamos los privilegios, como una actualización.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pStyle w:val="Heading3"/>
        <w:pageBreakBefore w:val="0"/>
        <w:spacing w:after="240" w:lineRule="auto"/>
        <w:rPr>
          <w:rFonts w:ascii="Spectral" w:cs="Spectral" w:eastAsia="Spectral" w:hAnsi="Spectral"/>
          <w:b w:val="1"/>
          <w:color w:val="000000"/>
          <w:u w:val="single"/>
        </w:rPr>
      </w:pPr>
      <w:bookmarkStart w:colFirst="0" w:colLast="0" w:name="_ruukysbsjwsw" w:id="18"/>
      <w:bookmarkEnd w:id="1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pStyle w:val="Heading3"/>
        <w:pageBreakBefore w:val="0"/>
        <w:spacing w:after="240" w:lineRule="auto"/>
        <w:rPr>
          <w:rFonts w:ascii="Spectral" w:cs="Spectral" w:eastAsia="Spectral" w:hAnsi="Spectral"/>
          <w:b w:val="1"/>
          <w:color w:val="000000"/>
          <w:u w:val="single"/>
        </w:rPr>
      </w:pPr>
      <w:bookmarkStart w:colFirst="0" w:colLast="0" w:name="_a2pm7jumoprf" w:id="19"/>
      <w:bookmarkEnd w:id="1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pStyle w:val="Heading3"/>
        <w:pageBreakBefore w:val="0"/>
        <w:spacing w:after="240" w:lineRule="auto"/>
        <w:rPr>
          <w:rFonts w:ascii="Spectral" w:cs="Spectral" w:eastAsia="Spectral" w:hAnsi="Spectral"/>
          <w:b w:val="1"/>
          <w:color w:val="000000"/>
          <w:u w:val="single"/>
        </w:rPr>
      </w:pPr>
      <w:bookmarkStart w:colFirst="0" w:colLast="0" w:name="_h42o77id1dee" w:id="20"/>
      <w:bookmarkEnd w:id="2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pStyle w:val="Heading3"/>
        <w:pageBreakBefore w:val="0"/>
        <w:spacing w:after="240" w:lineRule="auto"/>
        <w:rPr>
          <w:rFonts w:ascii="Spectral" w:cs="Spectral" w:eastAsia="Spectral" w:hAnsi="Spectral"/>
          <w:b w:val="1"/>
          <w:color w:val="000000"/>
          <w:u w:val="single"/>
        </w:rPr>
      </w:pPr>
      <w:bookmarkStart w:colFirst="0" w:colLast="0" w:name="_ka4wyoopy65z" w:id="21"/>
      <w:bookmarkEnd w:id="21"/>
      <w:r w:rsidDel="00000000" w:rsidR="00000000" w:rsidRPr="00000000">
        <w:rPr>
          <w:rFonts w:ascii="Spectral" w:cs="Spectral" w:eastAsia="Spectral" w:hAnsi="Spectral"/>
          <w:b w:val="1"/>
          <w:color w:val="000000"/>
          <w:u w:val="single"/>
          <w:rtl w:val="0"/>
        </w:rPr>
        <w:t xml:space="preserve">3.12 Muestra los privilegios de usuario 'profesor'.</w:t>
      </w:r>
    </w:p>
    <w:p w:rsidR="00000000" w:rsidDel="00000000" w:rsidP="00000000" w:rsidRDefault="00000000" w:rsidRPr="00000000" w14:paraId="000000A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31200" cy="4140200"/>
            <wp:effectExtent b="0" l="0" r="0" t="0"/>
            <wp:docPr id="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4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pStyle w:val="Heading3"/>
        <w:pageBreakBefore w:val="0"/>
        <w:spacing w:after="240" w:lineRule="auto"/>
        <w:rPr>
          <w:rFonts w:ascii="Spectral" w:cs="Spectral" w:eastAsia="Spectral" w:hAnsi="Spectral"/>
          <w:b w:val="1"/>
          <w:color w:val="000000"/>
          <w:u w:val="single"/>
        </w:rPr>
      </w:pPr>
      <w:bookmarkStart w:colFirst="0" w:colLast="0" w:name="_45f2fgt1n2zy" w:id="22"/>
      <w:bookmarkEnd w:id="2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pageBreakBefore w:val="0"/>
        <w:rPr/>
      </w:pPr>
      <w:r w:rsidDel="00000000" w:rsidR="00000000" w:rsidRPr="00000000">
        <w:rPr>
          <w:rtl w:val="0"/>
        </w:rPr>
        <w:t xml:space="preserve">Tras quitarle todos los permisos, comprobamos y vemos que ya no posee los mismos privilegios anteriores, funcionando así nuestras consultas.</w:t>
      </w:r>
    </w:p>
    <w:p w:rsidR="00000000" w:rsidDel="00000000" w:rsidP="00000000" w:rsidRDefault="00000000" w:rsidRPr="00000000" w14:paraId="000000A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pStyle w:val="Heading3"/>
        <w:pageBreakBefore w:val="0"/>
        <w:spacing w:after="240" w:lineRule="auto"/>
        <w:rPr>
          <w:rFonts w:ascii="Spectral" w:cs="Spectral" w:eastAsia="Spectral" w:hAnsi="Spectral"/>
          <w:b w:val="1"/>
          <w:color w:val="000000"/>
          <w:u w:val="single"/>
        </w:rPr>
      </w:pPr>
      <w:bookmarkStart w:colFirst="0" w:colLast="0" w:name="_ohyqz5j585li" w:id="23"/>
      <w:bookmarkEnd w:id="2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pStyle w:val="Heading3"/>
        <w:pageBreakBefore w:val="0"/>
        <w:spacing w:after="240" w:lineRule="auto"/>
        <w:rPr>
          <w:rFonts w:ascii="Spectral" w:cs="Spectral" w:eastAsia="Spectral" w:hAnsi="Spectral"/>
          <w:b w:val="1"/>
          <w:color w:val="000000"/>
          <w:u w:val="single"/>
        </w:rPr>
      </w:pPr>
      <w:bookmarkStart w:colFirst="0" w:colLast="0" w:name="_tiu5d4pzzk63" w:id="24"/>
      <w:bookmarkEnd w:id="24"/>
      <w:r w:rsidDel="00000000" w:rsidR="00000000" w:rsidRPr="00000000">
        <w:rPr>
          <w:rFonts w:ascii="Spectral" w:cs="Spectral" w:eastAsia="Spectral" w:hAnsi="Spectral"/>
          <w:b w:val="1"/>
          <w:color w:val="000000"/>
          <w:u w:val="single"/>
          <w:rtl w:val="0"/>
        </w:rPr>
        <w:t xml:space="preserve">3.13 </w:t>
      </w:r>
      <w:r w:rsidDel="00000000" w:rsidR="00000000" w:rsidRPr="00000000">
        <w:rPr>
          <w:rFonts w:ascii="Spectral" w:cs="Spectral" w:eastAsia="Spectral" w:hAnsi="Spectral"/>
          <w:b w:val="1"/>
          <w:color w:val="000000"/>
          <w:u w:val="single"/>
          <w:rtl w:val="0"/>
        </w:rPr>
        <w:t xml:space="preserve">Consulta todos</w:t>
      </w:r>
      <w:r w:rsidDel="00000000" w:rsidR="00000000" w:rsidRPr="00000000">
        <w:rPr>
          <w:rFonts w:ascii="Spectral" w:cs="Spectral" w:eastAsia="Spectral" w:hAnsi="Spectral"/>
          <w:b w:val="1"/>
          <w:color w:val="000000"/>
          <w:u w:val="single"/>
          <w:rtl w:val="0"/>
        </w:rPr>
        <w:t xml:space="preserve"> los usuarios existentes.</w:t>
      </w:r>
    </w:p>
    <w:p w:rsidR="00000000" w:rsidDel="00000000" w:rsidP="00000000" w:rsidRDefault="00000000" w:rsidRPr="00000000" w14:paraId="000000B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31200" cy="3949700"/>
            <wp:effectExtent b="0" l="0" r="0" t="0"/>
            <wp:docPr id="25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4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pageBreakBefore w:val="0"/>
        <w:rPr/>
      </w:pPr>
      <w:r w:rsidDel="00000000" w:rsidR="00000000" w:rsidRPr="00000000">
        <w:rPr>
          <w:rtl w:val="0"/>
        </w:rPr>
        <w:t xml:space="preserve">Para finalizar comprobamos todos los usuarios una vez más con sus parámetros.</w:t>
      </w:r>
      <w:r w:rsidDel="00000000" w:rsidR="00000000" w:rsidRPr="00000000">
        <w:rPr>
          <w:rtl w:val="0"/>
        </w:rPr>
      </w:r>
    </w:p>
    <w:sectPr>
      <w:headerReference r:id="rId32" w:type="default"/>
      <w:headerReference r:id="rId33" w:type="first"/>
      <w:footerReference r:id="rId34" w:type="default"/>
      <w:footerReference r:id="rId35" w:type="first"/>
      <w:pgSz w:h="16834" w:w="11909" w:orient="portrait"/>
      <w:pgMar w:bottom="1440" w:top="1440" w:left="1440" w:right="1440" w:header="720" w:footer="720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Spectral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BC">
    <w:pPr>
      <w:pageBreakBefore w:val="0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BD">
    <w:pPr>
      <w:pageBreakBefore w:val="0"/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BE">
    <w:pPr>
      <w:pageBreakBefore w:val="0"/>
      <w:jc w:val="right"/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BF">
    <w:pPr>
      <w:pageBreakBefore w:val="0"/>
      <w:jc w:val="right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6.png"/><Relationship Id="rId22" Type="http://schemas.openxmlformats.org/officeDocument/2006/relationships/image" Target="media/image7.png"/><Relationship Id="rId21" Type="http://schemas.openxmlformats.org/officeDocument/2006/relationships/image" Target="media/image5.png"/><Relationship Id="rId24" Type="http://schemas.openxmlformats.org/officeDocument/2006/relationships/image" Target="media/image11.png"/><Relationship Id="rId23" Type="http://schemas.openxmlformats.org/officeDocument/2006/relationships/image" Target="media/image1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26" Type="http://schemas.openxmlformats.org/officeDocument/2006/relationships/image" Target="media/image12.png"/><Relationship Id="rId25" Type="http://schemas.openxmlformats.org/officeDocument/2006/relationships/image" Target="media/image2.png"/><Relationship Id="rId28" Type="http://schemas.openxmlformats.org/officeDocument/2006/relationships/image" Target="media/image17.png"/><Relationship Id="rId27" Type="http://schemas.openxmlformats.org/officeDocument/2006/relationships/image" Target="media/image26.png"/><Relationship Id="rId5" Type="http://schemas.openxmlformats.org/officeDocument/2006/relationships/styles" Target="styles.xml"/><Relationship Id="rId6" Type="http://schemas.openxmlformats.org/officeDocument/2006/relationships/image" Target="media/image6.jpg"/><Relationship Id="rId29" Type="http://schemas.openxmlformats.org/officeDocument/2006/relationships/image" Target="media/image27.png"/><Relationship Id="rId7" Type="http://schemas.openxmlformats.org/officeDocument/2006/relationships/image" Target="media/image4.png"/><Relationship Id="rId8" Type="http://schemas.openxmlformats.org/officeDocument/2006/relationships/image" Target="media/image15.png"/><Relationship Id="rId31" Type="http://schemas.openxmlformats.org/officeDocument/2006/relationships/image" Target="media/image25.png"/><Relationship Id="rId30" Type="http://schemas.openxmlformats.org/officeDocument/2006/relationships/image" Target="media/image10.png"/><Relationship Id="rId11" Type="http://schemas.openxmlformats.org/officeDocument/2006/relationships/image" Target="media/image23.png"/><Relationship Id="rId33" Type="http://schemas.openxmlformats.org/officeDocument/2006/relationships/header" Target="header1.xml"/><Relationship Id="rId10" Type="http://schemas.openxmlformats.org/officeDocument/2006/relationships/image" Target="media/image8.png"/><Relationship Id="rId32" Type="http://schemas.openxmlformats.org/officeDocument/2006/relationships/header" Target="header2.xml"/><Relationship Id="rId13" Type="http://schemas.openxmlformats.org/officeDocument/2006/relationships/image" Target="media/image14.png"/><Relationship Id="rId35" Type="http://schemas.openxmlformats.org/officeDocument/2006/relationships/footer" Target="footer1.xml"/><Relationship Id="rId12" Type="http://schemas.openxmlformats.org/officeDocument/2006/relationships/image" Target="media/image21.png"/><Relationship Id="rId34" Type="http://schemas.openxmlformats.org/officeDocument/2006/relationships/footer" Target="footer2.xml"/><Relationship Id="rId15" Type="http://schemas.openxmlformats.org/officeDocument/2006/relationships/image" Target="media/image1.png"/><Relationship Id="rId14" Type="http://schemas.openxmlformats.org/officeDocument/2006/relationships/image" Target="media/image18.png"/><Relationship Id="rId17" Type="http://schemas.openxmlformats.org/officeDocument/2006/relationships/image" Target="media/image9.png"/><Relationship Id="rId16" Type="http://schemas.openxmlformats.org/officeDocument/2006/relationships/image" Target="media/image13.png"/><Relationship Id="rId19" Type="http://schemas.openxmlformats.org/officeDocument/2006/relationships/image" Target="media/image24.png"/><Relationship Id="rId18" Type="http://schemas.openxmlformats.org/officeDocument/2006/relationships/image" Target="media/image2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Spectral-regular.ttf"/><Relationship Id="rId2" Type="http://schemas.openxmlformats.org/officeDocument/2006/relationships/font" Target="fonts/Spectral-bold.ttf"/><Relationship Id="rId3" Type="http://schemas.openxmlformats.org/officeDocument/2006/relationships/font" Target="fonts/Spectral-italic.ttf"/><Relationship Id="rId4" Type="http://schemas.openxmlformats.org/officeDocument/2006/relationships/font" Target="fonts/Spectral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