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Spectral" w:cs="Spectral" w:eastAsia="Spectral" w:hAnsi="Spectral"/>
          <w:b w:val="1"/>
          <w:sz w:val="72"/>
          <w:szCs w:val="72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72"/>
          <w:szCs w:val="72"/>
          <w:u w:val="single"/>
          <w:rtl w:val="0"/>
        </w:rPr>
        <w:t xml:space="preserve">Uso de certificados en servicios web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50800" l="50800" r="50800" t="508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Daniel Escaño Hernández</w:t>
        <w:tab/>
        <w:tab/>
        <w:tab/>
        <w:tab/>
        <w:tab/>
        <w:tab/>
        <w:t xml:space="preserve">        CET Ciberseguridad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lmwzrhyaxgtw" w:id="0"/>
      <w:bookmarkEnd w:id="0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1. Índice: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lmwzrhyaxgtw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1. Índice: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_lmwzrhyaxgtw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g59i8ewd3ed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2. Certificados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_g59i8ewd3ed3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70c2j74xczb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 Creación de certificados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_70c2j74xczb0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6g1k51e82tob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3. Apache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_6g1k51e82tob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j58pa6rzjync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3.1 Configuración y activación sitio seguro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_j58pa6rzjync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9025.511811023624"/>
            </w:tabs>
            <w:spacing w:after="80"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3cimcqicr0zd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3.2 Comprobación del funcionamiento del dominio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_3cimcqicr0zd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g59i8ewd3ed3" w:id="1"/>
      <w:bookmarkEnd w:id="1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2. Certificados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70c2j74xczb0" w:id="2"/>
      <w:bookmarkEnd w:id="2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2.1 Creación de certificados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Comenzamos con la creación de certificados: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545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509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2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Una vez creados, los copiamos a las siguientes carpetas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097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rPr/>
      </w:pPr>
      <w:bookmarkStart w:colFirst="0" w:colLast="0" w:name="_6g1k51e82tob" w:id="3"/>
      <w:bookmarkEnd w:id="3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3. Apache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j58pa6rzjync" w:id="4"/>
      <w:bookmarkEnd w:id="4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3.1 Configuración y activación sitio seguro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Configuramos apache para crear 2 dominios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Una vez modificado el fichero, lo activamos.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38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Además, debemos configurar el archivo 000-default.conf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A continuación, necesitamos crear varias carpetas, definir su propietario e incluir el fichero index.html para contar con una página principal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Realizamos una prueba de sintaxis y reiniciamos apache.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3cimcqicr0zd" w:id="5"/>
      <w:bookmarkEnd w:id="5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3.2 Comprobación del funcionamiento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92453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48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92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80025" cy="1590675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98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0025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Para que nuestro certificado aparezca de confianza añadiremos el certificado con el asistente para importar certificados que encontramos en: Herramientas-&gt;Opciones De Internet-&gt; Contenido-&gt; Certificados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019675" cy="3686175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036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1460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Spectral" w:cs="Spectral" w:eastAsia="Spectral" w:hAnsi="Spectral"/>
          <w:b w:val="1"/>
          <w:u w:val="single"/>
        </w:rPr>
      </w:pPr>
      <w:r w:rsidDel="00000000" w:rsidR="00000000" w:rsidRPr="00000000">
        <w:rPr>
          <w:rtl w:val="0"/>
        </w:rPr>
        <w:t xml:space="preserve">Comprobamos el segundo dominio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Spectral" w:cs="Spectral" w:eastAsia="Spectral" w:hAnsi="Spectral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Spectral" w:cs="Spectral" w:eastAsia="Spectral" w:hAnsi="Spectral"/>
          <w:b w:val="1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u w:val="single"/>
        </w:rPr>
        <w:drawing>
          <wp:inline distB="114300" distT="114300" distL="114300" distR="114300">
            <wp:extent cx="5353050" cy="38481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Spectral" w:cs="Spectral" w:eastAsia="Spectral" w:hAnsi="Spectral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Cuando añadamos el certificado de confianza, comprobaremos que nos aparece como sitio web seguro.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8" w:type="default"/>
      <w:footerReference r:id="rId29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6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7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16.png"/><Relationship Id="rId21" Type="http://schemas.openxmlformats.org/officeDocument/2006/relationships/image" Target="media/image9.png"/><Relationship Id="rId24" Type="http://schemas.openxmlformats.org/officeDocument/2006/relationships/image" Target="media/image13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8.png"/><Relationship Id="rId25" Type="http://schemas.openxmlformats.org/officeDocument/2006/relationships/image" Target="media/image21.png"/><Relationship Id="rId28" Type="http://schemas.openxmlformats.org/officeDocument/2006/relationships/footer" Target="footer2.xml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11.png"/><Relationship Id="rId11" Type="http://schemas.openxmlformats.org/officeDocument/2006/relationships/image" Target="media/image10.png"/><Relationship Id="rId10" Type="http://schemas.openxmlformats.org/officeDocument/2006/relationships/image" Target="media/image17.png"/><Relationship Id="rId13" Type="http://schemas.openxmlformats.org/officeDocument/2006/relationships/image" Target="media/image15.png"/><Relationship Id="rId12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12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9" Type="http://schemas.openxmlformats.org/officeDocument/2006/relationships/image" Target="media/image14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