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60"/>
          <w:szCs w:val="6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0"/>
          <w:szCs w:val="60"/>
          <w:u w:val="single"/>
          <w:rtl w:val="0"/>
        </w:rPr>
        <w:t xml:space="preserve">Acceso en redes inalámbricas con cifrado WPA2 / Enterprise y ataques MITM en redes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50800" l="50800" r="50800" t="508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Práctica 2-2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Ataques con diccionarios del Handshake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spsorply0g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Ataque a redes WPA Enterprise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_wspsorply0gj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ed8g84d04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Ataque a redes WPA Enterprise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_ped8g84d047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jx1fpq8lvb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Ataque a portales cautivos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_njx1fpq8lvb3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baizqdjk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Suplantación de ARP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_3dbaizqdjk3x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mq7spq93gy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Ataque DNS spoof.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_gmq7spq93gyh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Práctica 2-2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Ataques con diccionarios del Handshake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Necesitamos tener la tarjeta de red wifi en modo monitor: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Observamos las redes disponibles y esperamos hasta que se conecte algún dispositivo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Ejecutando el siguiente comando, se desconecta el dispositivo escogido de la red wifi seleccionada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26281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256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6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Ahora realizamos un ataque para comenzar a descifrar la contraseña: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wspsorply0gj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Ataque a redes WPA Enterprise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Empezamos clonando un repositorio de github y procedemos a instalarlo.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Realizamos unas comprobaciones previas referentes a python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Modificamos el siguiente archivo y ejecutamos para obtener nuestro certifcado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210502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5905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Comprobamos que tenemos todas las dependencias instaladas y actualizadas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3455242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455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Ejecutamos eaphammer para activar nuestro punto de acceso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9490" cy="411003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490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Ahora podremos visualizarlo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3725" cy="2462213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ed8g84d047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Ataque a redes WPA Enterprise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Instalamos y configuramos el fichero de hostapd que hemos instalado con los siguientes  parámetros: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438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53365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Y activamos nuestro punto de acceso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4338" cy="2582319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582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Introducimos los datos requeridos y se desconectará como si fuera un error. Kali estará recibiendo estos datos.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383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Lo siguiente es instalar asleap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60985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Y ejecutamos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4286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jx1fpq8lvb3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Ataque a portales cautivos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Necesitamos realizar un clonado de la siguiente página de github e instalamos hostapd y dnsmasq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Necesitamos mover todos los archivos que contiene la carpeta a la siguiente ruta: /var/www/html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Visitamos localhost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4363" cy="2953779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363" cy="295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Introducimos los siguientes comandos para que Kali pueda realizar </w:t>
      </w:r>
      <w:r w:rsidDel="00000000" w:rsidR="00000000" w:rsidRPr="00000000">
        <w:rPr>
          <w:rtl w:val="0"/>
        </w:rPr>
        <w:t xml:space="preserve">IPForwarding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8588" cy="2549018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549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Creamos los siguientes ficheros de configuración y ejecutamos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1075" cy="9810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825" cy="8191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Y ejecutamos para inicializar el punto de acceso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425" cy="7429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1350" cy="1959448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5"/>
                    <a:srcRect b="485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5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Comenzamos a registrar el tráfico, accederemos al portal y con wireshark, concluimos investigando los paquetes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847454" cy="65689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454" cy="65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dbaizqdjk3x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Suplantación de ARP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Realizamos un ataque ARP hacia una máquina Windows 10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3519859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51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Necesitamos realizar una consulta arp desde la máquina Windows 10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280987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240" w:lineRule="auto"/>
        <w:rPr/>
      </w:pPr>
      <w:bookmarkStart w:colFirst="0" w:colLast="0" w:name="_gmq7spq93gyh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Ataque DNS spoof.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Para esta sección, trabajaremos con setoolkit, la ejecutamos y navegamos por el menu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7439" cy="4246196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439" cy="4246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Seleccionamos las siguientes opciones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623276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62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8475" cy="12287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La dirección IP la dejamos por defecto y seleccionamos Twitter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Debemos tener activo el servicio de ip forwarding, lo activamos de la siguiente manera: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838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Y finalmente lanzamos el ataque desde otra terminal, añadiendo la ip de la maquina Windows 10 y la ip del router</w:t>
      </w:r>
    </w:p>
    <w:p w:rsidR="00000000" w:rsidDel="00000000" w:rsidP="00000000" w:rsidRDefault="00000000" w:rsidRPr="00000000" w14:paraId="000000EC">
      <w:pPr>
        <w:pStyle w:val="Heading3"/>
        <w:spacing w:after="240" w:lineRule="auto"/>
        <w:rPr/>
      </w:pPr>
      <w:bookmarkStart w:colFirst="0" w:colLast="0" w:name="_6dqoe4ydhi19" w:id="9"/>
      <w:bookmarkEnd w:id="9"/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6" w:type="default"/>
      <w:footerReference r:id="rId4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20" Type="http://schemas.openxmlformats.org/officeDocument/2006/relationships/image" Target="media/image15.png"/><Relationship Id="rId42" Type="http://schemas.openxmlformats.org/officeDocument/2006/relationships/image" Target="media/image2.png"/><Relationship Id="rId41" Type="http://schemas.openxmlformats.org/officeDocument/2006/relationships/image" Target="media/image29.png"/><Relationship Id="rId22" Type="http://schemas.openxmlformats.org/officeDocument/2006/relationships/image" Target="media/image40.png"/><Relationship Id="rId44" Type="http://schemas.openxmlformats.org/officeDocument/2006/relationships/image" Target="media/image5.png"/><Relationship Id="rId21" Type="http://schemas.openxmlformats.org/officeDocument/2006/relationships/image" Target="media/image39.png"/><Relationship Id="rId43" Type="http://schemas.openxmlformats.org/officeDocument/2006/relationships/image" Target="media/image13.png"/><Relationship Id="rId24" Type="http://schemas.openxmlformats.org/officeDocument/2006/relationships/image" Target="media/image25.png"/><Relationship Id="rId46" Type="http://schemas.openxmlformats.org/officeDocument/2006/relationships/footer" Target="footer2.xml"/><Relationship Id="rId23" Type="http://schemas.openxmlformats.org/officeDocument/2006/relationships/image" Target="media/image9.jp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21.png"/><Relationship Id="rId25" Type="http://schemas.openxmlformats.org/officeDocument/2006/relationships/image" Target="media/image12.png"/><Relationship Id="rId47" Type="http://schemas.openxmlformats.org/officeDocument/2006/relationships/footer" Target="footer1.xml"/><Relationship Id="rId28" Type="http://schemas.openxmlformats.org/officeDocument/2006/relationships/image" Target="media/image14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7.png"/><Relationship Id="rId31" Type="http://schemas.openxmlformats.org/officeDocument/2006/relationships/image" Target="media/image32.png"/><Relationship Id="rId30" Type="http://schemas.openxmlformats.org/officeDocument/2006/relationships/image" Target="media/image20.png"/><Relationship Id="rId11" Type="http://schemas.openxmlformats.org/officeDocument/2006/relationships/image" Target="media/image30.png"/><Relationship Id="rId33" Type="http://schemas.openxmlformats.org/officeDocument/2006/relationships/image" Target="media/image36.png"/><Relationship Id="rId10" Type="http://schemas.openxmlformats.org/officeDocument/2006/relationships/image" Target="media/image28.png"/><Relationship Id="rId32" Type="http://schemas.openxmlformats.org/officeDocument/2006/relationships/image" Target="media/image31.png"/><Relationship Id="rId13" Type="http://schemas.openxmlformats.org/officeDocument/2006/relationships/image" Target="media/image8.png"/><Relationship Id="rId35" Type="http://schemas.openxmlformats.org/officeDocument/2006/relationships/image" Target="media/image26.jpg"/><Relationship Id="rId12" Type="http://schemas.openxmlformats.org/officeDocument/2006/relationships/image" Target="media/image23.png"/><Relationship Id="rId34" Type="http://schemas.openxmlformats.org/officeDocument/2006/relationships/image" Target="media/image10.png"/><Relationship Id="rId15" Type="http://schemas.openxmlformats.org/officeDocument/2006/relationships/image" Target="media/image1.png"/><Relationship Id="rId37" Type="http://schemas.openxmlformats.org/officeDocument/2006/relationships/image" Target="media/image11.png"/><Relationship Id="rId14" Type="http://schemas.openxmlformats.org/officeDocument/2006/relationships/image" Target="media/image34.png"/><Relationship Id="rId36" Type="http://schemas.openxmlformats.org/officeDocument/2006/relationships/image" Target="media/image7.png"/><Relationship Id="rId17" Type="http://schemas.openxmlformats.org/officeDocument/2006/relationships/image" Target="media/image6.png"/><Relationship Id="rId39" Type="http://schemas.openxmlformats.org/officeDocument/2006/relationships/image" Target="media/image33.png"/><Relationship Id="rId16" Type="http://schemas.openxmlformats.org/officeDocument/2006/relationships/image" Target="media/image18.png"/><Relationship Id="rId38" Type="http://schemas.openxmlformats.org/officeDocument/2006/relationships/image" Target="media/image35.png"/><Relationship Id="rId19" Type="http://schemas.openxmlformats.org/officeDocument/2006/relationships/image" Target="media/image19.jp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