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80" w:lineRule="auto"/>
        <w:jc w:val="center"/>
        <w:rPr/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Informe FTP - Prácticas Windows y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2º ASIR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rzuyw1wdho0p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C">
      <w:pPr>
        <w:pageBreakBefore w:val="0"/>
        <w:rPr>
          <w:rFonts w:ascii="Spectral" w:cs="Spectral" w:eastAsia="Spectral" w:hAnsi="Spectral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zuyw1wdho0p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_rzuyw1wdho0p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op5ocazssen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Windows 2016 Server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_xop5ocazssen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i1wk99oeqvx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Captura de la instalación FTP: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_ri1wk99oeqvx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e2g95rtmt8w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Capturas de la creación y comprobaciones desde el servidor  del sitio FTP asociado a la unidad C: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_8e2g95rtmt8w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xbl0vfa169s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Captura de las comprobaciones FTP desde el cliente: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_uxbl0vfa169s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3mg4f6eidb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Captura de la instalación y funcionamiento de WINSCP: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_al3mg4f6eidb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d848g4kmmbq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Capturas de la creación y comprobaciones desde el servidor  del sitio FTP asociado al directorio wwwroot: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_id848g4kmmbq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bb52kyvfub5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Captura de las comprobaciones FTP desde el cliente: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_xbb52kyvfub5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pt70n6li3h6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Captura de la comprobación por WINSCP: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_7pt70n6li3h6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5qvqhtulzvb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 Capturas de la creación y comprobaciones desde el servidor  del sitio FTP con acceso anónimo: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_o5qvqhtulzvb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228wt1tf5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 Captura de las comprobaciones FTP desde el cliente: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_5c228wt1tf5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6mrizcdmxwu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Linux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_o6mrizcdmxwu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y5p80iosfic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Captura de la instalación y acceso SSH: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_ly5p80iosfic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eyv6b1ihy4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Captura del acceso y comprobaciones mediante SFTP: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_6eyv6b1ihy4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aglzkpnz12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Captura del acceso y comprobaciones mediante SCP: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_pdaglzkpnz12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ageBreakBefore w:val="0"/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274q30uh6p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Captura del acceso y comprobaciones mediante PROFTPD: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_nf274q30uh6p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pageBreakBefore w:val="0"/>
        <w:spacing w:after="240" w:lineRule="auto"/>
        <w:rPr/>
      </w:pPr>
      <w:bookmarkStart w:colFirst="0" w:colLast="0" w:name="_xop5ocazssen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Windows 2016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hd w:fill="ffffff" w:val="clear"/>
        <w:spacing w:after="320" w:line="240" w:lineRule="auto"/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Instalar </w:t>
      </w:r>
      <w:r w:rsidDel="00000000" w:rsidR="00000000" w:rsidRPr="00000000">
        <w:rPr>
          <w:color w:val="333333"/>
          <w:rtl w:val="0"/>
        </w:rPr>
        <w:t xml:space="preserve">Servicio</w:t>
      </w:r>
      <w:r w:rsidDel="00000000" w:rsidR="00000000" w:rsidRPr="00000000">
        <w:rPr>
          <w:color w:val="333333"/>
          <w:rtl w:val="0"/>
        </w:rPr>
        <w:t xml:space="preserve"> FTP en Windows 2016 Server, a través de Agregar roles y características (IIS).</w:t>
      </w:r>
    </w:p>
    <w:p w:rsidR="00000000" w:rsidDel="00000000" w:rsidP="00000000" w:rsidRDefault="00000000" w:rsidRPr="00000000" w14:paraId="00000039">
      <w:pPr>
        <w:pageBreakBefore w:val="0"/>
        <w:shd w:fill="ffffff" w:val="clear"/>
        <w:spacing w:after="320" w:line="240" w:lineRule="auto"/>
        <w:ind w:left="0" w:firstLine="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hd w:fill="ffffff" w:val="clear"/>
        <w:spacing w:after="320" w:line="240" w:lineRule="auto"/>
        <w:ind w:left="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Acceder a la creación y configuración de Sitios FT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color w:val="333333"/>
          <w:rtl w:val="0"/>
        </w:rPr>
        <w:t xml:space="preserve"> por medio de la Administración de IIS.</w:t>
      </w:r>
    </w:p>
    <w:p w:rsidR="00000000" w:rsidDel="00000000" w:rsidP="00000000" w:rsidRDefault="00000000" w:rsidRPr="00000000" w14:paraId="0000003B">
      <w:pPr>
        <w:pageBreakBefore w:val="0"/>
        <w:shd w:fill="ffffff" w:val="clear"/>
        <w:spacing w:after="320" w:line="240" w:lineRule="auto"/>
        <w:ind w:left="0" w:firstLine="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ri1wk99oeqvx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Captura de la instalación FTP: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4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Crear un sitio FTP asociado a la unidad C: completa. No debe permitir accesos anónimos. Sin uso de SSL. Sólo el usuario </w:t>
      </w:r>
      <w:r w:rsidDel="00000000" w:rsidR="00000000" w:rsidRPr="00000000">
        <w:rPr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 podrá acceder al sitio. Modos lectura y escritura.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Trata de acceder al sitio ftp desde el propio servidor a través de un navegador y un explorador de archivos.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8e2g95rtmt8w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Capturas de la creación y comprobaciones desde el servidor  del sitio FTP asociado a la unidad C:</w:t>
      </w:r>
    </w:p>
    <w:p w:rsidR="00000000" w:rsidDel="00000000" w:rsidP="00000000" w:rsidRDefault="00000000" w:rsidRPr="00000000" w14:paraId="0000004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9963" cy="295759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957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44713" cy="1812667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713" cy="1812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7880" cy="2986088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7880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2550" cy="20859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6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5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Accede ahora desde un cliente Windows de la misma forma. Realiza comprobaciones.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pageBreakBefore w:val="0"/>
        <w:rPr/>
      </w:pPr>
      <w:bookmarkStart w:colFirst="0" w:colLast="0" w:name="_uxbl0vfa169s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Captura de las comprobaciones FTP desde el cliente: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7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6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8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 xml:space="preserve">Instala el software WinSCP en el cliente Windows, configura la conexión a tu sitio ftp y trata de establecer conexión y realizar comprobaciones.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pageBreakBefore w:val="0"/>
        <w:rPr/>
      </w:pPr>
      <w:bookmarkStart w:colFirst="0" w:colLast="0" w:name="_al3mg4f6eidb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2.4 Captura de la instalación y funcionamiento de WINSCP: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2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5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pageBreakBefore w:val="0"/>
        <w:rPr/>
      </w:pPr>
      <w:bookmarkStart w:colFirst="0" w:colLast="0" w:name="_id848g4kmmbq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2.5 Capturas de la creación y comprobaciones desde el servidor  del sitio FTP asociado al directorio wwwroot: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El segundo asociado al directorio wwwroot de Inetpub. Se permitirá el acceso a todos los usuarios de Active Directory en modo lectura y escritura. 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No permitimos acceso anónimo y habilitamos en este caso la posibilidad (permitir, no requerir) de conexiones SSL asociadas a uno de los certificados que poseas en IIS. 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38750" cy="40767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4275" cy="3057525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7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4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8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7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pageBreakBefore w:val="0"/>
        <w:rPr/>
      </w:pPr>
      <w:bookmarkStart w:colFirst="0" w:colLast="0" w:name="_xbb52kyvfub5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2.6 Captura de las comprobaciones FTP desde el cliente: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Realizar diferentes comprobaciones válidas e inválidas de conexión y operaciones, tanto desde el servidor como desde el cliente. Realizar una configuración de conexión SSL desde WinSCP.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4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24500" cy="42862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05450" cy="2952750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pageBreakBefore w:val="0"/>
        <w:rPr/>
      </w:pPr>
      <w:bookmarkStart w:colFirst="0" w:colLast="0" w:name="_7pt70n6li3h6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2.7 Captura de la comprobación por WINSCP: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pageBreakBefore w:val="0"/>
        <w:rPr/>
      </w:pPr>
      <w:bookmarkStart w:colFirst="0" w:colLast="0" w:name="_o5qvqhtulzvb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2.8 Capturas de la creación y comprobaciones desde el servidor  del sitio FTP con acceso anónimo: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  <w:t xml:space="preserve">El tercer sitio FTP debe asociarse a una carpeta cualquiera del servidor que contenga información (archivos y carpetas), pero que no sea importante. Permitiremos acceso anónimo y sólo se podrá consultar y leer. </w:t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43450" cy="24193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72025" cy="48482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00675" cy="4895850"/>
            <wp:effectExtent b="0" l="0" r="0" t="0"/>
            <wp:docPr id="5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ezwqhviy66w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8lelpo4vuzjz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x8a8e43pqiub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fuavs6nmn1l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2s9tdtsqlxjw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syecfvn82pm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hapl2fyik8o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c228wt1tf5" w:id="17"/>
      <w:bookmarkEnd w:id="1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2.9 Captura de las comprobaciones FTP desde el cliente: </w:t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8089900" cy="340518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89900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6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7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  <w:t xml:space="preserve">Se debe crear un nuevo registro DNS que permite acceder a nuestro sitio FTP a través de la dirección ftp.miServer.com (o el dominio que utilices habitualmente).</w:t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43325" cy="24193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Hemos podido montar 3 servidores FTP de forma simultánea gracias a la opción que nos ofrece IIS para modificar el puerto que utiliza nuestro sitio FTP, al tener puertos diferentes e indicarlos en la URL, accedemos a uno u a otro.</w:t>
      </w:r>
    </w:p>
    <w:p w:rsidR="00000000" w:rsidDel="00000000" w:rsidP="00000000" w:rsidRDefault="00000000" w:rsidRPr="00000000" w14:paraId="000000E9">
      <w:pPr>
        <w:pStyle w:val="Heading1"/>
        <w:pageBreakBefore w:val="0"/>
        <w:spacing w:after="240" w:lineRule="auto"/>
        <w:rPr>
          <w:rFonts w:ascii="Spectral" w:cs="Spectral" w:eastAsia="Spectral" w:hAnsi="Spectral"/>
          <w:b w:val="1"/>
          <w:u w:val="single"/>
        </w:rPr>
      </w:pPr>
      <w:bookmarkStart w:colFirst="0" w:colLast="0" w:name="_o6mrizcdmxwu" w:id="18"/>
      <w:bookmarkEnd w:id="18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Linux</w:t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  <w:t xml:space="preserve">Instalar </w:t>
      </w:r>
      <w:r w:rsidDel="00000000" w:rsidR="00000000" w:rsidRPr="00000000">
        <w:rPr>
          <w:rtl w:val="0"/>
        </w:rPr>
        <w:t xml:space="preserve">Servicio</w:t>
      </w:r>
      <w:r w:rsidDel="00000000" w:rsidR="00000000" w:rsidRPr="00000000">
        <w:rPr>
          <w:rtl w:val="0"/>
        </w:rPr>
        <w:t xml:space="preserve"> SSH en el servidor Linux.</w:t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  <w:t xml:space="preserve">Crear dos usuarios en el sistema, con diferentes privilegios y niveles de acceso al filesystem.</w:t>
      </w:r>
    </w:p>
    <w:p w:rsidR="00000000" w:rsidDel="00000000" w:rsidP="00000000" w:rsidRDefault="00000000" w:rsidRPr="00000000" w14:paraId="000000ED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ly5p80iosfic" w:id="19"/>
      <w:bookmarkEnd w:id="1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Captura de la instalación y acceso SSH: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  <w:t xml:space="preserve">Comprobar, desde una máquina cliente, acceso de los usuarios mediante ssh.</w:t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  <w:t xml:space="preserve">Tratar de ejecutar una aplicación gráfica del servidor de forma remota, desde el cliente, mediante ssh.</w:t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4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7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  <w:t xml:space="preserve">Acceder, también desde el cliente, mediante sftp (ftp seguro, incluido en el paquete ssh) al sistema de ficheros del servidor y probar acceso, carga y descarga de archivos con ambos usuarios.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pageBreakBefore w:val="0"/>
        <w:rPr/>
      </w:pPr>
      <w:bookmarkStart w:colFirst="0" w:colLast="0" w:name="_6eyv6b1ihy4" w:id="20"/>
      <w:bookmarkEnd w:id="2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Captura del acceso y comprobaciones mediante SFTP: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48325" cy="2352675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5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pdaglzkpnz12" w:id="21"/>
      <w:bookmarkEnd w:id="2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3.3 Captura del acceso y comprobaciones mediante SCP:</w:t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  <w:t xml:space="preserve">Realizar varias copias de archivos hacia / desde el servidor mediante scp, utilizando también los dos usuarios creados anteriormente.</w:t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5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pageBreakBefore w:val="0"/>
        <w:rPr/>
      </w:pPr>
      <w:bookmarkStart w:colFirst="0" w:colLast="0" w:name="_nf274q30uh6p" w:id="22"/>
      <w:bookmarkEnd w:id="2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3.4 Captura del acceso y comprobaciones mediante PROFTPD: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rtl w:val="0"/>
        </w:rPr>
        <w:t xml:space="preserve">Instalar el paquete proftpd.</w:t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7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  <w:t xml:space="preserve">Investigar y editar el fichero de configuración /etc/proftpd/proftpd.conf buscando información en Internet.</w:t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  <w:t xml:space="preserve">Tratar de conectar al servicio ftp gestionado por proftpd tanto desde el servidor como desde un cliente.</w:t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  <w:t xml:space="preserve">Desde la máquina cliente, probar el acceso al ftp mediante los usuarios creados y realizando diferentes operaciones de listado, subida y descarga de archivos.</w:t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  <w:t xml:space="preserve">Informar sobre la configuración, uso y funcionamiento de proftpd.</w:t>
      </w:r>
    </w:p>
    <w:p w:rsidR="00000000" w:rsidDel="00000000" w:rsidP="00000000" w:rsidRDefault="00000000" w:rsidRPr="00000000" w14:paraId="00000147">
      <w:pPr>
        <w:pStyle w:val="Heading3"/>
        <w:pageBreakBefore w:val="0"/>
        <w:rPr/>
      </w:pPr>
      <w:bookmarkStart w:colFirst="0" w:colLast="0" w:name="_352lqiy9g9hk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6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7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84" Type="http://schemas.openxmlformats.org/officeDocument/2006/relationships/image" Target="media/image24.png"/><Relationship Id="rId83" Type="http://schemas.openxmlformats.org/officeDocument/2006/relationships/image" Target="media/image25.png"/><Relationship Id="rId42" Type="http://schemas.openxmlformats.org/officeDocument/2006/relationships/image" Target="media/image70.png"/><Relationship Id="rId86" Type="http://schemas.openxmlformats.org/officeDocument/2006/relationships/image" Target="media/image56.png"/><Relationship Id="rId41" Type="http://schemas.openxmlformats.org/officeDocument/2006/relationships/image" Target="media/image76.png"/><Relationship Id="rId85" Type="http://schemas.openxmlformats.org/officeDocument/2006/relationships/image" Target="media/image33.png"/><Relationship Id="rId44" Type="http://schemas.openxmlformats.org/officeDocument/2006/relationships/image" Target="media/image64.png"/><Relationship Id="rId88" Type="http://schemas.openxmlformats.org/officeDocument/2006/relationships/image" Target="media/image66.png"/><Relationship Id="rId43" Type="http://schemas.openxmlformats.org/officeDocument/2006/relationships/image" Target="media/image14.png"/><Relationship Id="rId87" Type="http://schemas.openxmlformats.org/officeDocument/2006/relationships/image" Target="media/image29.png"/><Relationship Id="rId46" Type="http://schemas.openxmlformats.org/officeDocument/2006/relationships/image" Target="media/image54.png"/><Relationship Id="rId45" Type="http://schemas.openxmlformats.org/officeDocument/2006/relationships/image" Target="media/image57.png"/><Relationship Id="rId80" Type="http://schemas.openxmlformats.org/officeDocument/2006/relationships/image" Target="media/image72.png"/><Relationship Id="rId82" Type="http://schemas.openxmlformats.org/officeDocument/2006/relationships/image" Target="media/image79.png"/><Relationship Id="rId81" Type="http://schemas.openxmlformats.org/officeDocument/2006/relationships/image" Target="media/image7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1.png"/><Relationship Id="rId48" Type="http://schemas.openxmlformats.org/officeDocument/2006/relationships/image" Target="media/image15.png"/><Relationship Id="rId47" Type="http://schemas.openxmlformats.org/officeDocument/2006/relationships/image" Target="media/image6.png"/><Relationship Id="rId49" Type="http://schemas.openxmlformats.org/officeDocument/2006/relationships/image" Target="media/image49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7" Type="http://schemas.openxmlformats.org/officeDocument/2006/relationships/image" Target="media/image62.png"/><Relationship Id="rId8" Type="http://schemas.openxmlformats.org/officeDocument/2006/relationships/image" Target="media/image12.png"/><Relationship Id="rId73" Type="http://schemas.openxmlformats.org/officeDocument/2006/relationships/image" Target="media/image42.png"/><Relationship Id="rId72" Type="http://schemas.openxmlformats.org/officeDocument/2006/relationships/image" Target="media/image11.png"/><Relationship Id="rId31" Type="http://schemas.openxmlformats.org/officeDocument/2006/relationships/image" Target="media/image48.png"/><Relationship Id="rId75" Type="http://schemas.openxmlformats.org/officeDocument/2006/relationships/image" Target="media/image65.png"/><Relationship Id="rId30" Type="http://schemas.openxmlformats.org/officeDocument/2006/relationships/image" Target="media/image30.png"/><Relationship Id="rId74" Type="http://schemas.openxmlformats.org/officeDocument/2006/relationships/image" Target="media/image5.png"/><Relationship Id="rId33" Type="http://schemas.openxmlformats.org/officeDocument/2006/relationships/image" Target="media/image36.png"/><Relationship Id="rId77" Type="http://schemas.openxmlformats.org/officeDocument/2006/relationships/image" Target="media/image27.png"/><Relationship Id="rId32" Type="http://schemas.openxmlformats.org/officeDocument/2006/relationships/image" Target="media/image23.png"/><Relationship Id="rId76" Type="http://schemas.openxmlformats.org/officeDocument/2006/relationships/image" Target="media/image22.png"/><Relationship Id="rId35" Type="http://schemas.openxmlformats.org/officeDocument/2006/relationships/image" Target="media/image10.png"/><Relationship Id="rId79" Type="http://schemas.openxmlformats.org/officeDocument/2006/relationships/image" Target="media/image1.png"/><Relationship Id="rId34" Type="http://schemas.openxmlformats.org/officeDocument/2006/relationships/image" Target="media/image35.png"/><Relationship Id="rId78" Type="http://schemas.openxmlformats.org/officeDocument/2006/relationships/image" Target="media/image41.png"/><Relationship Id="rId71" Type="http://schemas.openxmlformats.org/officeDocument/2006/relationships/image" Target="media/image40.png"/><Relationship Id="rId70" Type="http://schemas.openxmlformats.org/officeDocument/2006/relationships/image" Target="media/image16.png"/><Relationship Id="rId37" Type="http://schemas.openxmlformats.org/officeDocument/2006/relationships/image" Target="media/image75.png"/><Relationship Id="rId36" Type="http://schemas.openxmlformats.org/officeDocument/2006/relationships/image" Target="media/image68.png"/><Relationship Id="rId39" Type="http://schemas.openxmlformats.org/officeDocument/2006/relationships/image" Target="media/image39.png"/><Relationship Id="rId38" Type="http://schemas.openxmlformats.org/officeDocument/2006/relationships/image" Target="media/image55.png"/><Relationship Id="rId62" Type="http://schemas.openxmlformats.org/officeDocument/2006/relationships/image" Target="media/image60.png"/><Relationship Id="rId61" Type="http://schemas.openxmlformats.org/officeDocument/2006/relationships/image" Target="media/image2.png"/><Relationship Id="rId20" Type="http://schemas.openxmlformats.org/officeDocument/2006/relationships/image" Target="media/image82.png"/><Relationship Id="rId64" Type="http://schemas.openxmlformats.org/officeDocument/2006/relationships/image" Target="media/image78.png"/><Relationship Id="rId63" Type="http://schemas.openxmlformats.org/officeDocument/2006/relationships/image" Target="media/image71.png"/><Relationship Id="rId22" Type="http://schemas.openxmlformats.org/officeDocument/2006/relationships/image" Target="media/image52.png"/><Relationship Id="rId66" Type="http://schemas.openxmlformats.org/officeDocument/2006/relationships/image" Target="media/image20.png"/><Relationship Id="rId21" Type="http://schemas.openxmlformats.org/officeDocument/2006/relationships/image" Target="media/image34.png"/><Relationship Id="rId65" Type="http://schemas.openxmlformats.org/officeDocument/2006/relationships/image" Target="media/image51.png"/><Relationship Id="rId24" Type="http://schemas.openxmlformats.org/officeDocument/2006/relationships/image" Target="media/image8.png"/><Relationship Id="rId68" Type="http://schemas.openxmlformats.org/officeDocument/2006/relationships/image" Target="media/image26.png"/><Relationship Id="rId23" Type="http://schemas.openxmlformats.org/officeDocument/2006/relationships/image" Target="media/image73.png"/><Relationship Id="rId67" Type="http://schemas.openxmlformats.org/officeDocument/2006/relationships/image" Target="media/image3.png"/><Relationship Id="rId60" Type="http://schemas.openxmlformats.org/officeDocument/2006/relationships/image" Target="media/image32.png"/><Relationship Id="rId26" Type="http://schemas.openxmlformats.org/officeDocument/2006/relationships/image" Target="media/image18.png"/><Relationship Id="rId25" Type="http://schemas.openxmlformats.org/officeDocument/2006/relationships/image" Target="media/image83.png"/><Relationship Id="rId69" Type="http://schemas.openxmlformats.org/officeDocument/2006/relationships/image" Target="media/image19.png"/><Relationship Id="rId28" Type="http://schemas.openxmlformats.org/officeDocument/2006/relationships/image" Target="media/image44.png"/><Relationship Id="rId27" Type="http://schemas.openxmlformats.org/officeDocument/2006/relationships/image" Target="media/image81.png"/><Relationship Id="rId29" Type="http://schemas.openxmlformats.org/officeDocument/2006/relationships/image" Target="media/image38.png"/><Relationship Id="rId51" Type="http://schemas.openxmlformats.org/officeDocument/2006/relationships/image" Target="media/image21.png"/><Relationship Id="rId50" Type="http://schemas.openxmlformats.org/officeDocument/2006/relationships/image" Target="media/image53.png"/><Relationship Id="rId53" Type="http://schemas.openxmlformats.org/officeDocument/2006/relationships/image" Target="media/image7.png"/><Relationship Id="rId52" Type="http://schemas.openxmlformats.org/officeDocument/2006/relationships/image" Target="media/image37.png"/><Relationship Id="rId11" Type="http://schemas.openxmlformats.org/officeDocument/2006/relationships/image" Target="media/image4.png"/><Relationship Id="rId55" Type="http://schemas.openxmlformats.org/officeDocument/2006/relationships/image" Target="media/image47.png"/><Relationship Id="rId10" Type="http://schemas.openxmlformats.org/officeDocument/2006/relationships/image" Target="media/image46.png"/><Relationship Id="rId54" Type="http://schemas.openxmlformats.org/officeDocument/2006/relationships/image" Target="media/image31.png"/><Relationship Id="rId13" Type="http://schemas.openxmlformats.org/officeDocument/2006/relationships/image" Target="media/image43.png"/><Relationship Id="rId57" Type="http://schemas.openxmlformats.org/officeDocument/2006/relationships/image" Target="media/image67.png"/><Relationship Id="rId12" Type="http://schemas.openxmlformats.org/officeDocument/2006/relationships/image" Target="media/image50.png"/><Relationship Id="rId56" Type="http://schemas.openxmlformats.org/officeDocument/2006/relationships/image" Target="media/image28.png"/><Relationship Id="rId15" Type="http://schemas.openxmlformats.org/officeDocument/2006/relationships/image" Target="media/image58.png"/><Relationship Id="rId59" Type="http://schemas.openxmlformats.org/officeDocument/2006/relationships/image" Target="media/image9.png"/><Relationship Id="rId14" Type="http://schemas.openxmlformats.org/officeDocument/2006/relationships/image" Target="media/image59.png"/><Relationship Id="rId58" Type="http://schemas.openxmlformats.org/officeDocument/2006/relationships/image" Target="media/image80.png"/><Relationship Id="rId17" Type="http://schemas.openxmlformats.org/officeDocument/2006/relationships/image" Target="media/image69.png"/><Relationship Id="rId16" Type="http://schemas.openxmlformats.org/officeDocument/2006/relationships/image" Target="media/image74.png"/><Relationship Id="rId19" Type="http://schemas.openxmlformats.org/officeDocument/2006/relationships/image" Target="media/image63.png"/><Relationship Id="rId18" Type="http://schemas.openxmlformats.org/officeDocument/2006/relationships/image" Target="media/image4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