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125" w:rsidRDefault="00AE0CC5" w:rsidP="00FF1125">
      <w:pPr>
        <w:pStyle w:val="Ttulo2"/>
        <w:rPr>
          <w:sz w:val="32"/>
        </w:rPr>
      </w:pPr>
      <w:r w:rsidRPr="0087774C">
        <w:rPr>
          <w:color w:val="000000" w:themeColor="text1"/>
          <w:sz w:val="32"/>
        </w:rPr>
        <w:t>Proceso:</w:t>
      </w:r>
      <w:r>
        <w:rPr>
          <w:color w:val="000000" w:themeColor="text1"/>
          <w:sz w:val="32"/>
        </w:rPr>
        <w:t xml:space="preserve"> </w:t>
      </w:r>
      <w:r w:rsidR="00FF1125">
        <w:rPr>
          <w:sz w:val="32"/>
        </w:rPr>
        <w:t>Conmutador</w:t>
      </w:r>
    </w:p>
    <w:p w:rsidR="00AE0CC5" w:rsidRDefault="00AE0CC5" w:rsidP="00AE0CC5">
      <w:pPr>
        <w:ind w:left="360"/>
        <w:rPr>
          <w:b/>
        </w:rPr>
      </w:pPr>
    </w:p>
    <w:p w:rsidR="00FF1125" w:rsidRPr="00E208FB" w:rsidRDefault="00FF1125" w:rsidP="00FF1125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E208FB">
        <w:rPr>
          <w:b/>
          <w:sz w:val="28"/>
          <w:szCs w:val="28"/>
        </w:rPr>
        <w:t>Descripción del proceso (¿Para qué sirve?)</w:t>
      </w:r>
    </w:p>
    <w:p w:rsidR="0056117D" w:rsidRPr="00AE0CC5" w:rsidRDefault="0056117D" w:rsidP="008303AD">
      <w:pPr>
        <w:pStyle w:val="Prrafodelista"/>
        <w:jc w:val="both"/>
      </w:pPr>
      <w:r w:rsidRPr="00AE0CC5">
        <w:t>El conmutador se refiere a un equipo central el cual concentra líneas telefónicas, extensiones telefónicas y servicios de comunicación para permitir:</w:t>
      </w:r>
    </w:p>
    <w:p w:rsidR="0056117D" w:rsidRPr="00AE0CC5" w:rsidRDefault="0056117D" w:rsidP="008303AD">
      <w:pPr>
        <w:pStyle w:val="Prrafodelista"/>
        <w:numPr>
          <w:ilvl w:val="0"/>
          <w:numId w:val="4"/>
        </w:numPr>
        <w:jc w:val="both"/>
      </w:pPr>
      <w:r w:rsidRPr="00AE0CC5">
        <w:t>Que los usuarios internos se comuniquen entre sí sin necesidades de moverse de su lugar de trabajo</w:t>
      </w:r>
    </w:p>
    <w:p w:rsidR="0056117D" w:rsidRPr="00AE0CC5" w:rsidRDefault="0056117D" w:rsidP="008303AD">
      <w:pPr>
        <w:pStyle w:val="Prrafodelista"/>
        <w:numPr>
          <w:ilvl w:val="0"/>
          <w:numId w:val="4"/>
        </w:numPr>
        <w:jc w:val="both"/>
      </w:pPr>
      <w:r w:rsidRPr="00AE0CC5">
        <w:t>Compartir líneas telefónicas con propósitos de recibir o de generar llamadas desde y hacia el exterior de la organización</w:t>
      </w:r>
    </w:p>
    <w:p w:rsidR="00FF1125" w:rsidRPr="00AE0CC5" w:rsidRDefault="00FF1125" w:rsidP="004F2ECB">
      <w:pPr>
        <w:pStyle w:val="NormalWeb"/>
        <w:shd w:val="clear" w:color="auto" w:fill="FFFFFF"/>
        <w:spacing w:before="0" w:beforeAutospacing="0" w:after="210" w:afterAutospacing="0"/>
        <w:ind w:left="720"/>
        <w:jc w:val="both"/>
        <w:rPr>
          <w:rFonts w:asciiTheme="minorHAnsi" w:hAnsiTheme="minorHAnsi" w:cs="Arial"/>
          <w:sz w:val="22"/>
          <w:szCs w:val="22"/>
        </w:rPr>
      </w:pPr>
      <w:r w:rsidRPr="00AE0CC5">
        <w:rPr>
          <w:rFonts w:asciiTheme="minorHAnsi" w:hAnsiTheme="minorHAnsi" w:cs="Arial"/>
          <w:sz w:val="22"/>
          <w:szCs w:val="22"/>
        </w:rPr>
        <w:t>En general, los conmutadores permiten la recepción y distribución de llamadas, conferencia entre varias líneas, restricción de larga distancia, candado electrónico, marcación abreviada y llamada en espera, entre otras.</w:t>
      </w:r>
    </w:p>
    <w:p w:rsidR="00FF1125" w:rsidRDefault="00FF1125" w:rsidP="00FF1125">
      <w:pPr>
        <w:pStyle w:val="Prrafodelista"/>
      </w:pPr>
    </w:p>
    <w:p w:rsidR="00FF1125" w:rsidRPr="00E208FB" w:rsidRDefault="00FF1125" w:rsidP="00FF1125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E208FB">
        <w:rPr>
          <w:b/>
          <w:sz w:val="28"/>
          <w:szCs w:val="28"/>
        </w:rPr>
        <w:t xml:space="preserve">Dispositivos que se usan y sus características </w:t>
      </w:r>
    </w:p>
    <w:p w:rsidR="009B256E" w:rsidRPr="00AE0CC5" w:rsidRDefault="009B256E" w:rsidP="00E63F84">
      <w:pPr>
        <w:shd w:val="clear" w:color="auto" w:fill="FFFFFF"/>
        <w:spacing w:after="0" w:line="243" w:lineRule="atLeast"/>
        <w:ind w:left="708"/>
        <w:rPr>
          <w:rFonts w:eastAsia="Times New Roman" w:cs="Arial"/>
          <w:b/>
          <w:bCs/>
          <w:lang w:eastAsia="es-MX"/>
        </w:rPr>
      </w:pPr>
      <w:r w:rsidRPr="00AE0CC5">
        <w:rPr>
          <w:rFonts w:eastAsia="Times New Roman" w:cs="Arial"/>
          <w:b/>
          <w:bCs/>
          <w:lang w:eastAsia="es-MX"/>
        </w:rPr>
        <w:t xml:space="preserve">Nombre de Dispositivo:  </w:t>
      </w:r>
    </w:p>
    <w:p w:rsidR="00FF1125" w:rsidRPr="00AE0CC5" w:rsidRDefault="00FF1125" w:rsidP="00E63F84">
      <w:pPr>
        <w:shd w:val="clear" w:color="auto" w:fill="FFFFFF"/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b/>
          <w:bCs/>
          <w:lang w:eastAsia="es-MX"/>
        </w:rPr>
        <w:t>Cisco CP-7942 Teléfono IP</w:t>
      </w:r>
    </w:p>
    <w:p w:rsidR="00FF1125" w:rsidRPr="00AE0CC5" w:rsidRDefault="0056117D" w:rsidP="00E63F84">
      <w:pPr>
        <w:shd w:val="clear" w:color="auto" w:fill="FFFFFF"/>
        <w:spacing w:after="240" w:line="243" w:lineRule="atLeast"/>
        <w:ind w:left="708"/>
        <w:jc w:val="both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E</w:t>
      </w:r>
      <w:r w:rsidR="00FF1125" w:rsidRPr="00AE0CC5">
        <w:rPr>
          <w:rFonts w:eastAsia="Times New Roman" w:cs="Arial"/>
          <w:lang w:eastAsia="es-MX"/>
        </w:rPr>
        <w:t xml:space="preserve">l teléfono IP Cisco 7942G está equipado de las más recientes tecnologías y de los últimos progresos en telefonía </w:t>
      </w:r>
      <w:proofErr w:type="spellStart"/>
      <w:r w:rsidR="00FF1125" w:rsidRPr="00AE0CC5">
        <w:rPr>
          <w:rFonts w:eastAsia="Times New Roman" w:cs="Arial"/>
          <w:lang w:eastAsia="es-MX"/>
        </w:rPr>
        <w:t>VoIP</w:t>
      </w:r>
      <w:proofErr w:type="spellEnd"/>
      <w:r w:rsidR="00FF1125" w:rsidRPr="00AE0CC5">
        <w:rPr>
          <w:rFonts w:eastAsia="Times New Roman" w:cs="Arial"/>
          <w:lang w:eastAsia="es-MX"/>
        </w:rPr>
        <w:t xml:space="preserve"> </w:t>
      </w:r>
      <w:proofErr w:type="spellStart"/>
      <w:r w:rsidR="00FF1125" w:rsidRPr="00AE0CC5">
        <w:rPr>
          <w:rFonts w:eastAsia="Times New Roman" w:cs="Arial"/>
          <w:lang w:eastAsia="es-MX"/>
        </w:rPr>
        <w:t>Gigabit</w:t>
      </w:r>
      <w:proofErr w:type="spellEnd"/>
      <w:r w:rsidR="00FF1125" w:rsidRPr="00AE0CC5">
        <w:rPr>
          <w:rFonts w:eastAsia="Times New Roman" w:cs="Arial"/>
          <w:lang w:eastAsia="es-MX"/>
        </w:rPr>
        <w:t xml:space="preserve"> Ethernet. Con su puerto </w:t>
      </w:r>
      <w:proofErr w:type="spellStart"/>
      <w:r w:rsidR="00FF1125" w:rsidRPr="00AE0CC5">
        <w:rPr>
          <w:rFonts w:eastAsia="Times New Roman" w:cs="Arial"/>
          <w:lang w:eastAsia="es-MX"/>
        </w:rPr>
        <w:t>Gigabit</w:t>
      </w:r>
      <w:proofErr w:type="spellEnd"/>
      <w:r w:rsidR="00FF1125" w:rsidRPr="00AE0CC5">
        <w:rPr>
          <w:rFonts w:eastAsia="Times New Roman" w:cs="Arial"/>
          <w:lang w:eastAsia="es-MX"/>
        </w:rPr>
        <w:t xml:space="preserve"> Ethernet, permite a sus usuarios acceder rápidamente a los datos y a aplicaciones de red. Este teléfono IP </w:t>
      </w:r>
      <w:proofErr w:type="spellStart"/>
      <w:r w:rsidR="00FF1125" w:rsidRPr="00AE0CC5">
        <w:rPr>
          <w:rFonts w:eastAsia="Times New Roman" w:cs="Arial"/>
          <w:lang w:eastAsia="es-MX"/>
        </w:rPr>
        <w:t>Gigabit</w:t>
      </w:r>
      <w:proofErr w:type="spellEnd"/>
      <w:r w:rsidR="00FF1125" w:rsidRPr="00AE0CC5">
        <w:rPr>
          <w:rFonts w:eastAsia="Times New Roman" w:cs="Arial"/>
          <w:lang w:eastAsia="es-MX"/>
        </w:rPr>
        <w:t xml:space="preserve"> Ethernet mejorado para la empresa, presenta dos botones </w:t>
      </w:r>
      <w:proofErr w:type="spellStart"/>
      <w:r w:rsidR="00FF1125" w:rsidRPr="00AE0CC5">
        <w:rPr>
          <w:rFonts w:eastAsia="Times New Roman" w:cs="Arial"/>
          <w:lang w:eastAsia="es-MX"/>
        </w:rPr>
        <w:t>retroiluminados</w:t>
      </w:r>
      <w:proofErr w:type="spellEnd"/>
      <w:r w:rsidR="00FF1125" w:rsidRPr="00AE0CC5">
        <w:rPr>
          <w:rFonts w:eastAsia="Times New Roman" w:cs="Arial"/>
          <w:lang w:eastAsia="es-MX"/>
        </w:rPr>
        <w:t xml:space="preserve"> programables para líneas o funciones y 4 teclas interactivas programables que guían al usuario a través de las diferentes características y funciones del aparato.</w:t>
      </w:r>
    </w:p>
    <w:p w:rsidR="00FF1125" w:rsidRPr="00AE0CC5" w:rsidRDefault="0056117D" w:rsidP="00E63F84">
      <w:pPr>
        <w:shd w:val="clear" w:color="auto" w:fill="FFFFFF"/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b/>
          <w:bCs/>
          <w:lang w:eastAsia="es-MX"/>
        </w:rPr>
        <w:t>Características</w:t>
      </w:r>
      <w:r w:rsidR="009B256E" w:rsidRPr="00AE0CC5">
        <w:rPr>
          <w:rFonts w:eastAsia="Times New Roman" w:cs="Arial"/>
          <w:b/>
          <w:bCs/>
          <w:lang w:eastAsia="es-MX"/>
        </w:rPr>
        <w:t>: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 xml:space="preserve">Teléfono </w:t>
      </w:r>
      <w:proofErr w:type="gramStart"/>
      <w:r w:rsidRPr="00AE0CC5">
        <w:rPr>
          <w:rFonts w:eastAsia="Times New Roman" w:cs="Arial"/>
          <w:lang w:eastAsia="es-MX"/>
        </w:rPr>
        <w:t>IP </w:t>
      </w:r>
      <w:r w:rsidR="00483C62" w:rsidRPr="00AE0CC5">
        <w:rPr>
          <w:rFonts w:eastAsia="Times New Roman" w:cs="Arial"/>
          <w:lang w:eastAsia="es-MX"/>
        </w:rPr>
        <w:t>.</w:t>
      </w:r>
      <w:proofErr w:type="gramEnd"/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Manos libres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Ubicación marcador telefónico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 xml:space="preserve">base </w:t>
      </w:r>
      <w:proofErr w:type="spellStart"/>
      <w:r w:rsidRPr="00AE0CC5">
        <w:rPr>
          <w:rFonts w:eastAsia="Times New Roman" w:cs="Arial"/>
          <w:lang w:eastAsia="es-MX"/>
        </w:rPr>
        <w:t>Call</w:t>
      </w:r>
      <w:proofErr w:type="spellEnd"/>
      <w:r w:rsidRPr="00AE0CC5">
        <w:rPr>
          <w:rFonts w:eastAsia="Times New Roman" w:cs="Arial"/>
          <w:lang w:eastAsia="es-MX"/>
        </w:rPr>
        <w:t xml:space="preserve"> </w:t>
      </w:r>
      <w:proofErr w:type="spellStart"/>
      <w:r w:rsidRPr="00AE0CC5">
        <w:rPr>
          <w:rFonts w:eastAsia="Times New Roman" w:cs="Arial"/>
          <w:lang w:eastAsia="es-MX"/>
        </w:rPr>
        <w:t>management</w:t>
      </w:r>
      <w:proofErr w:type="spellEnd"/>
      <w:r w:rsidRPr="00AE0CC5">
        <w:rPr>
          <w:rFonts w:eastAsia="Times New Roman" w:cs="Arial"/>
          <w:lang w:eastAsia="es-MX"/>
        </w:rPr>
        <w:t xml:space="preserve"> Posibilidades de teleconferencia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Explicita transferencia de llamada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Llamada en espera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Capacidad de transferencia de llamada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Identificador de llamadas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Control de Volumen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 xml:space="preserve">Digital IP-Teléfono </w:t>
      </w:r>
      <w:proofErr w:type="spellStart"/>
      <w:r w:rsidRPr="00AE0CC5">
        <w:rPr>
          <w:rFonts w:eastAsia="Times New Roman" w:cs="Arial"/>
          <w:lang w:eastAsia="es-MX"/>
        </w:rPr>
        <w:t>Codecs</w:t>
      </w:r>
      <w:proofErr w:type="spellEnd"/>
      <w:r w:rsidRPr="00AE0CC5">
        <w:rPr>
          <w:rFonts w:eastAsia="Times New Roman" w:cs="Arial"/>
          <w:lang w:eastAsia="es-MX"/>
        </w:rPr>
        <w:t xml:space="preserve"> de voz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 xml:space="preserve">G.722, G.729a, G.729ab, G.711u, G.711a, </w:t>
      </w:r>
      <w:proofErr w:type="spellStart"/>
      <w:r w:rsidRPr="00AE0CC5">
        <w:rPr>
          <w:rFonts w:eastAsia="Times New Roman" w:cs="Arial"/>
          <w:lang w:eastAsia="es-MX"/>
        </w:rPr>
        <w:t>iLBC</w:t>
      </w:r>
      <w:proofErr w:type="spellEnd"/>
      <w:r w:rsidRPr="00AE0CC5">
        <w:rPr>
          <w:rFonts w:eastAsia="Times New Roman" w:cs="Arial"/>
          <w:lang w:eastAsia="es-MX"/>
        </w:rPr>
        <w:t xml:space="preserve"> </w:t>
      </w:r>
      <w:proofErr w:type="spellStart"/>
      <w:r w:rsidRPr="00AE0CC5">
        <w:rPr>
          <w:rFonts w:eastAsia="Times New Roman" w:cs="Arial"/>
          <w:lang w:eastAsia="es-MX"/>
        </w:rPr>
        <w:t>VoIP</w:t>
      </w:r>
      <w:proofErr w:type="spellEnd"/>
      <w:r w:rsidRPr="00AE0CC5">
        <w:rPr>
          <w:rFonts w:eastAsia="Times New Roman" w:cs="Arial"/>
          <w:lang w:eastAsia="es-MX"/>
        </w:rPr>
        <w:t xml:space="preserve"> protocolos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SCCP, SIP IP-Teléfono Características de red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eastAsia="Times New Roman" w:cs="Arial"/>
          <w:lang w:eastAsia="es-MX"/>
        </w:rPr>
      </w:pPr>
      <w:r w:rsidRPr="00AE0CC5">
        <w:rPr>
          <w:rFonts w:eastAsia="Times New Roman" w:cs="Arial"/>
          <w:lang w:eastAsia="es-MX"/>
        </w:rPr>
        <w:t>DHCP, IEEE 802.1Q (VLAN), IEEE 802.1p, 2x Ethernet 10/100Base-TX (</w:t>
      </w:r>
      <w:proofErr w:type="spellStart"/>
      <w:r w:rsidRPr="00AE0CC5">
        <w:rPr>
          <w:rFonts w:eastAsia="Times New Roman" w:cs="Arial"/>
          <w:lang w:eastAsia="es-MX"/>
        </w:rPr>
        <w:t>PoE</w:t>
      </w:r>
      <w:proofErr w:type="spellEnd"/>
      <w:r w:rsidRPr="00AE0CC5">
        <w:rPr>
          <w:rFonts w:eastAsia="Times New Roman" w:cs="Arial"/>
          <w:lang w:eastAsia="es-MX"/>
        </w:rPr>
        <w:t>) Protocolos de red admitidos</w:t>
      </w:r>
      <w:r w:rsidR="00483C62" w:rsidRPr="00AE0CC5">
        <w:rPr>
          <w:rFonts w:eastAsia="Times New Roman" w:cs="Arial"/>
          <w:lang w:eastAsia="es-MX"/>
        </w:rPr>
        <w:t>.</w:t>
      </w:r>
    </w:p>
    <w:p w:rsidR="00FF1125" w:rsidRPr="00AE0CC5" w:rsidRDefault="00FF1125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ascii="Arial" w:eastAsia="Times New Roman" w:hAnsi="Arial" w:cs="Arial"/>
          <w:sz w:val="18"/>
          <w:szCs w:val="18"/>
          <w:lang w:eastAsia="es-MX"/>
        </w:rPr>
      </w:pPr>
      <w:r w:rsidRPr="00AE0CC5">
        <w:rPr>
          <w:rFonts w:ascii="Arial" w:eastAsia="Times New Roman" w:hAnsi="Arial" w:cs="Arial"/>
          <w:sz w:val="18"/>
          <w:szCs w:val="18"/>
          <w:lang w:eastAsia="es-MX"/>
        </w:rPr>
        <w:t>TFTP Exhibición Pantalla</w:t>
      </w:r>
      <w:r w:rsidR="00483C62" w:rsidRPr="00AE0CC5">
        <w:rPr>
          <w:rFonts w:ascii="Arial" w:eastAsia="Times New Roman" w:hAnsi="Arial" w:cs="Arial"/>
          <w:sz w:val="18"/>
          <w:szCs w:val="18"/>
          <w:lang w:eastAsia="es-MX"/>
        </w:rPr>
        <w:t>.</w:t>
      </w:r>
    </w:p>
    <w:p w:rsidR="00FF1125" w:rsidRDefault="00483C62" w:rsidP="00E63F84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after="0" w:line="243" w:lineRule="atLeast"/>
        <w:ind w:left="708"/>
        <w:rPr>
          <w:rFonts w:ascii="Arial" w:eastAsia="Times New Roman" w:hAnsi="Arial" w:cs="Arial"/>
          <w:sz w:val="18"/>
          <w:szCs w:val="18"/>
          <w:lang w:eastAsia="es-MX"/>
        </w:rPr>
      </w:pPr>
      <w:r w:rsidRPr="00AE0CC5">
        <w:rPr>
          <w:rFonts w:ascii="Arial" w:eastAsia="Times New Roman" w:hAnsi="Arial" w:cs="Arial"/>
          <w:sz w:val="18"/>
          <w:szCs w:val="18"/>
          <w:lang w:eastAsia="es-MX"/>
        </w:rPr>
        <w:t>LCD Número máximo de colores.</w:t>
      </w:r>
    </w:p>
    <w:p w:rsidR="00D52D5A" w:rsidRDefault="00D52D5A" w:rsidP="00D52D5A">
      <w:pPr>
        <w:shd w:val="clear" w:color="auto" w:fill="FFFFFF"/>
        <w:spacing w:after="0" w:line="243" w:lineRule="atLeast"/>
        <w:rPr>
          <w:rFonts w:ascii="Arial" w:eastAsia="Times New Roman" w:hAnsi="Arial" w:cs="Arial"/>
          <w:sz w:val="18"/>
          <w:szCs w:val="18"/>
          <w:lang w:eastAsia="es-MX"/>
        </w:rPr>
      </w:pPr>
    </w:p>
    <w:p w:rsidR="00D52D5A" w:rsidRPr="00AE0CC5" w:rsidRDefault="00D52D5A" w:rsidP="00D52D5A">
      <w:pPr>
        <w:shd w:val="clear" w:color="auto" w:fill="FFFFFF"/>
        <w:spacing w:after="0" w:line="243" w:lineRule="atLeast"/>
        <w:rPr>
          <w:rFonts w:ascii="Arial" w:eastAsia="Times New Roman" w:hAnsi="Arial" w:cs="Arial"/>
          <w:sz w:val="18"/>
          <w:szCs w:val="18"/>
          <w:lang w:eastAsia="es-MX"/>
        </w:rPr>
      </w:pPr>
    </w:p>
    <w:p w:rsidR="00FF1125" w:rsidRDefault="00FF1125" w:rsidP="00FF1125">
      <w:pPr>
        <w:pStyle w:val="Prrafodelista"/>
      </w:pPr>
    </w:p>
    <w:p w:rsidR="00FB3C63" w:rsidRDefault="00FF1125" w:rsidP="00FB3C63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063FE4">
        <w:rPr>
          <w:b/>
          <w:sz w:val="24"/>
          <w:szCs w:val="24"/>
        </w:rPr>
        <w:lastRenderedPageBreak/>
        <w:t xml:space="preserve">¿Existe algún software de uso y/o de </w:t>
      </w:r>
      <w:r w:rsidR="00D52D5A" w:rsidRPr="00063FE4">
        <w:rPr>
          <w:b/>
          <w:sz w:val="24"/>
          <w:szCs w:val="24"/>
        </w:rPr>
        <w:t xml:space="preserve">pruebas para los conmutadores? </w:t>
      </w:r>
    </w:p>
    <w:p w:rsidR="00063FE4" w:rsidRPr="00063FE4" w:rsidRDefault="00063FE4" w:rsidP="00063FE4">
      <w:pPr>
        <w:pStyle w:val="Prrafodelista"/>
        <w:rPr>
          <w:b/>
          <w:sz w:val="24"/>
          <w:szCs w:val="24"/>
        </w:rPr>
      </w:pPr>
    </w:p>
    <w:p w:rsidR="00D52D5A" w:rsidRDefault="00D52D5A" w:rsidP="00D52D5A">
      <w:pPr>
        <w:pStyle w:val="Prrafodelista"/>
      </w:pPr>
      <w:r>
        <w:t>Los conmutadores utilizan un sistema telefónico PBX y el servicio de telefonía de voz ip.</w:t>
      </w:r>
    </w:p>
    <w:p w:rsidR="00D52D5A" w:rsidRPr="00C86A73" w:rsidRDefault="00D52D5A" w:rsidP="00D52D5A">
      <w:pPr>
        <w:ind w:left="360"/>
      </w:pPr>
    </w:p>
    <w:p w:rsidR="00FF1125" w:rsidRDefault="00C86A73" w:rsidP="00100238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C86A73">
        <w:rPr>
          <w:b/>
          <w:sz w:val="28"/>
          <w:szCs w:val="28"/>
        </w:rPr>
        <w:t>PROCEDIMIENTO PARA CAMBIAR NOMBRE DE USUARIO EN DISPLAY</w:t>
      </w:r>
    </w:p>
    <w:p w:rsidR="00C86A73" w:rsidRPr="00C86A73" w:rsidRDefault="00C86A73" w:rsidP="00C86A73">
      <w:pPr>
        <w:pStyle w:val="Prrafodelista"/>
        <w:rPr>
          <w:sz w:val="28"/>
          <w:szCs w:val="28"/>
        </w:rPr>
      </w:pPr>
    </w:p>
    <w:p w:rsidR="00C86A73" w:rsidRDefault="00C86A73" w:rsidP="00C86A73">
      <w:pPr>
        <w:pStyle w:val="Prrafodelista"/>
        <w:numPr>
          <w:ilvl w:val="0"/>
          <w:numId w:val="5"/>
        </w:numPr>
      </w:pPr>
      <w:r w:rsidRPr="00C86A73">
        <w:t>Reunir la siguiente información del teléfono</w:t>
      </w:r>
      <w:r>
        <w:t>:</w:t>
      </w:r>
    </w:p>
    <w:p w:rsidR="00C86A73" w:rsidRPr="00CC168E" w:rsidRDefault="00C86A73" w:rsidP="00CC168E">
      <w:pPr>
        <w:pStyle w:val="Prrafodelista"/>
        <w:numPr>
          <w:ilvl w:val="0"/>
          <w:numId w:val="6"/>
        </w:numPr>
        <w:jc w:val="both"/>
        <w:rPr>
          <w:b/>
          <w:i/>
        </w:rPr>
      </w:pPr>
      <w:r w:rsidRPr="00C86A73">
        <w:rPr>
          <w:b/>
          <w:i/>
        </w:rPr>
        <w:t>Número de Extensión</w:t>
      </w:r>
      <w:r>
        <w:rPr>
          <w:b/>
          <w:i/>
        </w:rPr>
        <w:t xml:space="preserve">: </w:t>
      </w:r>
      <w:r>
        <w:t xml:space="preserve">Se localiza en la parte superior derecha de la pantalla del conmutador  y consta de un </w:t>
      </w:r>
      <w:r w:rsidR="00CB2FFA">
        <w:t>número</w:t>
      </w:r>
      <w:r>
        <w:t xml:space="preserve"> compuesto por 5 </w:t>
      </w:r>
      <w:r w:rsidR="00CB2FFA">
        <w:t>dígitos</w:t>
      </w:r>
      <w:r>
        <w:t>.</w:t>
      </w:r>
    </w:p>
    <w:p w:rsidR="00CC168E" w:rsidRPr="00C86A73" w:rsidRDefault="00CC168E" w:rsidP="00CC168E">
      <w:pPr>
        <w:pStyle w:val="Prrafodelista"/>
        <w:ind w:left="2160"/>
        <w:rPr>
          <w:b/>
          <w:i/>
        </w:rPr>
      </w:pPr>
    </w:p>
    <w:p w:rsidR="00CC168E" w:rsidRPr="00CC168E" w:rsidRDefault="00CB2FFA" w:rsidP="00CC168E">
      <w:pPr>
        <w:pStyle w:val="Prrafodelista"/>
        <w:numPr>
          <w:ilvl w:val="0"/>
          <w:numId w:val="6"/>
        </w:numPr>
        <w:jc w:val="both"/>
        <w:rPr>
          <w:b/>
          <w:i/>
        </w:rPr>
      </w:pPr>
      <w:r>
        <w:rPr>
          <w:b/>
          <w:i/>
        </w:rPr>
        <w:t xml:space="preserve">Dirección Mac: </w:t>
      </w:r>
      <w:r>
        <w:t>Se puede encontrar en la parte</w:t>
      </w:r>
      <w:r w:rsidR="00A60BED">
        <w:t xml:space="preserve"> posterior del conmutador</w:t>
      </w:r>
      <w:r>
        <w:t xml:space="preserve">, se puede diferenciar de los demás códigos que tiene el teléfono encontrándola con una leyenda o etiqueta que diga “MAC”  y enseguida una serie de números y letras </w:t>
      </w:r>
      <w:r w:rsidR="00CC168E">
        <w:t>(formato hexadecimal).</w:t>
      </w:r>
    </w:p>
    <w:p w:rsidR="00CC168E" w:rsidRPr="00CC168E" w:rsidRDefault="00CC168E" w:rsidP="00CC168E">
      <w:pPr>
        <w:pStyle w:val="Prrafodelista"/>
        <w:rPr>
          <w:b/>
          <w:i/>
        </w:rPr>
      </w:pPr>
    </w:p>
    <w:p w:rsidR="00A60BED" w:rsidRPr="00A60BED" w:rsidRDefault="00CC168E" w:rsidP="00A60BED">
      <w:pPr>
        <w:pStyle w:val="Prrafodelista"/>
        <w:numPr>
          <w:ilvl w:val="0"/>
          <w:numId w:val="6"/>
        </w:numPr>
        <w:jc w:val="both"/>
        <w:rPr>
          <w:b/>
          <w:i/>
        </w:rPr>
      </w:pPr>
      <w:r>
        <w:rPr>
          <w:b/>
          <w:i/>
        </w:rPr>
        <w:t xml:space="preserve">Número de Serie: </w:t>
      </w:r>
      <w:r>
        <w:t xml:space="preserve">De igual manera como en la dirección MAC, este número se localiza en la parte posterior del teléfono , revise que el número de serie se encuentre junto a una leyenda nombrada como SN, eso le indicara que </w:t>
      </w:r>
      <w:r w:rsidR="00A60BED">
        <w:t>ese es el número de serie del conmutador, por lo regular puede estar ubicado junto a la MAC.</w:t>
      </w:r>
      <w:r>
        <w:t xml:space="preserve"> </w:t>
      </w:r>
    </w:p>
    <w:p w:rsidR="00A60BED" w:rsidRPr="00A60BED" w:rsidRDefault="00A60BED" w:rsidP="00A60BED">
      <w:pPr>
        <w:pStyle w:val="Prrafodelista"/>
        <w:rPr>
          <w:b/>
          <w:i/>
        </w:rPr>
      </w:pPr>
    </w:p>
    <w:p w:rsidR="00782747" w:rsidRDefault="00A60BED" w:rsidP="00782747">
      <w:pPr>
        <w:pStyle w:val="Prrafodelista"/>
        <w:numPr>
          <w:ilvl w:val="0"/>
          <w:numId w:val="6"/>
        </w:numPr>
        <w:jc w:val="both"/>
      </w:pPr>
      <w:r>
        <w:rPr>
          <w:b/>
          <w:i/>
        </w:rPr>
        <w:t xml:space="preserve">Número Bestel: </w:t>
      </w:r>
      <w:r w:rsidRPr="00A60BED">
        <w:t>Para obtener este número se dirige a la parte posterior de su conmutador  y enseguida en la parte posterior se encontrara con una etiqueta que contiene un código de barras y con el nombre No. Bestel y enseguida una serie de números los cuales le indican que ese es el numero Bestel del conmutador.</w:t>
      </w:r>
    </w:p>
    <w:p w:rsidR="00782747" w:rsidRDefault="00782747" w:rsidP="00782747">
      <w:pPr>
        <w:pStyle w:val="Prrafodelista"/>
      </w:pPr>
    </w:p>
    <w:p w:rsidR="00782747" w:rsidRDefault="00782747" w:rsidP="00782747">
      <w:pPr>
        <w:pStyle w:val="Prrafodelista"/>
        <w:numPr>
          <w:ilvl w:val="0"/>
          <w:numId w:val="6"/>
        </w:numPr>
      </w:pPr>
      <w:r>
        <w:t xml:space="preserve">Verificar en el conmutador  el nombre </w:t>
      </w:r>
      <w:r w:rsidR="005E2CA7">
        <w:t>que se despliega en la pantalla al cual se desea modificar.</w:t>
      </w:r>
    </w:p>
    <w:p w:rsidR="005E2CA7" w:rsidRDefault="005E2CA7" w:rsidP="005E2CA7">
      <w:pPr>
        <w:pStyle w:val="Prrafodelista"/>
      </w:pPr>
    </w:p>
    <w:p w:rsidR="005E2CA7" w:rsidRDefault="00100342" w:rsidP="005E2CA7">
      <w:pPr>
        <w:pStyle w:val="Prrafodelista"/>
        <w:numPr>
          <w:ilvl w:val="0"/>
          <w:numId w:val="5"/>
        </w:numPr>
      </w:pPr>
      <w:r>
        <w:t>Una vez teniendo la información anterior, se debe definir el nuevo nombre</w:t>
      </w:r>
      <w:r w:rsidR="00FB3C63">
        <w:t xml:space="preserve"> que se desea desplegar en la pantalla del conmutador</w:t>
      </w:r>
      <w:r>
        <w:t>.</w:t>
      </w:r>
    </w:p>
    <w:p w:rsidR="00100342" w:rsidRDefault="00100342" w:rsidP="00100342">
      <w:pPr>
        <w:pStyle w:val="Prrafodelista"/>
        <w:ind w:left="1440"/>
      </w:pPr>
    </w:p>
    <w:p w:rsidR="00100342" w:rsidRDefault="00100342" w:rsidP="005E2CA7">
      <w:pPr>
        <w:pStyle w:val="Prrafodelista"/>
        <w:numPr>
          <w:ilvl w:val="0"/>
          <w:numId w:val="5"/>
        </w:numPr>
      </w:pPr>
      <w:r>
        <w:t>Póngase en contacto con el administrador de sistemas o con el servicio de asistencia de telefonía</w:t>
      </w:r>
      <w:r w:rsidR="008957CC">
        <w:t xml:space="preserve"> para resolver el </w:t>
      </w:r>
      <w:r w:rsidR="006B6EC6">
        <w:t>problema.</w:t>
      </w:r>
    </w:p>
    <w:p w:rsidR="00782747" w:rsidRDefault="00782747" w:rsidP="00782747">
      <w:pPr>
        <w:pStyle w:val="Prrafodelista"/>
        <w:ind w:left="2160"/>
        <w:jc w:val="both"/>
      </w:pPr>
    </w:p>
    <w:p w:rsidR="00A02A44" w:rsidRPr="00E208FB" w:rsidRDefault="00A02A44" w:rsidP="00A02A44">
      <w:pPr>
        <w:pStyle w:val="Prrafodelista"/>
        <w:numPr>
          <w:ilvl w:val="0"/>
          <w:numId w:val="7"/>
        </w:numPr>
        <w:spacing w:after="0" w:line="240" w:lineRule="auto"/>
        <w:rPr>
          <w:b/>
          <w:sz w:val="28"/>
          <w:szCs w:val="28"/>
        </w:rPr>
      </w:pPr>
      <w:r w:rsidRPr="00E208FB">
        <w:rPr>
          <w:b/>
          <w:sz w:val="28"/>
          <w:szCs w:val="28"/>
        </w:rPr>
        <w:t>Procedimiento para Asignación de Privilegios (Como asignar y remover)</w:t>
      </w:r>
    </w:p>
    <w:p w:rsidR="00A02A44" w:rsidRPr="003602CA" w:rsidRDefault="00A02A44" w:rsidP="00A02A44">
      <w:pPr>
        <w:spacing w:after="0" w:line="240" w:lineRule="auto"/>
      </w:pPr>
    </w:p>
    <w:p w:rsidR="00A02A44" w:rsidRPr="003602CA" w:rsidRDefault="00A02A44" w:rsidP="00A02A44">
      <w:pPr>
        <w:pStyle w:val="SP15249862"/>
        <w:jc w:val="both"/>
        <w:rPr>
          <w:rFonts w:asciiTheme="minorHAnsi" w:hAnsiTheme="minorHAnsi"/>
          <w:sz w:val="22"/>
          <w:szCs w:val="22"/>
        </w:rPr>
      </w:pPr>
      <w:r w:rsidRPr="003602CA">
        <w:rPr>
          <w:rFonts w:asciiTheme="minorHAnsi" w:hAnsiTheme="minorHAnsi"/>
          <w:sz w:val="22"/>
          <w:szCs w:val="22"/>
        </w:rPr>
        <w:t>Si requiere algún privilegio para poder hacer llamadas a larga distancia o celular debe ponerse en contacto con el administrador del sistema o con su servicio de asistencia de telefonía.</w:t>
      </w:r>
    </w:p>
    <w:p w:rsidR="00A02A44" w:rsidRPr="003602CA" w:rsidRDefault="00A02A44" w:rsidP="00A02A44">
      <w:pPr>
        <w:spacing w:after="0" w:line="240" w:lineRule="auto"/>
        <w:jc w:val="both"/>
      </w:pPr>
    </w:p>
    <w:p w:rsidR="00A02A44" w:rsidRDefault="00A02A44" w:rsidP="00A02A44">
      <w:pPr>
        <w:spacing w:after="0" w:line="240" w:lineRule="auto"/>
        <w:jc w:val="both"/>
      </w:pPr>
      <w:r w:rsidRPr="003602CA">
        <w:rPr>
          <w:b/>
        </w:rPr>
        <w:lastRenderedPageBreak/>
        <w:t>Nota:</w:t>
      </w:r>
      <w:r>
        <w:t xml:space="preserve"> A</w:t>
      </w:r>
      <w:r w:rsidRPr="003602CA">
        <w:t>ntes de ponerse en contacto con su administrador debe tener a la mano los datos especificados anteriormente.</w:t>
      </w:r>
    </w:p>
    <w:p w:rsidR="00A02A44" w:rsidRDefault="00A02A44" w:rsidP="00A02A44">
      <w:pPr>
        <w:spacing w:after="0" w:line="240" w:lineRule="auto"/>
        <w:jc w:val="both"/>
      </w:pPr>
    </w:p>
    <w:p w:rsidR="00A02A44" w:rsidRPr="00E208FB" w:rsidRDefault="00A02A44" w:rsidP="00A02A44">
      <w:pPr>
        <w:pStyle w:val="Prrafodelista"/>
        <w:numPr>
          <w:ilvl w:val="0"/>
          <w:numId w:val="7"/>
        </w:numPr>
        <w:spacing w:after="0" w:line="240" w:lineRule="auto"/>
        <w:jc w:val="both"/>
        <w:rPr>
          <w:b/>
          <w:sz w:val="28"/>
          <w:szCs w:val="28"/>
        </w:rPr>
      </w:pPr>
      <w:r w:rsidRPr="00E208FB">
        <w:rPr>
          <w:b/>
          <w:sz w:val="28"/>
          <w:szCs w:val="28"/>
        </w:rPr>
        <w:t>¿Se pueden agregar nuevas líneas?</w:t>
      </w:r>
    </w:p>
    <w:p w:rsidR="00A02A44" w:rsidRDefault="00A02A44" w:rsidP="00A02A44">
      <w:pPr>
        <w:spacing w:after="0" w:line="240" w:lineRule="auto"/>
        <w:jc w:val="both"/>
        <w:rPr>
          <w:b/>
        </w:rPr>
      </w:pPr>
    </w:p>
    <w:p w:rsidR="00A02A44" w:rsidRDefault="00A02A44" w:rsidP="00A02A44">
      <w:pPr>
        <w:spacing w:after="0" w:line="240" w:lineRule="auto"/>
        <w:jc w:val="both"/>
      </w:pPr>
      <w:r>
        <w:t>No,  agregar nuevas líneas depende directamente del proveedor del servicio.</w:t>
      </w:r>
    </w:p>
    <w:p w:rsidR="00A02A44" w:rsidRDefault="00A02A44" w:rsidP="00A02A44">
      <w:pPr>
        <w:spacing w:after="0" w:line="240" w:lineRule="auto"/>
        <w:jc w:val="both"/>
      </w:pPr>
    </w:p>
    <w:p w:rsidR="00A02A44" w:rsidRPr="00E208FB" w:rsidRDefault="00A02A44" w:rsidP="00A02A44">
      <w:pPr>
        <w:pStyle w:val="Prrafodelista"/>
        <w:numPr>
          <w:ilvl w:val="0"/>
          <w:numId w:val="7"/>
        </w:numPr>
        <w:spacing w:after="0" w:line="240" w:lineRule="auto"/>
        <w:jc w:val="both"/>
        <w:rPr>
          <w:b/>
          <w:sz w:val="28"/>
          <w:szCs w:val="28"/>
        </w:rPr>
      </w:pPr>
      <w:r w:rsidRPr="00E208FB">
        <w:rPr>
          <w:b/>
          <w:sz w:val="28"/>
          <w:szCs w:val="28"/>
        </w:rPr>
        <w:t>¿Se pueden agregar nuevas extensiones?</w:t>
      </w:r>
    </w:p>
    <w:p w:rsidR="00A02A44" w:rsidRDefault="00A02A44" w:rsidP="00A02A44">
      <w:pPr>
        <w:spacing w:after="0" w:line="240" w:lineRule="auto"/>
        <w:jc w:val="both"/>
        <w:rPr>
          <w:b/>
        </w:rPr>
      </w:pPr>
    </w:p>
    <w:p w:rsidR="00A02A44" w:rsidRDefault="00A02A44" w:rsidP="00A02A44">
      <w:pPr>
        <w:spacing w:after="0" w:line="240" w:lineRule="auto"/>
        <w:jc w:val="both"/>
      </w:pPr>
      <w:r>
        <w:t xml:space="preserve">La línea viene con un número de extensiones definida, si todas las extensiones ya han sido asignadas, no se puede agregar una nueva. </w:t>
      </w:r>
    </w:p>
    <w:p w:rsidR="00A02A44" w:rsidRDefault="00A02A44" w:rsidP="00A02A44">
      <w:pPr>
        <w:spacing w:after="0" w:line="240" w:lineRule="auto"/>
        <w:jc w:val="both"/>
      </w:pPr>
    </w:p>
    <w:p w:rsidR="00A02A44" w:rsidRPr="003602CA" w:rsidRDefault="00A02A44" w:rsidP="00A02A44">
      <w:pPr>
        <w:spacing w:after="0" w:line="240" w:lineRule="auto"/>
        <w:jc w:val="both"/>
      </w:pPr>
      <w:r>
        <w:t>En caso de haber extensiones disponibles debe ponerse en contacto con el administrador del sistema de comunicación.</w:t>
      </w:r>
    </w:p>
    <w:p w:rsidR="00A02A44" w:rsidRDefault="00A02A44" w:rsidP="00A02A44">
      <w:pPr>
        <w:spacing w:after="0" w:line="240" w:lineRule="auto"/>
        <w:jc w:val="both"/>
      </w:pPr>
    </w:p>
    <w:p w:rsidR="00A02A44" w:rsidRPr="00E208FB" w:rsidRDefault="00F27FEE" w:rsidP="00A02A44">
      <w:pPr>
        <w:pStyle w:val="Prrafodelista"/>
        <w:numPr>
          <w:ilvl w:val="0"/>
          <w:numId w:val="7"/>
        </w:num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¿Se pueden cambiar el número de Red</w:t>
      </w:r>
      <w:r w:rsidR="00A02A44" w:rsidRPr="00E208FB">
        <w:rPr>
          <w:b/>
          <w:sz w:val="28"/>
          <w:szCs w:val="28"/>
        </w:rPr>
        <w:t xml:space="preserve"> las extensiones  telefónicas?</w:t>
      </w:r>
    </w:p>
    <w:p w:rsidR="00A02A44" w:rsidRDefault="00A02A44" w:rsidP="00A02A44">
      <w:pPr>
        <w:spacing w:after="0" w:line="240" w:lineRule="auto"/>
        <w:jc w:val="both"/>
        <w:rPr>
          <w:b/>
        </w:rPr>
      </w:pPr>
    </w:p>
    <w:p w:rsidR="00A02A44" w:rsidRPr="00F75767" w:rsidRDefault="00A02A44" w:rsidP="00A02A44">
      <w:pPr>
        <w:spacing w:after="0" w:line="240" w:lineRule="auto"/>
        <w:jc w:val="both"/>
        <w:rPr>
          <w:b/>
        </w:rPr>
      </w:pPr>
      <w:r>
        <w:t>No, las extensiones ya vienen definidas por la compañía que provee los conmutadores.</w:t>
      </w:r>
    </w:p>
    <w:p w:rsidR="00A02A44" w:rsidRDefault="00A02A44" w:rsidP="00A02A44">
      <w:pPr>
        <w:spacing w:after="0" w:line="240" w:lineRule="auto"/>
        <w:jc w:val="both"/>
        <w:rPr>
          <w:b/>
        </w:rPr>
      </w:pPr>
    </w:p>
    <w:p w:rsidR="00A02A44" w:rsidRPr="00E208FB" w:rsidRDefault="00A02A44" w:rsidP="00A02A44">
      <w:pPr>
        <w:pStyle w:val="Prrafodelista"/>
        <w:numPr>
          <w:ilvl w:val="0"/>
          <w:numId w:val="7"/>
        </w:numPr>
        <w:spacing w:after="0" w:line="240" w:lineRule="auto"/>
        <w:jc w:val="both"/>
        <w:rPr>
          <w:b/>
          <w:sz w:val="28"/>
          <w:szCs w:val="28"/>
        </w:rPr>
      </w:pPr>
      <w:r w:rsidRPr="00E208FB">
        <w:rPr>
          <w:b/>
          <w:sz w:val="28"/>
          <w:szCs w:val="28"/>
        </w:rPr>
        <w:t>Proceso para reubicación o cambio de enlaces:</w:t>
      </w:r>
    </w:p>
    <w:p w:rsidR="00A02A44" w:rsidRDefault="00A02A44" w:rsidP="00A02A44">
      <w:pPr>
        <w:pStyle w:val="Prrafodelista"/>
        <w:spacing w:after="0" w:line="240" w:lineRule="auto"/>
        <w:jc w:val="both"/>
        <w:rPr>
          <w:b/>
        </w:rPr>
      </w:pPr>
    </w:p>
    <w:p w:rsidR="00A02A44" w:rsidRPr="00F75767" w:rsidRDefault="00A02A44" w:rsidP="00A02A44">
      <w:pPr>
        <w:pStyle w:val="Prrafodelista"/>
        <w:numPr>
          <w:ilvl w:val="0"/>
          <w:numId w:val="8"/>
        </w:numPr>
        <w:spacing w:after="0" w:line="240" w:lineRule="auto"/>
        <w:jc w:val="both"/>
        <w:rPr>
          <w:b/>
        </w:rPr>
      </w:pPr>
      <w:r>
        <w:t>Para cambiar la extensión de un lugar a otro:</w:t>
      </w:r>
    </w:p>
    <w:p w:rsidR="00A02A44" w:rsidRPr="005170CD" w:rsidRDefault="00A02A44" w:rsidP="00063FE4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b/>
        </w:rPr>
      </w:pPr>
      <w:r>
        <w:t xml:space="preserve">Si el lugar al que se va a trasladar la extensión cuenta con conexión, simplemente se cambia el teléfono </w:t>
      </w:r>
      <w:proofErr w:type="spellStart"/>
      <w:r>
        <w:t>ip</w:t>
      </w:r>
      <w:proofErr w:type="spellEnd"/>
      <w:r>
        <w:t xml:space="preserve"> a la nueva oficina y se conecta.</w:t>
      </w:r>
    </w:p>
    <w:p w:rsidR="00A02A44" w:rsidRPr="005170CD" w:rsidRDefault="00A02A44" w:rsidP="00063FE4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b/>
        </w:rPr>
      </w:pPr>
      <w:r>
        <w:t xml:space="preserve">Si el lugar al que se va a  trasladar no cuenta con una conexión para teléfono </w:t>
      </w:r>
      <w:proofErr w:type="spellStart"/>
      <w:r>
        <w:t>ip</w:t>
      </w:r>
      <w:proofErr w:type="spellEnd"/>
      <w:r>
        <w:t>, no es posible reubicar la extensión. Se debe llamar al administrador de la línea para cablear una red hasta el nuevo lugar.</w:t>
      </w:r>
    </w:p>
    <w:p w:rsidR="00A02A44" w:rsidRDefault="00A02A44" w:rsidP="00A02A44">
      <w:pPr>
        <w:spacing w:after="0" w:line="240" w:lineRule="auto"/>
        <w:jc w:val="both"/>
        <w:rPr>
          <w:b/>
        </w:rPr>
      </w:pPr>
    </w:p>
    <w:p w:rsidR="00A02A44" w:rsidRPr="00E208FB" w:rsidRDefault="00A02A44" w:rsidP="00A02A44">
      <w:pPr>
        <w:pStyle w:val="Prrafodelista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E208FB">
        <w:rPr>
          <w:b/>
          <w:sz w:val="28"/>
          <w:szCs w:val="28"/>
        </w:rPr>
        <w:t>Agrupar extensiones:</w:t>
      </w:r>
    </w:p>
    <w:p w:rsidR="00A02A44" w:rsidRDefault="00A02A44" w:rsidP="00A02A44">
      <w:pPr>
        <w:spacing w:after="0" w:line="240" w:lineRule="auto"/>
        <w:jc w:val="both"/>
      </w:pPr>
    </w:p>
    <w:p w:rsidR="00A02A44" w:rsidRDefault="00A02A44" w:rsidP="00A02A44">
      <w:pPr>
        <w:spacing w:after="0" w:line="240" w:lineRule="auto"/>
        <w:jc w:val="both"/>
      </w:pPr>
      <w:r>
        <w:t>Las extensiones ya se encuentran agrupadas por área, si se desea cambiar la administración de líneas compartidas, debe ponerse en contacto con el administrador.</w:t>
      </w:r>
    </w:p>
    <w:p w:rsidR="00A02A44" w:rsidRDefault="00A02A44" w:rsidP="00A02A44">
      <w:pPr>
        <w:spacing w:after="0" w:line="240" w:lineRule="auto"/>
        <w:jc w:val="both"/>
      </w:pPr>
    </w:p>
    <w:p w:rsidR="00A02A44" w:rsidRPr="00E208FB" w:rsidRDefault="00A02A44" w:rsidP="00A02A44">
      <w:pPr>
        <w:pStyle w:val="Prrafodelista"/>
        <w:numPr>
          <w:ilvl w:val="1"/>
          <w:numId w:val="10"/>
        </w:numPr>
        <w:spacing w:after="0" w:line="240" w:lineRule="auto"/>
        <w:ind w:left="709"/>
        <w:rPr>
          <w:b/>
          <w:sz w:val="28"/>
          <w:szCs w:val="28"/>
        </w:rPr>
      </w:pPr>
      <w:r w:rsidRPr="00E208FB">
        <w:rPr>
          <w:b/>
          <w:sz w:val="28"/>
          <w:szCs w:val="28"/>
        </w:rPr>
        <w:t>¿Qué hacer cuando hay problemas de comunicación?  (Pendientes)</w:t>
      </w:r>
    </w:p>
    <w:p w:rsidR="00A02A44" w:rsidRPr="005E1609" w:rsidRDefault="00A02A44" w:rsidP="00A02A44">
      <w:pPr>
        <w:pStyle w:val="Prrafodelista"/>
        <w:spacing w:after="0" w:line="240" w:lineRule="auto"/>
        <w:ind w:left="709"/>
        <w:rPr>
          <w:b/>
        </w:rPr>
      </w:pPr>
    </w:p>
    <w:p w:rsidR="00A02A44" w:rsidRDefault="00A02A44" w:rsidP="00063FE4">
      <w:pPr>
        <w:pStyle w:val="Prrafodelista"/>
        <w:numPr>
          <w:ilvl w:val="2"/>
          <w:numId w:val="15"/>
        </w:numPr>
        <w:spacing w:after="0" w:line="240" w:lineRule="auto"/>
        <w:ind w:left="1560"/>
      </w:pPr>
      <w:r w:rsidRPr="00691ED7">
        <w:rPr>
          <w:rFonts w:cs="Univers-CondensedBold"/>
          <w:bCs/>
        </w:rPr>
        <w:t>No hay tono de marcado o no se puede realizar la llamada</w:t>
      </w:r>
      <w:r>
        <w:rPr>
          <w:rFonts w:cs="Univers-CondensedBold"/>
          <w:bCs/>
        </w:rPr>
        <w:t>.</w:t>
      </w:r>
    </w:p>
    <w:p w:rsidR="00A02A44" w:rsidRDefault="00A02A44" w:rsidP="00063FE4">
      <w:pPr>
        <w:pStyle w:val="Prrafodelista"/>
        <w:numPr>
          <w:ilvl w:val="2"/>
          <w:numId w:val="15"/>
        </w:numPr>
        <w:spacing w:after="0" w:line="240" w:lineRule="auto"/>
        <w:ind w:left="1560"/>
      </w:pPr>
      <w:r>
        <w:t>Se escucha ruido</w:t>
      </w:r>
      <w:r w:rsidR="00063FE4">
        <w:t xml:space="preserve"> </w:t>
      </w:r>
      <w:r>
        <w:t>(interferencia) en la línea.</w:t>
      </w:r>
    </w:p>
    <w:p w:rsidR="00A02A44" w:rsidRDefault="00A02A44" w:rsidP="00063FE4">
      <w:pPr>
        <w:pStyle w:val="Prrafodelista"/>
        <w:numPr>
          <w:ilvl w:val="2"/>
          <w:numId w:val="15"/>
        </w:numPr>
        <w:spacing w:after="0" w:line="240" w:lineRule="auto"/>
        <w:ind w:left="1560"/>
      </w:pPr>
      <w:r>
        <w:t>Etc.</w:t>
      </w:r>
    </w:p>
    <w:p w:rsidR="00A02A44" w:rsidRDefault="00A02A44" w:rsidP="00A02A44">
      <w:pPr>
        <w:spacing w:after="0" w:line="240" w:lineRule="auto"/>
        <w:jc w:val="both"/>
      </w:pPr>
    </w:p>
    <w:p w:rsidR="00A02A44" w:rsidRDefault="00A02A44" w:rsidP="00A02A44">
      <w:pPr>
        <w:spacing w:after="0" w:line="240" w:lineRule="auto"/>
        <w:jc w:val="both"/>
      </w:pPr>
    </w:p>
    <w:p w:rsidR="00A02A44" w:rsidRPr="00E208FB" w:rsidRDefault="00A02A44" w:rsidP="00A02A44">
      <w:pPr>
        <w:pStyle w:val="Prrafodelista"/>
        <w:numPr>
          <w:ilvl w:val="0"/>
          <w:numId w:val="1"/>
        </w:numPr>
        <w:spacing w:after="0" w:line="240" w:lineRule="auto"/>
        <w:ind w:left="644"/>
        <w:rPr>
          <w:b/>
          <w:sz w:val="28"/>
          <w:szCs w:val="28"/>
        </w:rPr>
      </w:pPr>
      <w:r w:rsidRPr="00E208FB">
        <w:rPr>
          <w:b/>
          <w:sz w:val="28"/>
          <w:szCs w:val="28"/>
        </w:rPr>
        <w:t>Claves  (Pendiente)</w:t>
      </w:r>
    </w:p>
    <w:p w:rsidR="00A02A44" w:rsidRPr="00E81129" w:rsidRDefault="00A02A44" w:rsidP="00A02A44">
      <w:pPr>
        <w:pStyle w:val="Prrafodelista"/>
        <w:spacing w:after="0" w:line="240" w:lineRule="auto"/>
        <w:ind w:left="644"/>
        <w:rPr>
          <w:b/>
        </w:rPr>
      </w:pPr>
    </w:p>
    <w:p w:rsidR="00A02A44" w:rsidRDefault="00A02A44" w:rsidP="00A02A44">
      <w:pPr>
        <w:pStyle w:val="Prrafodelista"/>
        <w:numPr>
          <w:ilvl w:val="0"/>
          <w:numId w:val="12"/>
        </w:numPr>
        <w:spacing w:after="0" w:line="240" w:lineRule="auto"/>
      </w:pPr>
      <w:r>
        <w:t>¿Quién es la persona encargada de asignar nuevas claves?</w:t>
      </w:r>
    </w:p>
    <w:p w:rsidR="00A02A44" w:rsidRDefault="00A02A44" w:rsidP="00A02A44">
      <w:pPr>
        <w:pStyle w:val="Prrafodelista"/>
        <w:spacing w:after="0" w:line="240" w:lineRule="auto"/>
        <w:ind w:left="1440"/>
      </w:pPr>
    </w:p>
    <w:p w:rsidR="00A02A44" w:rsidRDefault="00A02A44" w:rsidP="00A02A44">
      <w:pPr>
        <w:pStyle w:val="Prrafodelista"/>
        <w:spacing w:after="0" w:line="240" w:lineRule="auto"/>
        <w:ind w:left="1440"/>
      </w:pPr>
    </w:p>
    <w:p w:rsidR="00C86A73" w:rsidRPr="00A82084" w:rsidRDefault="00A02A44" w:rsidP="00A82084">
      <w:pPr>
        <w:pStyle w:val="Prrafodelista"/>
        <w:numPr>
          <w:ilvl w:val="0"/>
          <w:numId w:val="12"/>
        </w:numPr>
        <w:spacing w:after="0" w:line="240" w:lineRule="auto"/>
      </w:pPr>
      <w:r>
        <w:t>¿Qué pasa si se olvida la clave? (Ya que pide contraseña para larga distancia)</w:t>
      </w:r>
    </w:p>
    <w:sectPr w:rsidR="00C86A73" w:rsidRPr="00A82084" w:rsidSect="008237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PBD A+ Sabon">
    <w:altName w:val="Sabo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-Condensed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321A1"/>
    <w:multiLevelType w:val="hybridMultilevel"/>
    <w:tmpl w:val="89285320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2459D1"/>
    <w:multiLevelType w:val="hybridMultilevel"/>
    <w:tmpl w:val="0CE64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83FA9"/>
    <w:multiLevelType w:val="hybridMultilevel"/>
    <w:tmpl w:val="11DA5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97F34"/>
    <w:multiLevelType w:val="hybridMultilevel"/>
    <w:tmpl w:val="5F3AA7FE"/>
    <w:lvl w:ilvl="0" w:tplc="080A0015">
      <w:start w:val="1"/>
      <w:numFmt w:val="upperLetter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3A255BC"/>
    <w:multiLevelType w:val="hybridMultilevel"/>
    <w:tmpl w:val="BDCCAB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90972"/>
    <w:multiLevelType w:val="hybridMultilevel"/>
    <w:tmpl w:val="02B2CF4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B558E"/>
    <w:multiLevelType w:val="hybridMultilevel"/>
    <w:tmpl w:val="D272F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AF619C"/>
    <w:multiLevelType w:val="hybridMultilevel"/>
    <w:tmpl w:val="C816AB1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B944C89"/>
    <w:multiLevelType w:val="hybridMultilevel"/>
    <w:tmpl w:val="DA18724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F437BA"/>
    <w:multiLevelType w:val="multilevel"/>
    <w:tmpl w:val="349C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F457834"/>
    <w:multiLevelType w:val="hybridMultilevel"/>
    <w:tmpl w:val="0C78C3B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1F3AD9"/>
    <w:multiLevelType w:val="hybridMultilevel"/>
    <w:tmpl w:val="AC34B2A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8C609F4"/>
    <w:multiLevelType w:val="hybridMultilevel"/>
    <w:tmpl w:val="D454317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AF55A41"/>
    <w:multiLevelType w:val="hybridMultilevel"/>
    <w:tmpl w:val="EDEABEB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791877"/>
    <w:multiLevelType w:val="hybridMultilevel"/>
    <w:tmpl w:val="782A727E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12"/>
  </w:num>
  <w:num w:numId="5">
    <w:abstractNumId w:val="11"/>
  </w:num>
  <w:num w:numId="6">
    <w:abstractNumId w:val="3"/>
  </w:num>
  <w:num w:numId="7">
    <w:abstractNumId w:val="1"/>
  </w:num>
  <w:num w:numId="8">
    <w:abstractNumId w:val="5"/>
  </w:num>
  <w:num w:numId="9">
    <w:abstractNumId w:val="14"/>
  </w:num>
  <w:num w:numId="10">
    <w:abstractNumId w:val="2"/>
  </w:num>
  <w:num w:numId="11">
    <w:abstractNumId w:val="6"/>
  </w:num>
  <w:num w:numId="12">
    <w:abstractNumId w:val="8"/>
  </w:num>
  <w:num w:numId="13">
    <w:abstractNumId w:val="7"/>
  </w:num>
  <w:num w:numId="14">
    <w:abstractNumId w:val="0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1125"/>
    <w:rsid w:val="00063FE4"/>
    <w:rsid w:val="00100238"/>
    <w:rsid w:val="00100342"/>
    <w:rsid w:val="002152F6"/>
    <w:rsid w:val="002645B2"/>
    <w:rsid w:val="00311A4E"/>
    <w:rsid w:val="00483C62"/>
    <w:rsid w:val="004D56C9"/>
    <w:rsid w:val="004F2ECB"/>
    <w:rsid w:val="0056117D"/>
    <w:rsid w:val="005750B9"/>
    <w:rsid w:val="005E2CA7"/>
    <w:rsid w:val="006B6EC6"/>
    <w:rsid w:val="00771DB7"/>
    <w:rsid w:val="00782747"/>
    <w:rsid w:val="00823738"/>
    <w:rsid w:val="008303AD"/>
    <w:rsid w:val="008710A0"/>
    <w:rsid w:val="008957CC"/>
    <w:rsid w:val="009958D9"/>
    <w:rsid w:val="009B256E"/>
    <w:rsid w:val="00A02A44"/>
    <w:rsid w:val="00A60BED"/>
    <w:rsid w:val="00A82084"/>
    <w:rsid w:val="00AE0CC5"/>
    <w:rsid w:val="00BA5F57"/>
    <w:rsid w:val="00C86A73"/>
    <w:rsid w:val="00CB2FFA"/>
    <w:rsid w:val="00CC168E"/>
    <w:rsid w:val="00D52D5A"/>
    <w:rsid w:val="00DA4E8C"/>
    <w:rsid w:val="00E208FB"/>
    <w:rsid w:val="00E63F84"/>
    <w:rsid w:val="00F27FEE"/>
    <w:rsid w:val="00FB3C63"/>
    <w:rsid w:val="00FF1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73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11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F11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F112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1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F1125"/>
    <w:rPr>
      <w:b/>
      <w:bCs/>
    </w:rPr>
  </w:style>
  <w:style w:type="paragraph" w:customStyle="1" w:styleId="SP15249862">
    <w:name w:val="SP.15.249862"/>
    <w:basedOn w:val="Normal"/>
    <w:next w:val="Normal"/>
    <w:uiPriority w:val="99"/>
    <w:rsid w:val="00A02A44"/>
    <w:pPr>
      <w:autoSpaceDE w:val="0"/>
      <w:autoSpaceDN w:val="0"/>
      <w:adjustRightInd w:val="0"/>
      <w:spacing w:after="0" w:line="240" w:lineRule="auto"/>
    </w:pPr>
    <w:rPr>
      <w:rFonts w:ascii="CAPBD A+ Sabon" w:hAnsi="CAPBD A+ Sabo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827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Daniel</cp:lastModifiedBy>
  <cp:revision>17</cp:revision>
  <dcterms:created xsi:type="dcterms:W3CDTF">2014-08-06T16:07:00Z</dcterms:created>
  <dcterms:modified xsi:type="dcterms:W3CDTF">2014-08-11T20:52:00Z</dcterms:modified>
</cp:coreProperties>
</file>