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89ADF" w14:textId="1816A487" w:rsidR="00827E43" w:rsidRPr="003170FF" w:rsidRDefault="00827E43" w:rsidP="001467C3">
      <w:pPr>
        <w:pStyle w:val="Heading1"/>
      </w:pPr>
      <w:r w:rsidRPr="003170FF">
        <w:t>01 WYBÓR ZMIENNYCH</w:t>
      </w:r>
    </w:p>
    <w:p w14:paraId="2D3358D5" w14:textId="7822A12E" w:rsidR="00827E43" w:rsidRDefault="00827E43">
      <w:r>
        <w:t xml:space="preserve">Według artykułu dostępnego </w:t>
      </w:r>
      <w:hyperlink r:id="rId8" w:history="1">
        <w:r w:rsidRPr="00827E43">
          <w:rPr>
            <w:rStyle w:val="Hyperlink"/>
          </w:rPr>
          <w:t>tutaj</w:t>
        </w:r>
      </w:hyperlink>
      <w:r>
        <w:t>, czynniki będące kryteriami dualizmu w krajach mają podłoże:</w:t>
      </w:r>
    </w:p>
    <w:p w14:paraId="0E9060B0" w14:textId="6DBE7508" w:rsidR="00827E43" w:rsidRDefault="00827E43" w:rsidP="00827E43">
      <w:pPr>
        <w:pStyle w:val="ListParagraph"/>
        <w:numPr>
          <w:ilvl w:val="0"/>
          <w:numId w:val="1"/>
        </w:numPr>
      </w:pPr>
      <w:r>
        <w:t>Polityczne,</w:t>
      </w:r>
    </w:p>
    <w:p w14:paraId="1D2C428B" w14:textId="3E5460A4" w:rsidR="00827E43" w:rsidRDefault="00827E43" w:rsidP="00827E43">
      <w:pPr>
        <w:pStyle w:val="ListParagraph"/>
        <w:numPr>
          <w:ilvl w:val="0"/>
          <w:numId w:val="1"/>
        </w:numPr>
      </w:pPr>
      <w:r>
        <w:t>Ekonomiczne,</w:t>
      </w:r>
    </w:p>
    <w:p w14:paraId="61534FEC" w14:textId="26BE8F38" w:rsidR="00827E43" w:rsidRDefault="00827E43" w:rsidP="00827E43">
      <w:pPr>
        <w:pStyle w:val="ListParagraph"/>
        <w:numPr>
          <w:ilvl w:val="0"/>
          <w:numId w:val="1"/>
        </w:numPr>
      </w:pPr>
      <w:r>
        <w:t>Religijne,</w:t>
      </w:r>
    </w:p>
    <w:p w14:paraId="60FD9A1D" w14:textId="02287B2D" w:rsidR="00827E43" w:rsidRDefault="00827E43" w:rsidP="00827E43">
      <w:pPr>
        <w:pStyle w:val="ListParagraph"/>
        <w:numPr>
          <w:ilvl w:val="0"/>
          <w:numId w:val="1"/>
        </w:numPr>
      </w:pPr>
      <w:r>
        <w:t>Narodościowe,</w:t>
      </w:r>
    </w:p>
    <w:p w14:paraId="6BD1D79E" w14:textId="3DD8F207" w:rsidR="00827E43" w:rsidRDefault="00827E43" w:rsidP="00827E43">
      <w:pPr>
        <w:pStyle w:val="ListParagraph"/>
        <w:numPr>
          <w:ilvl w:val="0"/>
          <w:numId w:val="1"/>
        </w:numPr>
      </w:pPr>
      <w:r>
        <w:t xml:space="preserve">Megatrendy </w:t>
      </w:r>
      <w:hyperlink r:id="rId9" w:history="1">
        <w:r w:rsidRPr="00827E43">
          <w:rPr>
            <w:rStyle w:val="Hyperlink"/>
          </w:rPr>
          <w:t>[definicja]</w:t>
        </w:r>
      </w:hyperlink>
      <w:r>
        <w:t>.</w:t>
      </w:r>
    </w:p>
    <w:p w14:paraId="236C46B5" w14:textId="77777777" w:rsidR="00384E35" w:rsidRDefault="00827E43" w:rsidP="00827E43">
      <w:r>
        <w:t>Szczególnie opisuje kierunki dualizujące kraje w kontekście megatrendów</w:t>
      </w:r>
      <w:r w:rsidR="00384E35">
        <w:t>.</w:t>
      </w:r>
    </w:p>
    <w:p w14:paraId="5F30BC55" w14:textId="77777777" w:rsidR="00384E35" w:rsidRDefault="00384E35" w:rsidP="00827E43"/>
    <w:p w14:paraId="73CC19B3" w14:textId="350F0C55" w:rsidR="00827E43" w:rsidRDefault="00384E35" w:rsidP="00827E43">
      <w:r w:rsidRPr="00384E35">
        <w:rPr>
          <w:b/>
          <w:bCs/>
        </w:rPr>
        <w:t>Megatrend</w:t>
      </w:r>
      <w:r w:rsidRPr="00384E35">
        <w:t xml:space="preserve"> to długofalowe i złożone zjawisko o skali globalnej, które kształtuje przyszłość świata poprzez głęboki wpływ na sferę społeczną, gospodarczą, technologiczną oraz środowiskową.</w:t>
      </w:r>
      <w:r>
        <w:t xml:space="preserve"> W zależności od tego, jaką drogę rozwoju obierze region, to będzie go wyróżniać na tle pozostałych.</w:t>
      </w:r>
    </w:p>
    <w:p w14:paraId="4CFEC544" w14:textId="77777777" w:rsidR="00384E35" w:rsidRDefault="00384E35" w:rsidP="00827E43"/>
    <w:p w14:paraId="2541A253" w14:textId="61FD0246" w:rsidR="00384E35" w:rsidRDefault="00384E35" w:rsidP="00827E43">
      <w:pPr>
        <w:rPr>
          <w:i/>
          <w:iCs/>
        </w:rPr>
      </w:pPr>
      <w:r>
        <w:t xml:space="preserve">CYTAT BEZPOŚREDNI: </w:t>
      </w:r>
      <w:r w:rsidRPr="00384E35">
        <w:rPr>
          <w:i/>
          <w:iCs/>
        </w:rPr>
        <w:t>To, w jaki dokładnie sposób występowanie megatrendu wpłynie na istniejący dualizm, zależy w głównej mierze od odporności i zdolności adaptacji jednostek i terytoriów. Jednostki silne i innowacyjne będą łatwiej i szybciej potrafiły dostosować się do nowych wyzwań rozwojowych, podczas gdy słabsze napotkają bariery rozwojowe.</w:t>
      </w:r>
    </w:p>
    <w:p w14:paraId="21E43282" w14:textId="77777777" w:rsidR="00384E35" w:rsidRDefault="00384E35" w:rsidP="00827E43"/>
    <w:p w14:paraId="217F4F05" w14:textId="42E4BB80" w:rsidR="00384E35" w:rsidRDefault="00384E35" w:rsidP="00827E43">
      <w:r>
        <w:t>Zatem według autora, wystąpienie megatrendu może wpłynąć na dualizm poprzez jeden z poniższych procesów:</w:t>
      </w:r>
    </w:p>
    <w:p w14:paraId="20D487CC" w14:textId="05AE53A7" w:rsidR="00384E35" w:rsidRDefault="00384E35" w:rsidP="00384E35">
      <w:pPr>
        <w:pStyle w:val="ListParagraph"/>
        <w:numPr>
          <w:ilvl w:val="0"/>
          <w:numId w:val="1"/>
        </w:numPr>
      </w:pPr>
      <w:r>
        <w:t>Megatrend globalny lub obejmujący cały kraj może podzielić regiony, ponieważ silniejsze będą sprawniej wdrażały innowacje niż pozostałe.</w:t>
      </w:r>
    </w:p>
    <w:p w14:paraId="543BAC68" w14:textId="5789C362" w:rsidR="00A042E1" w:rsidRDefault="00384E35" w:rsidP="00A042E1">
      <w:pPr>
        <w:pStyle w:val="ListParagraph"/>
        <w:numPr>
          <w:ilvl w:val="0"/>
          <w:numId w:val="1"/>
        </w:numPr>
      </w:pPr>
      <w:r>
        <w:t>Megatrend zaobserwowany w regionie może albo zróżnicować go od pozostałych regionów lub skłonić inne do podążenia podobną drogą</w:t>
      </w:r>
      <w:r w:rsidR="00A042E1">
        <w:t>.</w:t>
      </w:r>
      <w:r>
        <w:t xml:space="preserve"> </w:t>
      </w:r>
      <w:r w:rsidR="00A042E1">
        <w:t>O</w:t>
      </w:r>
      <w:r>
        <w:t xml:space="preserve">czywiście </w:t>
      </w:r>
      <w:r w:rsidR="00A042E1">
        <w:t>skutki tego mogą być różne, albo wyeliminuje dualizm regionalny lub go wzmocni.</w:t>
      </w:r>
    </w:p>
    <w:p w14:paraId="771CE627" w14:textId="371D64AB" w:rsidR="00A042E1" w:rsidRDefault="00A042E1" w:rsidP="00A042E1">
      <w:r>
        <w:t xml:space="preserve">Zaobserwujemy megastrendy dualizujące regiony głównie w kategoriach rozwoju technologicznego, demograficznego, środowiskowego i energetycznego. To właśnie stało się celem analizy, jednak postanowiliśmy przyjrzeć się też wielu kategoriom, które po prostu nas ciekawiły. </w:t>
      </w:r>
    </w:p>
    <w:p w14:paraId="421D72A5" w14:textId="77777777" w:rsidR="00A042E1" w:rsidRDefault="00A042E1" w:rsidP="00A042E1"/>
    <w:p w14:paraId="7135BB21" w14:textId="77777777" w:rsidR="00B57CF5" w:rsidRDefault="00B57CF5" w:rsidP="00A042E1"/>
    <w:p w14:paraId="6416069E" w14:textId="59AC5A7F" w:rsidR="00EB2850" w:rsidRPr="003170FF" w:rsidRDefault="00827E43" w:rsidP="001467C3">
      <w:pPr>
        <w:pStyle w:val="Heading1"/>
      </w:pPr>
      <w:r w:rsidRPr="003170FF">
        <w:t>02 ANALIZA ASYMETRII I ZMIENNOŚCI</w:t>
      </w:r>
    </w:p>
    <w:p w14:paraId="4ABB11FD" w14:textId="5906DCB1" w:rsidR="002B4C36" w:rsidRDefault="002B4C36">
      <w:r w:rsidRPr="002B4C36">
        <w:rPr>
          <w:noProof/>
        </w:rPr>
        <w:drawing>
          <wp:inline distT="0" distB="0" distL="0" distR="0" wp14:anchorId="2620D8F5" wp14:editId="4A6F8FB1">
            <wp:extent cx="4893883" cy="3642360"/>
            <wp:effectExtent l="0" t="0" r="2540" b="0"/>
            <wp:docPr id="30213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4090" cy="3649957"/>
                    </a:xfrm>
                    <a:prstGeom prst="rect">
                      <a:avLst/>
                    </a:prstGeom>
                    <a:noFill/>
                    <a:ln>
                      <a:noFill/>
                    </a:ln>
                  </pic:spPr>
                </pic:pic>
              </a:graphicData>
            </a:graphic>
          </wp:inline>
        </w:drawing>
      </w:r>
    </w:p>
    <w:p w14:paraId="36C44E93" w14:textId="78E3F416" w:rsidR="002B4C36" w:rsidRDefault="002B4C36">
      <w:r w:rsidRPr="00827E43">
        <w:rPr>
          <w:noProof/>
        </w:rPr>
        <w:drawing>
          <wp:inline distT="0" distB="0" distL="0" distR="0" wp14:anchorId="5C17E8B3" wp14:editId="29B992D2">
            <wp:extent cx="4791604" cy="4229100"/>
            <wp:effectExtent l="0" t="0" r="9525" b="0"/>
            <wp:docPr id="175822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97125" name=""/>
                    <pic:cNvPicPr/>
                  </pic:nvPicPr>
                  <pic:blipFill>
                    <a:blip r:embed="rId11"/>
                    <a:stretch>
                      <a:fillRect/>
                    </a:stretch>
                  </pic:blipFill>
                  <pic:spPr>
                    <a:xfrm>
                      <a:off x="0" y="0"/>
                      <a:ext cx="4866511" cy="4295214"/>
                    </a:xfrm>
                    <a:prstGeom prst="rect">
                      <a:avLst/>
                    </a:prstGeom>
                  </pic:spPr>
                </pic:pic>
              </a:graphicData>
            </a:graphic>
          </wp:inline>
        </w:drawing>
      </w:r>
    </w:p>
    <w:p w14:paraId="0BD6A93F" w14:textId="77777777" w:rsidR="002B4C36" w:rsidRDefault="002B4C36" w:rsidP="002B4C36">
      <w:pPr>
        <w:rPr>
          <w:rFonts w:eastAsiaTheme="minorEastAsia"/>
        </w:rPr>
      </w:pPr>
      <w:r>
        <w:lastRenderedPageBreak/>
        <w:t xml:space="preserve">Główne kryterium przy wyborze zmiennych jakie przyjęliśmy to aby współczynnik zmienności </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s</m:t>
                </m:r>
              </m:e>
              <m:sub>
                <m:r>
                  <w:rPr>
                    <w:rFonts w:ascii="Cambria Math" w:hAnsi="Cambria Math"/>
                  </w:rPr>
                  <m:t>x</m:t>
                </m:r>
              </m:sub>
            </m:sSub>
            <m:ctrlPr>
              <w:rPr>
                <w:rFonts w:ascii="Cambria Math" w:hAnsi="Cambria Math"/>
                <w:i/>
              </w:rPr>
            </m:ctrlPr>
          </m:num>
          <m:den>
            <m:bar>
              <m:barPr>
                <m:pos m:val="top"/>
                <m:ctrlPr>
                  <w:rPr>
                    <w:rFonts w:ascii="Cambria Math" w:hAnsi="Cambria Math"/>
                  </w:rPr>
                </m:ctrlPr>
              </m:barPr>
              <m:e>
                <m:r>
                  <w:rPr>
                    <w:rFonts w:ascii="Cambria Math" w:hAnsi="Cambria Math"/>
                  </w:rPr>
                  <m:t>x</m:t>
                </m:r>
              </m:e>
            </m:bar>
            <m:ctrlPr>
              <w:rPr>
                <w:rFonts w:ascii="Cambria Math" w:hAnsi="Cambria Math"/>
                <w:i/>
              </w:rPr>
            </m:ctrlPr>
          </m:den>
        </m:f>
      </m:oMath>
      <w:r>
        <w:rPr>
          <w:rFonts w:eastAsiaTheme="minorEastAsia"/>
        </w:rPr>
        <w:t xml:space="preserve"> był większy niż 10% w zgodzie z ekonometrycznymi założeniami Hellwiga dotyczącymi przeprowadzania analizy wielowymiarowej. Z tego powodu wiele czynników odpadło z naszej analizy, jak:</w:t>
      </w:r>
    </w:p>
    <w:p w14:paraId="4527823F" w14:textId="77777777" w:rsidR="002B4C36" w:rsidRDefault="002B4C36" w:rsidP="002B4C36">
      <w:pPr>
        <w:pStyle w:val="ListParagraph"/>
        <w:numPr>
          <w:ilvl w:val="0"/>
          <w:numId w:val="1"/>
        </w:numPr>
        <w:rPr>
          <w:rFonts w:eastAsiaTheme="minorEastAsia"/>
        </w:rPr>
      </w:pPr>
      <w:r>
        <w:rPr>
          <w:rFonts w:eastAsiaTheme="minorEastAsia"/>
        </w:rPr>
        <w:t>Edukacja,</w:t>
      </w:r>
    </w:p>
    <w:p w14:paraId="17BC72BF" w14:textId="77777777" w:rsidR="002B4C36" w:rsidRDefault="002B4C36" w:rsidP="002B4C36">
      <w:pPr>
        <w:pStyle w:val="ListParagraph"/>
        <w:numPr>
          <w:ilvl w:val="0"/>
          <w:numId w:val="1"/>
        </w:numPr>
        <w:rPr>
          <w:rFonts w:eastAsiaTheme="minorEastAsia"/>
        </w:rPr>
      </w:pPr>
      <w:r>
        <w:rPr>
          <w:rFonts w:eastAsiaTheme="minorEastAsia"/>
        </w:rPr>
        <w:t>Migracja od i do regionu</w:t>
      </w:r>
    </w:p>
    <w:p w14:paraId="338AC448" w14:textId="77777777" w:rsidR="002B4C36" w:rsidRDefault="002B4C36" w:rsidP="002B4C36">
      <w:pPr>
        <w:pStyle w:val="ListParagraph"/>
        <w:numPr>
          <w:ilvl w:val="0"/>
          <w:numId w:val="1"/>
        </w:numPr>
        <w:rPr>
          <w:rFonts w:eastAsiaTheme="minorEastAsia"/>
        </w:rPr>
      </w:pPr>
      <w:r>
        <w:rPr>
          <w:rFonts w:eastAsiaTheme="minorEastAsia"/>
        </w:rPr>
        <w:t>Opieka zdrowotna i generalnie medycyna,</w:t>
      </w:r>
    </w:p>
    <w:p w14:paraId="6D98CF27" w14:textId="704227F7" w:rsidR="002B4C36" w:rsidRDefault="002B4C36" w:rsidP="002B4C36">
      <w:pPr>
        <w:pStyle w:val="ListParagraph"/>
        <w:numPr>
          <w:ilvl w:val="0"/>
          <w:numId w:val="1"/>
        </w:numPr>
        <w:rPr>
          <w:rFonts w:eastAsiaTheme="minorEastAsia"/>
        </w:rPr>
      </w:pPr>
      <w:r>
        <w:rPr>
          <w:rFonts w:eastAsiaTheme="minorEastAsia"/>
        </w:rPr>
        <w:t>Analiza osób w wieku</w:t>
      </w:r>
      <w:r w:rsidR="00684212">
        <w:rPr>
          <w:rFonts w:eastAsiaTheme="minorEastAsia"/>
        </w:rPr>
        <w:t xml:space="preserve"> produkcyjnym i</w:t>
      </w:r>
      <w:r>
        <w:rPr>
          <w:rFonts w:eastAsiaTheme="minorEastAsia"/>
        </w:rPr>
        <w:t xml:space="preserve"> nieprodukcyjnym.</w:t>
      </w:r>
    </w:p>
    <w:p w14:paraId="440195A5" w14:textId="01A3A686" w:rsidR="002B4C36" w:rsidRPr="00C8483D" w:rsidRDefault="002B4C36">
      <w:pPr>
        <w:rPr>
          <w:rFonts w:eastAsiaTheme="minorEastAsia"/>
        </w:rPr>
      </w:pPr>
      <w:r>
        <w:rPr>
          <w:rFonts w:eastAsiaTheme="minorEastAsia"/>
        </w:rPr>
        <w:t xml:space="preserve">Są to obszary, które przebadaliśmy i nie znaleźliśmy w nich zależności dualizujących Polskę. Albo poprzez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 xml:space="preserve"> </m:t>
        </m:r>
        <m:r>
          <m:rPr>
            <m:sty m:val="p"/>
          </m:rPr>
          <w:rPr>
            <w:rFonts w:ascii="Cambria Math" w:eastAsiaTheme="minorEastAsia" w:hAnsi="Cambria Math"/>
          </w:rPr>
          <m:t>≤</m:t>
        </m:r>
        <m:r>
          <w:rPr>
            <w:rFonts w:ascii="Cambria Math" w:eastAsiaTheme="minorEastAsia" w:hAnsi="Cambria Math"/>
          </w:rPr>
          <m:t>10%</m:t>
        </m:r>
      </m:oMath>
      <w:r>
        <w:rPr>
          <w:rFonts w:eastAsiaTheme="minorEastAsia"/>
        </w:rPr>
        <w:t xml:space="preserve">, albo bardzo wysoką korelację </w:t>
      </w:r>
      <m:oMath>
        <m:r>
          <w:rPr>
            <w:rFonts w:ascii="Cambria Math" w:eastAsiaTheme="minorEastAsia" w:hAnsi="Cambria Math"/>
          </w:rPr>
          <m:t>cor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x,y</m:t>
            </m:r>
          </m:sub>
        </m:sSub>
        <m:r>
          <m:rPr>
            <m:sty m:val="p"/>
          </m:rPr>
          <w:rPr>
            <w:rFonts w:ascii="Cambria Math" w:eastAsiaTheme="minorEastAsia" w:hAnsi="Cambria Math"/>
          </w:rPr>
          <m:t>≥</m:t>
        </m:r>
        <m:r>
          <w:rPr>
            <w:rFonts w:ascii="Cambria Math" w:eastAsiaTheme="minorEastAsia" w:hAnsi="Cambria Math"/>
          </w:rPr>
          <m:t>0.7</m:t>
        </m:r>
      </m:oMath>
      <w:r>
        <w:rPr>
          <w:rFonts w:eastAsiaTheme="minorEastAsia"/>
        </w:rPr>
        <w:t>.</w:t>
      </w:r>
    </w:p>
    <w:p w14:paraId="29FAD561" w14:textId="5BC1F343" w:rsidR="002B4C36" w:rsidRDefault="002B4C36">
      <w:r>
        <w:t>Obszary, gdzie z kolei wyszła nam duża zmienność to:</w:t>
      </w:r>
    </w:p>
    <w:p w14:paraId="648EAB7B" w14:textId="351230DE" w:rsidR="002B4C36" w:rsidRDefault="002B4C36" w:rsidP="002B4C36">
      <w:pPr>
        <w:pStyle w:val="ListParagraph"/>
        <w:numPr>
          <w:ilvl w:val="0"/>
          <w:numId w:val="1"/>
        </w:numPr>
      </w:pPr>
      <w:r>
        <w:t>Gospodarka</w:t>
      </w:r>
      <w:r w:rsidR="00C8483D">
        <w:t xml:space="preserve"> (x03-x05)</w:t>
      </w:r>
      <w:r>
        <w:t>,</w:t>
      </w:r>
    </w:p>
    <w:p w14:paraId="0027EFE2" w14:textId="33DB070C" w:rsidR="002B4C36" w:rsidRDefault="00B22ADB" w:rsidP="002B4C36">
      <w:pPr>
        <w:pStyle w:val="ListParagraph"/>
        <w:numPr>
          <w:ilvl w:val="0"/>
          <w:numId w:val="1"/>
        </w:numPr>
      </w:pPr>
      <w:r>
        <w:t>Komunikacja</w:t>
      </w:r>
      <w:r w:rsidR="00C8483D">
        <w:t xml:space="preserve"> (x13-x15)</w:t>
      </w:r>
      <w:r>
        <w:t>,</w:t>
      </w:r>
    </w:p>
    <w:p w14:paraId="22C8931E" w14:textId="1EA97FC8" w:rsidR="00B22ADB" w:rsidRDefault="00B22ADB" w:rsidP="002B4C36">
      <w:pPr>
        <w:pStyle w:val="ListParagraph"/>
        <w:numPr>
          <w:ilvl w:val="0"/>
          <w:numId w:val="1"/>
        </w:numPr>
      </w:pPr>
      <w:r>
        <w:t>Turystyka</w:t>
      </w:r>
      <w:r w:rsidR="00C8483D">
        <w:t xml:space="preserve"> (x23-x26)</w:t>
      </w:r>
      <w:r>
        <w:t>.</w:t>
      </w:r>
    </w:p>
    <w:p w14:paraId="4227E092" w14:textId="7B8D626F" w:rsidR="00B22ADB" w:rsidRDefault="00B22ADB" w:rsidP="00B22ADB">
      <w:r>
        <w:t xml:space="preserve">Staraliśmy się dobrać zmienne w obszarze grup w tej sposób, by były jak najbardziej różnorodne. Przykładowo nie braliśmy </w:t>
      </w:r>
      <w:r w:rsidRPr="00B22ADB">
        <w:rPr>
          <w:i/>
          <w:iCs/>
          <w:color w:val="00B050"/>
        </w:rPr>
        <w:t>długości wszystkich dróg</w:t>
      </w:r>
      <w:r>
        <w:t xml:space="preserve"> i </w:t>
      </w:r>
      <w:r w:rsidRPr="00B22ADB">
        <w:rPr>
          <w:i/>
          <w:iCs/>
          <w:color w:val="EE0000"/>
        </w:rPr>
        <w:t>liczby przystanków autobusowych</w:t>
      </w:r>
      <w:r>
        <w:t>, bo są to zmienne z wysoką korelacją, która wynika z badania matematycznym wzorem, ale też czystej merytorycznej logiki, skoro mamy więcej dróg to i więcej przystanków.</w:t>
      </w:r>
    </w:p>
    <w:p w14:paraId="5C60F7F5" w14:textId="77777777" w:rsidR="00B22ADB" w:rsidRDefault="00B22ADB" w:rsidP="00B22ADB"/>
    <w:p w14:paraId="021BDF62" w14:textId="579B6A16" w:rsidR="00827E43" w:rsidRDefault="00B22ADB">
      <w:r>
        <w:t xml:space="preserve">W grupach analizowanych w artykule </w:t>
      </w:r>
      <w:hyperlink r:id="rId12" w:history="1">
        <w:r w:rsidRPr="00B22ADB">
          <w:rPr>
            <w:rStyle w:val="Hyperlink"/>
          </w:rPr>
          <w:t>[link]</w:t>
        </w:r>
      </w:hyperlink>
      <w:r>
        <w:t xml:space="preserve"> wystąpiła wysoka zmienność </w:t>
      </w:r>
      <w:r w:rsidRPr="005326A8">
        <w:rPr>
          <w:b/>
          <w:bCs/>
        </w:rPr>
        <w:t>zgodnie z oczekiwaniami</w:t>
      </w:r>
      <w:r>
        <w:t>. Dokładnie są to grupy:</w:t>
      </w:r>
    </w:p>
    <w:p w14:paraId="4A56140D" w14:textId="581C39EA" w:rsidR="00B22ADB" w:rsidRDefault="00B22ADB" w:rsidP="00B22ADB">
      <w:pPr>
        <w:pStyle w:val="ListParagraph"/>
        <w:numPr>
          <w:ilvl w:val="0"/>
          <w:numId w:val="1"/>
        </w:numPr>
      </w:pPr>
      <w:r>
        <w:t>Technologia</w:t>
      </w:r>
      <w:r w:rsidR="00C8483D">
        <w:t xml:space="preserve"> (x06-x09)</w:t>
      </w:r>
      <w:r>
        <w:t>,</w:t>
      </w:r>
    </w:p>
    <w:p w14:paraId="04FBC185" w14:textId="741D1C6F" w:rsidR="00B22ADB" w:rsidRDefault="00B22ADB" w:rsidP="00B22ADB">
      <w:pPr>
        <w:pStyle w:val="ListParagraph"/>
        <w:numPr>
          <w:ilvl w:val="0"/>
          <w:numId w:val="1"/>
        </w:numPr>
      </w:pPr>
      <w:r>
        <w:t>Demografia</w:t>
      </w:r>
      <w:r w:rsidR="00C8483D">
        <w:t xml:space="preserve"> (x10-12)</w:t>
      </w:r>
      <w:r>
        <w:t>,</w:t>
      </w:r>
    </w:p>
    <w:p w14:paraId="7CE59041" w14:textId="65FFA50D" w:rsidR="00B22ADB" w:rsidRDefault="00B22ADB" w:rsidP="00B22ADB">
      <w:pPr>
        <w:pStyle w:val="ListParagraph"/>
        <w:numPr>
          <w:ilvl w:val="0"/>
          <w:numId w:val="1"/>
        </w:numPr>
      </w:pPr>
      <w:r>
        <w:t>Środowisko</w:t>
      </w:r>
      <w:r w:rsidR="00C8483D">
        <w:t xml:space="preserve"> (x16-x19)</w:t>
      </w:r>
      <w:r>
        <w:t>,</w:t>
      </w:r>
    </w:p>
    <w:p w14:paraId="6B2B9177" w14:textId="1658C4A6" w:rsidR="00B22ADB" w:rsidRDefault="00B22ADB" w:rsidP="00B22ADB">
      <w:pPr>
        <w:pStyle w:val="ListParagraph"/>
        <w:numPr>
          <w:ilvl w:val="0"/>
          <w:numId w:val="1"/>
        </w:numPr>
      </w:pPr>
      <w:r>
        <w:t>Energetyka</w:t>
      </w:r>
      <w:r w:rsidR="00C8483D">
        <w:t>(x20-x22)</w:t>
      </w:r>
      <w:r>
        <w:t>.</w:t>
      </w:r>
    </w:p>
    <w:p w14:paraId="252354B3" w14:textId="77777777" w:rsidR="00812B47" w:rsidRDefault="00812B47" w:rsidP="00812B47">
      <w:pPr>
        <w:ind w:left="360"/>
      </w:pPr>
    </w:p>
    <w:p w14:paraId="25859795" w14:textId="77777777" w:rsidR="00812B47" w:rsidRDefault="00812B47" w:rsidP="00812B47">
      <w:pPr>
        <w:ind w:left="360"/>
      </w:pPr>
    </w:p>
    <w:p w14:paraId="6A65A48C" w14:textId="77777777" w:rsidR="00812B47" w:rsidRDefault="00812B47" w:rsidP="00812B47">
      <w:pPr>
        <w:ind w:left="360"/>
      </w:pPr>
    </w:p>
    <w:p w14:paraId="73557974" w14:textId="77777777" w:rsidR="00A81C8E" w:rsidRDefault="00A81C8E" w:rsidP="00812B47">
      <w:pPr>
        <w:ind w:left="360"/>
        <w:rPr>
          <w:noProof/>
        </w:rPr>
      </w:pPr>
    </w:p>
    <w:p w14:paraId="64AB18F6" w14:textId="77777777" w:rsidR="00A81C8E" w:rsidRDefault="00A81C8E" w:rsidP="00812B47">
      <w:pPr>
        <w:ind w:left="360"/>
        <w:rPr>
          <w:noProof/>
        </w:rPr>
      </w:pPr>
    </w:p>
    <w:p w14:paraId="235013EA" w14:textId="77777777" w:rsidR="00A81C8E" w:rsidRDefault="00A81C8E" w:rsidP="00812B47">
      <w:pPr>
        <w:ind w:left="360"/>
        <w:rPr>
          <w:noProof/>
        </w:rPr>
      </w:pPr>
    </w:p>
    <w:p w14:paraId="25024E88" w14:textId="77777777" w:rsidR="00A81C8E" w:rsidRDefault="00A81C8E" w:rsidP="00A81C8E">
      <w:pPr>
        <w:rPr>
          <w:noProof/>
        </w:rPr>
      </w:pPr>
    </w:p>
    <w:p w14:paraId="56F72A96" w14:textId="78C57B07" w:rsidR="00A81C8E" w:rsidRDefault="00A81C8E" w:rsidP="00812B47">
      <w:pPr>
        <w:ind w:left="360"/>
        <w:rPr>
          <w:noProof/>
        </w:rPr>
      </w:pPr>
      <w:r>
        <w:rPr>
          <w:noProof/>
        </w:rPr>
        <w:lastRenderedPageBreak/>
        <w:drawing>
          <wp:inline distT="0" distB="0" distL="0" distR="0" wp14:anchorId="4B0DB7C6" wp14:editId="71C73F99">
            <wp:extent cx="5736896" cy="3322320"/>
            <wp:effectExtent l="0" t="0" r="0" b="0"/>
            <wp:docPr id="1835932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77416" cy="3345786"/>
                    </a:xfrm>
                    <a:prstGeom prst="rect">
                      <a:avLst/>
                    </a:prstGeom>
                    <a:noFill/>
                    <a:ln>
                      <a:noFill/>
                    </a:ln>
                  </pic:spPr>
                </pic:pic>
              </a:graphicData>
            </a:graphic>
          </wp:inline>
        </w:drawing>
      </w:r>
    </w:p>
    <w:p w14:paraId="4FFFCF74" w14:textId="77777777" w:rsidR="00A81C8E" w:rsidRDefault="00A81C8E" w:rsidP="00812B47">
      <w:pPr>
        <w:ind w:left="360"/>
        <w:rPr>
          <w:noProof/>
        </w:rPr>
      </w:pPr>
    </w:p>
    <w:p w14:paraId="0D9110E3" w14:textId="77777777" w:rsidR="00A81C8E" w:rsidRDefault="00A81C8E" w:rsidP="00812B47">
      <w:pPr>
        <w:ind w:left="360"/>
        <w:rPr>
          <w:noProof/>
        </w:rPr>
      </w:pPr>
    </w:p>
    <w:p w14:paraId="6F679328" w14:textId="2F12E490" w:rsidR="00812B47" w:rsidRDefault="00A81C8E" w:rsidP="00A81C8E">
      <w:r>
        <w:t>Przedstawiam bar plot każdej zmiennej prezentujący wartości każdej zmiennej dla danego województwa. Język R nie pozwala tworzyć obrazków scrollowanych, jednak tutaj to nie problem, bo analizujemy zmienność a nie konkretne wartości danego województwa.</w:t>
      </w:r>
    </w:p>
    <w:p w14:paraId="171D2353" w14:textId="77777777" w:rsidR="00A81C8E" w:rsidRDefault="00A81C8E" w:rsidP="00A81C8E"/>
    <w:p w14:paraId="64476D5A" w14:textId="033CF481" w:rsidR="00A81C8E" w:rsidRDefault="00A81C8E" w:rsidP="00A81C8E">
      <w:r>
        <w:t>Mała zmienność wystąpiła dla zmiennych x05, x08, x12, x18, x25 i to samo odzwierciedla bar plot.</w:t>
      </w:r>
      <w:r>
        <w:fldChar w:fldCharType="begin"/>
      </w:r>
      <w:r>
        <w:instrText xml:space="preserve"> LINK Excel.Sheet.12 "C:\\Users\\dapha\\Desktop\\Repositories\\poland-ab-mda\\src\\aw-daniel\\01_analiza_wstepna\\dualizm_polski.xlsx" "Sheet1!R8C5:R12C6" \a \f 5 \h  \* MERGEFORMAT </w:instrText>
      </w:r>
      <w:r>
        <w:fldChar w:fldCharType="separate"/>
      </w:r>
    </w:p>
    <w:tbl>
      <w:tblPr>
        <w:tblStyle w:val="TableGrid"/>
        <w:tblW w:w="8979" w:type="dxa"/>
        <w:tblLook w:val="04A0" w:firstRow="1" w:lastRow="0" w:firstColumn="1" w:lastColumn="0" w:noHBand="0" w:noVBand="1"/>
      </w:tblPr>
      <w:tblGrid>
        <w:gridCol w:w="960"/>
        <w:gridCol w:w="8019"/>
      </w:tblGrid>
      <w:tr w:rsidR="00A81C8E" w:rsidRPr="00A81C8E" w14:paraId="54DA9814" w14:textId="77777777" w:rsidTr="00A81C8E">
        <w:trPr>
          <w:trHeight w:val="288"/>
        </w:trPr>
        <w:tc>
          <w:tcPr>
            <w:tcW w:w="960" w:type="dxa"/>
            <w:noWrap/>
            <w:hideMark/>
          </w:tcPr>
          <w:p w14:paraId="664B13F8" w14:textId="37878007" w:rsidR="00A81C8E" w:rsidRPr="00A81C8E" w:rsidRDefault="00A81C8E">
            <w:r w:rsidRPr="00A81C8E">
              <w:t>x05</w:t>
            </w:r>
          </w:p>
        </w:tc>
        <w:tc>
          <w:tcPr>
            <w:tcW w:w="8019" w:type="dxa"/>
            <w:noWrap/>
            <w:hideMark/>
          </w:tcPr>
          <w:p w14:paraId="6949F220" w14:textId="77777777" w:rsidR="00A81C8E" w:rsidRPr="00A81C8E" w:rsidRDefault="00A81C8E">
            <w:r w:rsidRPr="00A81C8E">
              <w:t>Podmioty nowo zarejestrowane wg sektorów własnościowych na 1 tyś mieszkańców</w:t>
            </w:r>
          </w:p>
        </w:tc>
      </w:tr>
      <w:tr w:rsidR="00A81C8E" w:rsidRPr="00A81C8E" w14:paraId="0CE4083F" w14:textId="77777777" w:rsidTr="00A81C8E">
        <w:trPr>
          <w:trHeight w:val="288"/>
        </w:trPr>
        <w:tc>
          <w:tcPr>
            <w:tcW w:w="960" w:type="dxa"/>
            <w:noWrap/>
            <w:hideMark/>
          </w:tcPr>
          <w:p w14:paraId="61092B07" w14:textId="77777777" w:rsidR="00A81C8E" w:rsidRPr="00A81C8E" w:rsidRDefault="00A81C8E">
            <w:r w:rsidRPr="00A81C8E">
              <w:t>x08</w:t>
            </w:r>
          </w:p>
        </w:tc>
        <w:tc>
          <w:tcPr>
            <w:tcW w:w="8019" w:type="dxa"/>
            <w:noWrap/>
            <w:hideMark/>
          </w:tcPr>
          <w:p w14:paraId="37C49DBC" w14:textId="77777777" w:rsidR="00A81C8E" w:rsidRPr="00A81C8E" w:rsidRDefault="00A81C8E">
            <w:r w:rsidRPr="00A81C8E">
              <w:t>Pracownicy posiadający dostęp do Internetu w przedsiębiorstwach w %</w:t>
            </w:r>
          </w:p>
        </w:tc>
      </w:tr>
      <w:tr w:rsidR="00A81C8E" w:rsidRPr="00A81C8E" w14:paraId="30E10CA1" w14:textId="77777777" w:rsidTr="00A81C8E">
        <w:trPr>
          <w:trHeight w:val="288"/>
        </w:trPr>
        <w:tc>
          <w:tcPr>
            <w:tcW w:w="960" w:type="dxa"/>
            <w:noWrap/>
            <w:hideMark/>
          </w:tcPr>
          <w:p w14:paraId="231D0F49" w14:textId="77777777" w:rsidR="00A81C8E" w:rsidRPr="00A81C8E" w:rsidRDefault="00A81C8E">
            <w:r w:rsidRPr="00A81C8E">
              <w:t>x12</w:t>
            </w:r>
          </w:p>
        </w:tc>
        <w:tc>
          <w:tcPr>
            <w:tcW w:w="8019" w:type="dxa"/>
            <w:noWrap/>
            <w:hideMark/>
          </w:tcPr>
          <w:p w14:paraId="2CE0386A" w14:textId="77777777" w:rsidR="00A81C8E" w:rsidRPr="00A81C8E" w:rsidRDefault="00A81C8E">
            <w:r w:rsidRPr="00A81C8E">
              <w:t>Rozwody na 10 tyś ludności</w:t>
            </w:r>
          </w:p>
        </w:tc>
      </w:tr>
      <w:tr w:rsidR="00A81C8E" w:rsidRPr="00A81C8E" w14:paraId="401EE474" w14:textId="77777777" w:rsidTr="00A81C8E">
        <w:trPr>
          <w:trHeight w:val="288"/>
        </w:trPr>
        <w:tc>
          <w:tcPr>
            <w:tcW w:w="960" w:type="dxa"/>
            <w:noWrap/>
            <w:hideMark/>
          </w:tcPr>
          <w:p w14:paraId="44AE5953" w14:textId="77777777" w:rsidR="00A81C8E" w:rsidRPr="00A81C8E" w:rsidRDefault="00A81C8E">
            <w:r w:rsidRPr="00A81C8E">
              <w:t>x18</w:t>
            </w:r>
          </w:p>
        </w:tc>
        <w:tc>
          <w:tcPr>
            <w:tcW w:w="8019" w:type="dxa"/>
            <w:noWrap/>
            <w:hideMark/>
          </w:tcPr>
          <w:p w14:paraId="6FA5A103" w14:textId="77777777" w:rsidR="00A81C8E" w:rsidRPr="00A81C8E" w:rsidRDefault="00A81C8E">
            <w:r w:rsidRPr="00A81C8E">
              <w:t>Masa wytworzonych odpadów komunalnych przez jednego mieszkańca w kg</w:t>
            </w:r>
          </w:p>
        </w:tc>
      </w:tr>
      <w:tr w:rsidR="00A81C8E" w:rsidRPr="00A81C8E" w14:paraId="39806EEB" w14:textId="77777777" w:rsidTr="00A81C8E">
        <w:trPr>
          <w:trHeight w:val="288"/>
        </w:trPr>
        <w:tc>
          <w:tcPr>
            <w:tcW w:w="960" w:type="dxa"/>
            <w:noWrap/>
            <w:hideMark/>
          </w:tcPr>
          <w:p w14:paraId="7C2F136C" w14:textId="77777777" w:rsidR="00A81C8E" w:rsidRPr="00A81C8E" w:rsidRDefault="00A81C8E">
            <w:r w:rsidRPr="00A81C8E">
              <w:t>x25</w:t>
            </w:r>
          </w:p>
        </w:tc>
        <w:tc>
          <w:tcPr>
            <w:tcW w:w="8019" w:type="dxa"/>
            <w:noWrap/>
            <w:hideMark/>
          </w:tcPr>
          <w:p w14:paraId="35091BE8" w14:textId="77777777" w:rsidR="00A81C8E" w:rsidRPr="00A81C8E" w:rsidRDefault="00A81C8E">
            <w:r w:rsidRPr="00A81C8E">
              <w:t>Liczba zorganizowanych imprez masowych artystyczno rozrywkowych na 1000 mieszkańców</w:t>
            </w:r>
          </w:p>
        </w:tc>
      </w:tr>
    </w:tbl>
    <w:p w14:paraId="3882032F" w14:textId="0F2C0CD5" w:rsidR="00A81C8E" w:rsidRDefault="00A81C8E" w:rsidP="00A81C8E">
      <w:r>
        <w:fldChar w:fldCharType="end"/>
      </w:r>
    </w:p>
    <w:p w14:paraId="4B0C7863" w14:textId="29820D5E" w:rsidR="00A81C8E" w:rsidRDefault="00F73E89" w:rsidP="00A81C8E">
      <w:r>
        <w:t xml:space="preserve">W kontekście naszych danych mała zmienność </w:t>
      </w:r>
      <m:oMath>
        <m:r>
          <w:rPr>
            <w:rFonts w:ascii="Cambria Math" w:hAnsi="Cambria Math"/>
          </w:rPr>
          <m:t>10%&lt;</m:t>
        </m:r>
        <m:sSub>
          <m:sSubPr>
            <m:ctrlPr>
              <w:rPr>
                <w:rFonts w:ascii="Cambria Math" w:hAnsi="Cambria Math"/>
                <w:i/>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25%</m:t>
        </m:r>
      </m:oMath>
      <w:r>
        <w:rPr>
          <w:rFonts w:eastAsiaTheme="minorEastAsia"/>
        </w:rPr>
        <w:t xml:space="preserve"> oznacza że zmienność jest jednak nie jest wysoce różnicująca województwa.</w:t>
      </w:r>
    </w:p>
    <w:p w14:paraId="6F404CF2" w14:textId="2A1C9502" w:rsidR="00812B47" w:rsidRDefault="00B57CF5" w:rsidP="00812B47">
      <w:pPr>
        <w:rPr>
          <w:noProof/>
        </w:rPr>
      </w:pPr>
      <w:r>
        <w:rPr>
          <w:noProof/>
        </w:rPr>
        <w:lastRenderedPageBreak/>
        <w:drawing>
          <wp:inline distT="0" distB="0" distL="0" distR="0" wp14:anchorId="30330A8C" wp14:editId="7329FBE3">
            <wp:extent cx="5760720" cy="3927475"/>
            <wp:effectExtent l="0" t="0" r="0" b="0"/>
            <wp:docPr id="1922684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469"/>
        <w:gridCol w:w="770"/>
        <w:gridCol w:w="6823"/>
      </w:tblGrid>
      <w:tr w:rsidR="00E954FB" w:rsidRPr="00E954FB" w14:paraId="73A83ED7" w14:textId="77777777" w:rsidTr="00E954FB">
        <w:trPr>
          <w:trHeight w:val="288"/>
        </w:trPr>
        <w:tc>
          <w:tcPr>
            <w:tcW w:w="1440" w:type="dxa"/>
            <w:noWrap/>
            <w:hideMark/>
          </w:tcPr>
          <w:p w14:paraId="069ABCF1" w14:textId="77777777" w:rsidR="00E954FB" w:rsidRPr="00E954FB" w:rsidRDefault="00E954FB">
            <w:pPr>
              <w:rPr>
                <w:b/>
                <w:bCs/>
                <w:noProof/>
              </w:rPr>
            </w:pPr>
            <w:r w:rsidRPr="00E954FB">
              <w:rPr>
                <w:b/>
                <w:bCs/>
                <w:noProof/>
              </w:rPr>
              <w:t>DEMOGRAFIA</w:t>
            </w:r>
          </w:p>
        </w:tc>
        <w:tc>
          <w:tcPr>
            <w:tcW w:w="880" w:type="dxa"/>
            <w:noWrap/>
            <w:hideMark/>
          </w:tcPr>
          <w:p w14:paraId="794F27AA" w14:textId="77777777" w:rsidR="00E954FB" w:rsidRPr="00E954FB" w:rsidRDefault="00E954FB">
            <w:pPr>
              <w:rPr>
                <w:b/>
                <w:bCs/>
                <w:noProof/>
              </w:rPr>
            </w:pPr>
            <w:r w:rsidRPr="00E954FB">
              <w:rPr>
                <w:b/>
                <w:bCs/>
                <w:noProof/>
              </w:rPr>
              <w:t>x12</w:t>
            </w:r>
          </w:p>
        </w:tc>
        <w:tc>
          <w:tcPr>
            <w:tcW w:w="8140" w:type="dxa"/>
            <w:noWrap/>
            <w:hideMark/>
          </w:tcPr>
          <w:p w14:paraId="6CB194D9" w14:textId="77777777" w:rsidR="00E954FB" w:rsidRPr="00E954FB" w:rsidRDefault="00E954FB">
            <w:pPr>
              <w:rPr>
                <w:noProof/>
              </w:rPr>
            </w:pPr>
            <w:r w:rsidRPr="00E954FB">
              <w:rPr>
                <w:noProof/>
              </w:rPr>
              <w:t>Rozwody na 10 tyś ludności</w:t>
            </w:r>
          </w:p>
        </w:tc>
      </w:tr>
    </w:tbl>
    <w:p w14:paraId="1A6D2DD3" w14:textId="77777777" w:rsidR="00E954FB" w:rsidRDefault="00E954FB" w:rsidP="00812B47">
      <w:pPr>
        <w:rPr>
          <w:noProof/>
        </w:rPr>
      </w:pPr>
    </w:p>
    <w:p w14:paraId="48AABFB5" w14:textId="2DF13AE5" w:rsidR="00B57CF5" w:rsidRDefault="00F30DF5" w:rsidP="00812B47">
      <w:pPr>
        <w:rPr>
          <w:noProof/>
        </w:rPr>
      </w:pPr>
      <w:r w:rsidRPr="00F30DF5">
        <w:rPr>
          <w:noProof/>
        </w:rPr>
        <w:t>Zjawisko rozwodów w badanej grupie charakteryzuje się asymetrią lewostronną. Oznacza to, że w przeważającej liczbie jednostek natężenie rozwodów jest wysokie (najczęściej ok. 16 na 10 000 mieszkańców). Asymetria wynika z istnienia nielicznych obszarów o znacznie niższej skali tego zjawiska, co wyraźnie odróżnia je od reszty stawki.</w:t>
      </w:r>
    </w:p>
    <w:p w14:paraId="573BD889" w14:textId="77777777" w:rsidR="00F30DF5" w:rsidRDefault="00F30DF5" w:rsidP="00812B47">
      <w:pPr>
        <w:rPr>
          <w:noProof/>
        </w:rPr>
      </w:pPr>
    </w:p>
    <w:p w14:paraId="3DE2D592" w14:textId="4334A2F6" w:rsidR="00F30DF5" w:rsidRDefault="00F30DF5" w:rsidP="00812B47">
      <w:pPr>
        <w:rPr>
          <w:noProof/>
        </w:rPr>
      </w:pPr>
      <w:r>
        <w:rPr>
          <w:noProof/>
        </w:rPr>
        <w:t>Województwem charakteryzującym się niższą liczbą rozwodów w skali na 10 tyś mieszkańców jest Świętokrzyskie</w:t>
      </w:r>
      <w:r w:rsidR="0023494A">
        <w:rPr>
          <w:noProof/>
        </w:rPr>
        <w:t xml:space="preserve"> (stolica -- Kielce)</w:t>
      </w:r>
      <w:r>
        <w:rPr>
          <w:noProof/>
        </w:rPr>
        <w:t>.</w:t>
      </w:r>
    </w:p>
    <w:p w14:paraId="48D08589" w14:textId="77777777" w:rsidR="00F30DF5" w:rsidRDefault="00F30DF5" w:rsidP="00812B47">
      <w:pPr>
        <w:rPr>
          <w:noProof/>
        </w:rPr>
      </w:pPr>
    </w:p>
    <w:p w14:paraId="45AA844A" w14:textId="0BB09C36" w:rsidR="00F30DF5" w:rsidRDefault="00F30DF5" w:rsidP="00F30DF5">
      <w:pPr>
        <w:jc w:val="center"/>
        <w:rPr>
          <w:noProof/>
        </w:rPr>
      </w:pPr>
      <w:r>
        <w:rPr>
          <w:noProof/>
        </w:rPr>
        <w:drawing>
          <wp:inline distT="0" distB="0" distL="0" distR="0" wp14:anchorId="0520ED43" wp14:editId="759A8EA6">
            <wp:extent cx="1868130" cy="1737360"/>
            <wp:effectExtent l="0" t="0" r="0" b="0"/>
            <wp:docPr id="180734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93236" cy="1760709"/>
                    </a:xfrm>
                    <a:prstGeom prst="rect">
                      <a:avLst/>
                    </a:prstGeom>
                    <a:noFill/>
                  </pic:spPr>
                </pic:pic>
              </a:graphicData>
            </a:graphic>
          </wp:inline>
        </w:drawing>
      </w:r>
    </w:p>
    <w:p w14:paraId="0F019545" w14:textId="7000A308" w:rsidR="00B57CF5" w:rsidRDefault="00B57CF5" w:rsidP="00812B47">
      <w:r>
        <w:rPr>
          <w:noProof/>
        </w:rPr>
        <w:lastRenderedPageBreak/>
        <w:drawing>
          <wp:inline distT="0" distB="0" distL="0" distR="0" wp14:anchorId="590D99EC" wp14:editId="6DAFA842">
            <wp:extent cx="5760720" cy="3927475"/>
            <wp:effectExtent l="0" t="0" r="0" b="0"/>
            <wp:docPr id="22554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555"/>
        <w:gridCol w:w="712"/>
        <w:gridCol w:w="6795"/>
      </w:tblGrid>
      <w:tr w:rsidR="00E954FB" w:rsidRPr="00E954FB" w14:paraId="49A52354" w14:textId="77777777" w:rsidTr="00E954FB">
        <w:trPr>
          <w:trHeight w:val="288"/>
        </w:trPr>
        <w:tc>
          <w:tcPr>
            <w:tcW w:w="1555" w:type="dxa"/>
            <w:noWrap/>
            <w:hideMark/>
          </w:tcPr>
          <w:p w14:paraId="15F27104" w14:textId="77777777" w:rsidR="00E954FB" w:rsidRPr="00E954FB" w:rsidRDefault="00E954FB">
            <w:pPr>
              <w:rPr>
                <w:sz w:val="20"/>
                <w:szCs w:val="20"/>
              </w:rPr>
            </w:pPr>
            <w:r w:rsidRPr="00E954FB">
              <w:rPr>
                <w:sz w:val="20"/>
                <w:szCs w:val="20"/>
              </w:rPr>
              <w:t>TERYTORIUM</w:t>
            </w:r>
          </w:p>
        </w:tc>
        <w:tc>
          <w:tcPr>
            <w:tcW w:w="712" w:type="dxa"/>
            <w:noWrap/>
            <w:hideMark/>
          </w:tcPr>
          <w:p w14:paraId="10E66E16" w14:textId="77777777" w:rsidR="00E954FB" w:rsidRPr="00E954FB" w:rsidRDefault="00E954FB">
            <w:r w:rsidRPr="00E954FB">
              <w:t>x01</w:t>
            </w:r>
          </w:p>
        </w:tc>
        <w:tc>
          <w:tcPr>
            <w:tcW w:w="6795" w:type="dxa"/>
            <w:noWrap/>
            <w:hideMark/>
          </w:tcPr>
          <w:p w14:paraId="731A0E57" w14:textId="77777777" w:rsidR="00E954FB" w:rsidRPr="00E954FB" w:rsidRDefault="00E954FB">
            <w:r w:rsidRPr="00E954FB">
              <w:t>Ludność</w:t>
            </w:r>
          </w:p>
        </w:tc>
      </w:tr>
      <w:tr w:rsidR="00E954FB" w:rsidRPr="00E954FB" w14:paraId="376FBA71" w14:textId="77777777" w:rsidTr="00E954FB">
        <w:trPr>
          <w:trHeight w:val="288"/>
        </w:trPr>
        <w:tc>
          <w:tcPr>
            <w:tcW w:w="1555" w:type="dxa"/>
            <w:noWrap/>
            <w:hideMark/>
          </w:tcPr>
          <w:p w14:paraId="5F4933F1" w14:textId="77777777" w:rsidR="00E954FB" w:rsidRPr="00E954FB" w:rsidRDefault="00E954FB">
            <w:pPr>
              <w:rPr>
                <w:sz w:val="20"/>
                <w:szCs w:val="20"/>
              </w:rPr>
            </w:pPr>
            <w:r w:rsidRPr="00E954FB">
              <w:rPr>
                <w:sz w:val="20"/>
                <w:szCs w:val="20"/>
              </w:rPr>
              <w:t>TERYTORIUM</w:t>
            </w:r>
          </w:p>
        </w:tc>
        <w:tc>
          <w:tcPr>
            <w:tcW w:w="712" w:type="dxa"/>
            <w:noWrap/>
            <w:hideMark/>
          </w:tcPr>
          <w:p w14:paraId="165A8A02" w14:textId="77777777" w:rsidR="00E954FB" w:rsidRPr="00E954FB" w:rsidRDefault="00E954FB">
            <w:r w:rsidRPr="00E954FB">
              <w:t>x02</w:t>
            </w:r>
          </w:p>
        </w:tc>
        <w:tc>
          <w:tcPr>
            <w:tcW w:w="6795" w:type="dxa"/>
            <w:noWrap/>
            <w:hideMark/>
          </w:tcPr>
          <w:p w14:paraId="2A6D1FF5" w14:textId="77777777" w:rsidR="00E954FB" w:rsidRPr="00E954FB" w:rsidRDefault="00E954FB">
            <w:r w:rsidRPr="00E954FB">
              <w:t>Powierzchnia (km^2)</w:t>
            </w:r>
          </w:p>
        </w:tc>
      </w:tr>
      <w:tr w:rsidR="00E954FB" w:rsidRPr="00E954FB" w14:paraId="40DEF7F4" w14:textId="77777777" w:rsidTr="00E954FB">
        <w:trPr>
          <w:trHeight w:val="288"/>
        </w:trPr>
        <w:tc>
          <w:tcPr>
            <w:tcW w:w="1555" w:type="dxa"/>
            <w:noWrap/>
            <w:hideMark/>
          </w:tcPr>
          <w:p w14:paraId="545062FB" w14:textId="77777777" w:rsidR="00E954FB" w:rsidRPr="00E954FB" w:rsidRDefault="00E954FB">
            <w:pPr>
              <w:rPr>
                <w:sz w:val="20"/>
                <w:szCs w:val="20"/>
              </w:rPr>
            </w:pPr>
            <w:r w:rsidRPr="00E954FB">
              <w:rPr>
                <w:sz w:val="20"/>
                <w:szCs w:val="20"/>
              </w:rPr>
              <w:t>GOSPODARKA</w:t>
            </w:r>
          </w:p>
        </w:tc>
        <w:tc>
          <w:tcPr>
            <w:tcW w:w="712" w:type="dxa"/>
            <w:noWrap/>
            <w:hideMark/>
          </w:tcPr>
          <w:p w14:paraId="2AF22089" w14:textId="77777777" w:rsidR="00E954FB" w:rsidRPr="00E954FB" w:rsidRDefault="00E954FB">
            <w:r w:rsidRPr="00E954FB">
              <w:t>x04</w:t>
            </w:r>
          </w:p>
        </w:tc>
        <w:tc>
          <w:tcPr>
            <w:tcW w:w="6795" w:type="dxa"/>
            <w:noWrap/>
            <w:hideMark/>
          </w:tcPr>
          <w:p w14:paraId="25D6EA15" w14:textId="77777777" w:rsidR="00E954FB" w:rsidRPr="00E954FB" w:rsidRDefault="00E954FB">
            <w:r w:rsidRPr="00E954FB">
              <w:t>Stopa bezrobocia w %</w:t>
            </w:r>
          </w:p>
        </w:tc>
      </w:tr>
      <w:tr w:rsidR="00E954FB" w:rsidRPr="00E954FB" w14:paraId="3130F1CE" w14:textId="77777777" w:rsidTr="00E954FB">
        <w:trPr>
          <w:trHeight w:val="288"/>
        </w:trPr>
        <w:tc>
          <w:tcPr>
            <w:tcW w:w="1555" w:type="dxa"/>
            <w:noWrap/>
            <w:hideMark/>
          </w:tcPr>
          <w:p w14:paraId="44DB1AB1" w14:textId="77777777" w:rsidR="00E954FB" w:rsidRPr="00E954FB" w:rsidRDefault="00E954FB">
            <w:pPr>
              <w:rPr>
                <w:sz w:val="20"/>
                <w:szCs w:val="20"/>
              </w:rPr>
            </w:pPr>
            <w:r w:rsidRPr="00E954FB">
              <w:rPr>
                <w:sz w:val="20"/>
                <w:szCs w:val="20"/>
              </w:rPr>
              <w:t>GOSPODARKA</w:t>
            </w:r>
          </w:p>
        </w:tc>
        <w:tc>
          <w:tcPr>
            <w:tcW w:w="712" w:type="dxa"/>
            <w:noWrap/>
            <w:hideMark/>
          </w:tcPr>
          <w:p w14:paraId="249BC3FB" w14:textId="77777777" w:rsidR="00E954FB" w:rsidRPr="00E954FB" w:rsidRDefault="00E954FB">
            <w:r w:rsidRPr="00E954FB">
              <w:t>x05</w:t>
            </w:r>
          </w:p>
        </w:tc>
        <w:tc>
          <w:tcPr>
            <w:tcW w:w="6795" w:type="dxa"/>
            <w:noWrap/>
            <w:hideMark/>
          </w:tcPr>
          <w:p w14:paraId="06BA3932" w14:textId="77777777" w:rsidR="00E954FB" w:rsidRPr="00E954FB" w:rsidRDefault="00E954FB">
            <w:r w:rsidRPr="00E954FB">
              <w:t>Podmioty nowo zarejestrowane wg sektorów własnościowych na 1 tyś mieszkańców</w:t>
            </w:r>
          </w:p>
        </w:tc>
      </w:tr>
      <w:tr w:rsidR="00E954FB" w:rsidRPr="00E954FB" w14:paraId="5829F091" w14:textId="77777777" w:rsidTr="00E954FB">
        <w:trPr>
          <w:trHeight w:val="288"/>
        </w:trPr>
        <w:tc>
          <w:tcPr>
            <w:tcW w:w="1555" w:type="dxa"/>
            <w:noWrap/>
            <w:hideMark/>
          </w:tcPr>
          <w:p w14:paraId="3DB93FFB" w14:textId="77777777" w:rsidR="00E954FB" w:rsidRPr="00E954FB" w:rsidRDefault="00E954FB">
            <w:pPr>
              <w:rPr>
                <w:sz w:val="20"/>
                <w:szCs w:val="20"/>
              </w:rPr>
            </w:pPr>
            <w:r w:rsidRPr="00E954FB">
              <w:rPr>
                <w:sz w:val="20"/>
                <w:szCs w:val="20"/>
              </w:rPr>
              <w:t>TECHNOLOGIE</w:t>
            </w:r>
          </w:p>
        </w:tc>
        <w:tc>
          <w:tcPr>
            <w:tcW w:w="712" w:type="dxa"/>
            <w:noWrap/>
            <w:hideMark/>
          </w:tcPr>
          <w:p w14:paraId="06D8595A" w14:textId="77777777" w:rsidR="00E954FB" w:rsidRPr="00E954FB" w:rsidRDefault="00E954FB">
            <w:r w:rsidRPr="00E954FB">
              <w:t>x07</w:t>
            </w:r>
          </w:p>
        </w:tc>
        <w:tc>
          <w:tcPr>
            <w:tcW w:w="6795" w:type="dxa"/>
            <w:noWrap/>
            <w:hideMark/>
          </w:tcPr>
          <w:p w14:paraId="34E88B04" w14:textId="77777777" w:rsidR="00E954FB" w:rsidRPr="00E954FB" w:rsidRDefault="00E954FB">
            <w:r w:rsidRPr="00E954FB">
              <w:t>Przedsiębiorstwa wykorzystujące technologie sztucznej inteligencji w %</w:t>
            </w:r>
          </w:p>
        </w:tc>
      </w:tr>
      <w:tr w:rsidR="00E954FB" w:rsidRPr="00E954FB" w14:paraId="597BF171" w14:textId="77777777" w:rsidTr="00E954FB">
        <w:trPr>
          <w:trHeight w:val="288"/>
        </w:trPr>
        <w:tc>
          <w:tcPr>
            <w:tcW w:w="1555" w:type="dxa"/>
            <w:noWrap/>
            <w:hideMark/>
          </w:tcPr>
          <w:p w14:paraId="5BFEDBE4" w14:textId="77777777" w:rsidR="00E954FB" w:rsidRPr="00E954FB" w:rsidRDefault="00E954FB">
            <w:pPr>
              <w:rPr>
                <w:sz w:val="20"/>
                <w:szCs w:val="20"/>
              </w:rPr>
            </w:pPr>
            <w:r w:rsidRPr="00E954FB">
              <w:rPr>
                <w:sz w:val="20"/>
                <w:szCs w:val="20"/>
              </w:rPr>
              <w:t>TECHNOLOGIE</w:t>
            </w:r>
          </w:p>
        </w:tc>
        <w:tc>
          <w:tcPr>
            <w:tcW w:w="712" w:type="dxa"/>
            <w:noWrap/>
            <w:hideMark/>
          </w:tcPr>
          <w:p w14:paraId="5B46A546" w14:textId="77777777" w:rsidR="00E954FB" w:rsidRPr="00E954FB" w:rsidRDefault="00E954FB">
            <w:r w:rsidRPr="00E954FB">
              <w:t>x08</w:t>
            </w:r>
          </w:p>
        </w:tc>
        <w:tc>
          <w:tcPr>
            <w:tcW w:w="6795" w:type="dxa"/>
            <w:noWrap/>
            <w:hideMark/>
          </w:tcPr>
          <w:p w14:paraId="403F5A67" w14:textId="77777777" w:rsidR="00E954FB" w:rsidRPr="00E954FB" w:rsidRDefault="00E954FB">
            <w:r w:rsidRPr="00E954FB">
              <w:t>Pracownicy posiadający dostęp do Internetu w przedsiębiorstwach w %</w:t>
            </w:r>
          </w:p>
        </w:tc>
      </w:tr>
      <w:tr w:rsidR="00E954FB" w:rsidRPr="00E954FB" w14:paraId="6595DF3E" w14:textId="77777777" w:rsidTr="00E954FB">
        <w:trPr>
          <w:trHeight w:val="288"/>
        </w:trPr>
        <w:tc>
          <w:tcPr>
            <w:tcW w:w="1555" w:type="dxa"/>
            <w:noWrap/>
            <w:hideMark/>
          </w:tcPr>
          <w:p w14:paraId="02EA5598" w14:textId="77777777" w:rsidR="00E954FB" w:rsidRPr="00E954FB" w:rsidRDefault="00E954FB">
            <w:pPr>
              <w:rPr>
                <w:sz w:val="20"/>
                <w:szCs w:val="20"/>
              </w:rPr>
            </w:pPr>
            <w:r w:rsidRPr="00E954FB">
              <w:rPr>
                <w:sz w:val="20"/>
                <w:szCs w:val="20"/>
              </w:rPr>
              <w:t>TECHNOLOGIE</w:t>
            </w:r>
          </w:p>
        </w:tc>
        <w:tc>
          <w:tcPr>
            <w:tcW w:w="712" w:type="dxa"/>
            <w:noWrap/>
            <w:hideMark/>
          </w:tcPr>
          <w:p w14:paraId="72E25E04" w14:textId="77777777" w:rsidR="00E954FB" w:rsidRPr="00E954FB" w:rsidRDefault="00E954FB">
            <w:r w:rsidRPr="00E954FB">
              <w:t>x09</w:t>
            </w:r>
          </w:p>
        </w:tc>
        <w:tc>
          <w:tcPr>
            <w:tcW w:w="6795" w:type="dxa"/>
            <w:noWrap/>
            <w:hideMark/>
          </w:tcPr>
          <w:p w14:paraId="713DA954" w14:textId="77777777" w:rsidR="00E954FB" w:rsidRPr="00E954FB" w:rsidRDefault="00E954FB">
            <w:r w:rsidRPr="00E954FB">
              <w:t>Jednostki administracji publicznej stosujące narzędzia Business Intelligence w %</w:t>
            </w:r>
          </w:p>
        </w:tc>
      </w:tr>
      <w:tr w:rsidR="00E954FB" w:rsidRPr="00E954FB" w14:paraId="279A77E7" w14:textId="77777777" w:rsidTr="00E954FB">
        <w:trPr>
          <w:trHeight w:val="288"/>
        </w:trPr>
        <w:tc>
          <w:tcPr>
            <w:tcW w:w="1555" w:type="dxa"/>
            <w:noWrap/>
            <w:hideMark/>
          </w:tcPr>
          <w:p w14:paraId="41A244BC" w14:textId="77777777" w:rsidR="00E954FB" w:rsidRPr="00E954FB" w:rsidRDefault="00E954FB">
            <w:pPr>
              <w:rPr>
                <w:sz w:val="20"/>
                <w:szCs w:val="20"/>
              </w:rPr>
            </w:pPr>
            <w:r w:rsidRPr="00E954FB">
              <w:rPr>
                <w:sz w:val="20"/>
                <w:szCs w:val="20"/>
              </w:rPr>
              <w:t>DEMOGRAFIA</w:t>
            </w:r>
          </w:p>
        </w:tc>
        <w:tc>
          <w:tcPr>
            <w:tcW w:w="712" w:type="dxa"/>
            <w:noWrap/>
            <w:hideMark/>
          </w:tcPr>
          <w:p w14:paraId="0933B9C4" w14:textId="77777777" w:rsidR="00E954FB" w:rsidRPr="00E954FB" w:rsidRDefault="00E954FB">
            <w:r w:rsidRPr="00E954FB">
              <w:t>x10</w:t>
            </w:r>
          </w:p>
        </w:tc>
        <w:tc>
          <w:tcPr>
            <w:tcW w:w="6795" w:type="dxa"/>
            <w:noWrap/>
            <w:hideMark/>
          </w:tcPr>
          <w:p w14:paraId="206A4309" w14:textId="77777777" w:rsidR="00E954FB" w:rsidRPr="00E954FB" w:rsidRDefault="00E954FB">
            <w:r w:rsidRPr="00E954FB">
              <w:t>Urodzenia żywe na 10 tyś mieszkańców</w:t>
            </w:r>
          </w:p>
        </w:tc>
      </w:tr>
      <w:tr w:rsidR="00E954FB" w:rsidRPr="00E954FB" w14:paraId="49E9A4B5" w14:textId="77777777" w:rsidTr="00E954FB">
        <w:trPr>
          <w:trHeight w:val="288"/>
        </w:trPr>
        <w:tc>
          <w:tcPr>
            <w:tcW w:w="1555" w:type="dxa"/>
            <w:noWrap/>
            <w:hideMark/>
          </w:tcPr>
          <w:p w14:paraId="6BF6A544" w14:textId="77777777" w:rsidR="00E954FB" w:rsidRPr="00E954FB" w:rsidRDefault="00E954FB">
            <w:pPr>
              <w:rPr>
                <w:sz w:val="20"/>
                <w:szCs w:val="20"/>
              </w:rPr>
            </w:pPr>
            <w:r w:rsidRPr="00E954FB">
              <w:rPr>
                <w:sz w:val="20"/>
                <w:szCs w:val="20"/>
              </w:rPr>
              <w:t>KOMUNIKACJA</w:t>
            </w:r>
          </w:p>
        </w:tc>
        <w:tc>
          <w:tcPr>
            <w:tcW w:w="712" w:type="dxa"/>
            <w:noWrap/>
            <w:hideMark/>
          </w:tcPr>
          <w:p w14:paraId="702F256D" w14:textId="77777777" w:rsidR="00E954FB" w:rsidRPr="00E954FB" w:rsidRDefault="00E954FB">
            <w:r w:rsidRPr="00E954FB">
              <w:t>x13</w:t>
            </w:r>
          </w:p>
        </w:tc>
        <w:tc>
          <w:tcPr>
            <w:tcW w:w="6795" w:type="dxa"/>
            <w:noWrap/>
            <w:hideMark/>
          </w:tcPr>
          <w:p w14:paraId="5BBBAD06" w14:textId="77777777" w:rsidR="00E954FB" w:rsidRPr="00E954FB" w:rsidRDefault="00E954FB">
            <w:r w:rsidRPr="00E954FB">
              <w:t>Liczba rowerow publicznych na 1 tyś mieszkańców</w:t>
            </w:r>
          </w:p>
        </w:tc>
      </w:tr>
      <w:tr w:rsidR="00E954FB" w:rsidRPr="00E954FB" w14:paraId="19BE7C59" w14:textId="77777777" w:rsidTr="00E954FB">
        <w:trPr>
          <w:trHeight w:val="288"/>
        </w:trPr>
        <w:tc>
          <w:tcPr>
            <w:tcW w:w="1555" w:type="dxa"/>
            <w:noWrap/>
            <w:hideMark/>
          </w:tcPr>
          <w:p w14:paraId="23609251" w14:textId="77777777" w:rsidR="00E954FB" w:rsidRPr="00E954FB" w:rsidRDefault="00E954FB">
            <w:pPr>
              <w:rPr>
                <w:sz w:val="20"/>
                <w:szCs w:val="20"/>
              </w:rPr>
            </w:pPr>
            <w:r w:rsidRPr="00E954FB">
              <w:rPr>
                <w:sz w:val="20"/>
                <w:szCs w:val="20"/>
              </w:rPr>
              <w:t>KOMUNIKACJA</w:t>
            </w:r>
          </w:p>
        </w:tc>
        <w:tc>
          <w:tcPr>
            <w:tcW w:w="712" w:type="dxa"/>
            <w:noWrap/>
            <w:hideMark/>
          </w:tcPr>
          <w:p w14:paraId="4AD9E9BE" w14:textId="77777777" w:rsidR="00E954FB" w:rsidRPr="00E954FB" w:rsidRDefault="00E954FB">
            <w:r w:rsidRPr="00E954FB">
              <w:t>x14</w:t>
            </w:r>
          </w:p>
        </w:tc>
        <w:tc>
          <w:tcPr>
            <w:tcW w:w="6795" w:type="dxa"/>
            <w:noWrap/>
            <w:hideMark/>
          </w:tcPr>
          <w:p w14:paraId="24E90055" w14:textId="77777777" w:rsidR="00E954FB" w:rsidRPr="00E954FB" w:rsidRDefault="00E954FB">
            <w:r w:rsidRPr="00E954FB">
              <w:t>Przewozy pasażerskie na 1 mieszkańca</w:t>
            </w:r>
          </w:p>
        </w:tc>
      </w:tr>
      <w:tr w:rsidR="00E954FB" w:rsidRPr="00E954FB" w14:paraId="29694108" w14:textId="77777777" w:rsidTr="00E954FB">
        <w:trPr>
          <w:trHeight w:val="288"/>
        </w:trPr>
        <w:tc>
          <w:tcPr>
            <w:tcW w:w="1555" w:type="dxa"/>
            <w:noWrap/>
            <w:hideMark/>
          </w:tcPr>
          <w:p w14:paraId="3BB5100A" w14:textId="77777777" w:rsidR="00E954FB" w:rsidRPr="00E954FB" w:rsidRDefault="00E954FB">
            <w:pPr>
              <w:rPr>
                <w:sz w:val="20"/>
                <w:szCs w:val="20"/>
              </w:rPr>
            </w:pPr>
            <w:r w:rsidRPr="00E954FB">
              <w:rPr>
                <w:sz w:val="20"/>
                <w:szCs w:val="20"/>
              </w:rPr>
              <w:t>ŚRODOWISKO</w:t>
            </w:r>
          </w:p>
        </w:tc>
        <w:tc>
          <w:tcPr>
            <w:tcW w:w="712" w:type="dxa"/>
            <w:noWrap/>
            <w:hideMark/>
          </w:tcPr>
          <w:p w14:paraId="2C3521D5" w14:textId="77777777" w:rsidR="00E954FB" w:rsidRPr="00E954FB" w:rsidRDefault="00E954FB">
            <w:r w:rsidRPr="00E954FB">
              <w:t>x18</w:t>
            </w:r>
          </w:p>
        </w:tc>
        <w:tc>
          <w:tcPr>
            <w:tcW w:w="6795" w:type="dxa"/>
            <w:noWrap/>
            <w:hideMark/>
          </w:tcPr>
          <w:p w14:paraId="0D5FA5D3" w14:textId="77777777" w:rsidR="00E954FB" w:rsidRPr="00E954FB" w:rsidRDefault="00E954FB">
            <w:r w:rsidRPr="00E954FB">
              <w:t>Masa wytworzonych odpadów komunalnych przez jednego mieszkańca w kg</w:t>
            </w:r>
          </w:p>
        </w:tc>
      </w:tr>
      <w:tr w:rsidR="00E954FB" w:rsidRPr="00E954FB" w14:paraId="1C4ED54F" w14:textId="77777777" w:rsidTr="00E954FB">
        <w:trPr>
          <w:trHeight w:val="288"/>
        </w:trPr>
        <w:tc>
          <w:tcPr>
            <w:tcW w:w="1555" w:type="dxa"/>
            <w:noWrap/>
            <w:hideMark/>
          </w:tcPr>
          <w:p w14:paraId="45F09E48" w14:textId="77777777" w:rsidR="00E954FB" w:rsidRPr="00E954FB" w:rsidRDefault="00E954FB">
            <w:pPr>
              <w:rPr>
                <w:sz w:val="20"/>
                <w:szCs w:val="20"/>
              </w:rPr>
            </w:pPr>
            <w:r w:rsidRPr="00E954FB">
              <w:rPr>
                <w:sz w:val="20"/>
                <w:szCs w:val="20"/>
              </w:rPr>
              <w:t>ENERGIA</w:t>
            </w:r>
          </w:p>
        </w:tc>
        <w:tc>
          <w:tcPr>
            <w:tcW w:w="712" w:type="dxa"/>
            <w:noWrap/>
            <w:hideMark/>
          </w:tcPr>
          <w:p w14:paraId="3AF509D9" w14:textId="77777777" w:rsidR="00E954FB" w:rsidRPr="00E954FB" w:rsidRDefault="00E954FB">
            <w:r w:rsidRPr="00E954FB">
              <w:t>x22</w:t>
            </w:r>
          </w:p>
        </w:tc>
        <w:tc>
          <w:tcPr>
            <w:tcW w:w="6795" w:type="dxa"/>
            <w:noWrap/>
            <w:hideMark/>
          </w:tcPr>
          <w:p w14:paraId="65878D91" w14:textId="77777777" w:rsidR="00E954FB" w:rsidRPr="00E954FB" w:rsidRDefault="00E954FB">
            <w:r w:rsidRPr="00E954FB">
              <w:t>Zużycie energii elektrycznej wg przemyśle [GWh na mieszkańca]</w:t>
            </w:r>
          </w:p>
        </w:tc>
      </w:tr>
      <w:tr w:rsidR="00E954FB" w:rsidRPr="00E954FB" w14:paraId="7531B1D6" w14:textId="77777777" w:rsidTr="00E954FB">
        <w:trPr>
          <w:trHeight w:val="288"/>
        </w:trPr>
        <w:tc>
          <w:tcPr>
            <w:tcW w:w="1555" w:type="dxa"/>
            <w:noWrap/>
            <w:hideMark/>
          </w:tcPr>
          <w:p w14:paraId="175A052E" w14:textId="77777777" w:rsidR="00E954FB" w:rsidRPr="00E954FB" w:rsidRDefault="00E954FB">
            <w:pPr>
              <w:rPr>
                <w:sz w:val="20"/>
                <w:szCs w:val="20"/>
              </w:rPr>
            </w:pPr>
            <w:r w:rsidRPr="00E954FB">
              <w:rPr>
                <w:sz w:val="20"/>
                <w:szCs w:val="20"/>
              </w:rPr>
              <w:t>TURYSTYKA</w:t>
            </w:r>
          </w:p>
        </w:tc>
        <w:tc>
          <w:tcPr>
            <w:tcW w:w="712" w:type="dxa"/>
            <w:noWrap/>
            <w:hideMark/>
          </w:tcPr>
          <w:p w14:paraId="73856224" w14:textId="77777777" w:rsidR="00E954FB" w:rsidRPr="00E954FB" w:rsidRDefault="00E954FB">
            <w:r w:rsidRPr="00E954FB">
              <w:t>x25</w:t>
            </w:r>
          </w:p>
        </w:tc>
        <w:tc>
          <w:tcPr>
            <w:tcW w:w="6795" w:type="dxa"/>
            <w:noWrap/>
            <w:hideMark/>
          </w:tcPr>
          <w:p w14:paraId="5F12F444" w14:textId="77777777" w:rsidR="00E954FB" w:rsidRPr="00E954FB" w:rsidRDefault="00E954FB">
            <w:r w:rsidRPr="00E954FB">
              <w:t>Liczba zorganizowanych imprez masowych artystyczno rozrywkowych na 1000 mieszkańców</w:t>
            </w:r>
          </w:p>
        </w:tc>
      </w:tr>
    </w:tbl>
    <w:p w14:paraId="7A2780CF" w14:textId="77777777" w:rsidR="00B57CF5" w:rsidRDefault="00B57CF5" w:rsidP="00812B47"/>
    <w:p w14:paraId="492E3A17" w14:textId="77777777" w:rsidR="008F182E" w:rsidRDefault="00E954FB" w:rsidP="00812B47">
      <w:r>
        <w:t xml:space="preserve">Zmienne, których histogramy wyglądają podejrzanie to x07, x08, x09 i jest ku temu konkretny powód. Te dane pochodzą nie z GUS-u, ale z raportu GUS-u dotyczącego wykorzystania technologii w administracji publicznej i przedsiębiorstwach </w:t>
      </w:r>
      <w:hyperlink r:id="rId17" w:history="1">
        <w:r w:rsidRPr="00653AC3">
          <w:rPr>
            <w:rStyle w:val="Hyperlink"/>
          </w:rPr>
          <w:t>[link]</w:t>
        </w:r>
      </w:hyperlink>
      <w:r>
        <w:t xml:space="preserve">, gdzie </w:t>
      </w:r>
      <w:r>
        <w:lastRenderedPageBreak/>
        <w:t>dane były podane w przedziałach liczbowych np. 10.4-13.5 i te dane zostały obliczone poprzez obliczenie środka ciężkości</w:t>
      </w:r>
    </w:p>
    <w:p w14:paraId="358B2B2D" w14:textId="77777777" w:rsidR="008F182E" w:rsidRDefault="008F182E" w:rsidP="00812B47">
      <w:pPr>
        <w:rPr>
          <w:rFonts w:eastAsiaTheme="minorEastAsia"/>
        </w:rPr>
      </w:pPr>
      <w:r>
        <w:br/>
      </w:r>
      <m:oMathPara>
        <m:oMath>
          <m:f>
            <m:fPr>
              <m:ctrlPr>
                <w:rPr>
                  <w:rFonts w:ascii="Cambria Math" w:hAnsi="Cambria Math"/>
                </w:rPr>
              </m:ctrlPr>
            </m:fPr>
            <m:num>
              <m:r>
                <w:rPr>
                  <w:rFonts w:ascii="Cambria Math" w:hAnsi="Cambria Math"/>
                </w:rPr>
                <m:t>wartośćMniejsza-wartośćWiększa</m:t>
              </m:r>
              <m:ctrlPr>
                <w:rPr>
                  <w:rFonts w:ascii="Cambria Math" w:hAnsi="Cambria Math"/>
                  <w:i/>
                </w:rPr>
              </m:ctrlPr>
            </m:num>
            <m:den>
              <m:r>
                <w:rPr>
                  <w:rFonts w:ascii="Cambria Math" w:hAnsi="Cambria Math"/>
                </w:rPr>
                <m:t>2</m:t>
              </m:r>
              <m:ctrlPr>
                <w:rPr>
                  <w:rFonts w:ascii="Cambria Math" w:hAnsi="Cambria Math"/>
                  <w:i/>
                </w:rPr>
              </m:ctrlPr>
            </m:den>
          </m:f>
          <m:r>
            <m:rPr>
              <m:sty m:val="p"/>
            </m:rPr>
            <w:rPr>
              <w:rFonts w:eastAsiaTheme="minorEastAsia"/>
            </w:rPr>
            <w:br/>
          </m:r>
        </m:oMath>
      </m:oMathPara>
    </w:p>
    <w:p w14:paraId="3709369A" w14:textId="0D7751D6" w:rsidR="00E954FB" w:rsidRDefault="00653AC3" w:rsidP="00812B47">
      <w:pPr>
        <w:rPr>
          <w:rFonts w:eastAsiaTheme="minorEastAsia"/>
        </w:rPr>
      </w:pPr>
      <w:r>
        <w:rPr>
          <w:rFonts w:eastAsiaTheme="minorEastAsia"/>
        </w:rPr>
        <w:t>i w niektórych przypadkach tych wariantów były 3-5 zatem wiele wartości po prostu się powtarza, gdy kilka województw należało do jednej grupy.</w:t>
      </w:r>
    </w:p>
    <w:p w14:paraId="05EF9C49" w14:textId="77777777" w:rsidR="00653AC3" w:rsidRDefault="00653AC3" w:rsidP="00812B47">
      <w:pPr>
        <w:rPr>
          <w:rFonts w:eastAsiaTheme="minorEastAsia"/>
        </w:rPr>
      </w:pPr>
    </w:p>
    <w:p w14:paraId="6803BE69" w14:textId="28E1BB7A" w:rsidR="00653AC3" w:rsidRDefault="00653AC3" w:rsidP="00812B47">
      <w:pPr>
        <w:rPr>
          <w:rFonts w:eastAsiaTheme="minorEastAsia"/>
        </w:rPr>
      </w:pPr>
      <w:r>
        <w:rPr>
          <w:rFonts w:eastAsiaTheme="minorEastAsia"/>
        </w:rPr>
        <w:t>Poniżej wklejam screena bezpośrednio z dokumentu prezentującego o co mi chodzi.</w:t>
      </w:r>
    </w:p>
    <w:p w14:paraId="545281C5" w14:textId="77777777" w:rsidR="00653AC3" w:rsidRDefault="00653AC3" w:rsidP="00812B47">
      <w:pPr>
        <w:rPr>
          <w:rFonts w:eastAsiaTheme="minorEastAsia"/>
        </w:rPr>
      </w:pPr>
    </w:p>
    <w:p w14:paraId="246AC7BE" w14:textId="292D39B3" w:rsidR="00653AC3" w:rsidRDefault="00653AC3" w:rsidP="00812B47">
      <w:r w:rsidRPr="00653AC3">
        <w:rPr>
          <w:noProof/>
        </w:rPr>
        <w:drawing>
          <wp:inline distT="0" distB="0" distL="0" distR="0" wp14:anchorId="470B6384" wp14:editId="1A72578C">
            <wp:extent cx="5760720" cy="3355975"/>
            <wp:effectExtent l="0" t="0" r="0" b="0"/>
            <wp:docPr id="38857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72475" name=""/>
                    <pic:cNvPicPr/>
                  </pic:nvPicPr>
                  <pic:blipFill>
                    <a:blip r:embed="rId18"/>
                    <a:stretch>
                      <a:fillRect/>
                    </a:stretch>
                  </pic:blipFill>
                  <pic:spPr>
                    <a:xfrm>
                      <a:off x="0" y="0"/>
                      <a:ext cx="5760720" cy="3355975"/>
                    </a:xfrm>
                    <a:prstGeom prst="rect">
                      <a:avLst/>
                    </a:prstGeom>
                  </pic:spPr>
                </pic:pic>
              </a:graphicData>
            </a:graphic>
          </wp:inline>
        </w:drawing>
      </w:r>
    </w:p>
    <w:p w14:paraId="0FB1FCD2" w14:textId="77777777" w:rsidR="00653AC3" w:rsidRDefault="00653AC3" w:rsidP="00812B47"/>
    <w:p w14:paraId="09CCDF20" w14:textId="48303121" w:rsidR="00653AC3" w:rsidRDefault="00653AC3" w:rsidP="00812B47">
      <w:r>
        <w:t>Grupy są cztery, a wartości zostały powiedzmy uśrednione:</w:t>
      </w:r>
    </w:p>
    <w:p w14:paraId="5B094508" w14:textId="671140F5" w:rsidR="00653AC3" w:rsidRDefault="00653AC3" w:rsidP="00653AC3">
      <w:pPr>
        <w:pStyle w:val="ListParagraph"/>
        <w:numPr>
          <w:ilvl w:val="0"/>
          <w:numId w:val="1"/>
        </w:numPr>
      </w:pPr>
      <w:r>
        <w:t>10.0-12.4 stało się 11.2,</w:t>
      </w:r>
    </w:p>
    <w:p w14:paraId="1780376C" w14:textId="1BF5D557" w:rsidR="00653AC3" w:rsidRDefault="00653AC3" w:rsidP="00653AC3">
      <w:pPr>
        <w:pStyle w:val="ListParagraph"/>
        <w:numPr>
          <w:ilvl w:val="0"/>
          <w:numId w:val="1"/>
        </w:numPr>
      </w:pPr>
      <w:r>
        <w:t>7.0-9.9 stało się 8.45,</w:t>
      </w:r>
    </w:p>
    <w:p w14:paraId="58D8C0C7" w14:textId="41063862" w:rsidR="00653AC3" w:rsidRDefault="00653AC3" w:rsidP="00653AC3">
      <w:pPr>
        <w:pStyle w:val="ListParagraph"/>
        <w:numPr>
          <w:ilvl w:val="0"/>
          <w:numId w:val="1"/>
        </w:numPr>
      </w:pPr>
      <w:r>
        <w:t>4.0-6.9 stało się 5.45,</w:t>
      </w:r>
    </w:p>
    <w:p w14:paraId="0898F188" w14:textId="26ADCFE9" w:rsidR="00653AC3" w:rsidRDefault="00653AC3" w:rsidP="00653AC3">
      <w:pPr>
        <w:pStyle w:val="ListParagraph"/>
        <w:numPr>
          <w:ilvl w:val="0"/>
          <w:numId w:val="1"/>
        </w:numPr>
      </w:pPr>
      <w:r>
        <w:t>1.3-3,9 stało się 2.6.</w:t>
      </w:r>
    </w:p>
    <w:p w14:paraId="2FBD312F" w14:textId="247D701A" w:rsidR="00653AC3" w:rsidRDefault="00653AC3" w:rsidP="00653AC3">
      <w:r>
        <w:t>Jakość tej informacji nie jest najwyższej jakości, jednak jest to jedyne źródło informacji na temat wykorzystania technologii, zatem należy liczyć się z pewnym błędem pomiarowym.</w:t>
      </w:r>
    </w:p>
    <w:p w14:paraId="12C94FDC" w14:textId="7A5105A8" w:rsidR="00B57CF5" w:rsidRDefault="00B57CF5" w:rsidP="00812B47">
      <w:r>
        <w:rPr>
          <w:noProof/>
        </w:rPr>
        <w:lastRenderedPageBreak/>
        <w:drawing>
          <wp:inline distT="0" distB="0" distL="0" distR="0" wp14:anchorId="7BB9EE85" wp14:editId="6D0B6789">
            <wp:extent cx="5760720" cy="3927475"/>
            <wp:effectExtent l="0" t="0" r="0" b="0"/>
            <wp:docPr id="8745203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50A5C095" w14:textId="056302B9" w:rsidR="00B57CF5" w:rsidRDefault="00B57CF5" w:rsidP="00812B47"/>
    <w:tbl>
      <w:tblPr>
        <w:tblStyle w:val="TableGrid"/>
        <w:tblW w:w="0" w:type="auto"/>
        <w:tblLook w:val="04A0" w:firstRow="1" w:lastRow="0" w:firstColumn="1" w:lastColumn="0" w:noHBand="0" w:noVBand="1"/>
      </w:tblPr>
      <w:tblGrid>
        <w:gridCol w:w="1916"/>
        <w:gridCol w:w="631"/>
        <w:gridCol w:w="6515"/>
      </w:tblGrid>
      <w:tr w:rsidR="00636534" w:rsidRPr="00636534" w14:paraId="43F0F33F" w14:textId="77777777" w:rsidTr="00636534">
        <w:trPr>
          <w:trHeight w:val="288"/>
        </w:trPr>
        <w:tc>
          <w:tcPr>
            <w:tcW w:w="1916" w:type="dxa"/>
            <w:noWrap/>
            <w:hideMark/>
          </w:tcPr>
          <w:p w14:paraId="6F5884F1" w14:textId="77777777" w:rsidR="00636534" w:rsidRPr="00636534" w:rsidRDefault="00636534">
            <w:r w:rsidRPr="00636534">
              <w:t>GOSPODARKA</w:t>
            </w:r>
          </w:p>
        </w:tc>
        <w:tc>
          <w:tcPr>
            <w:tcW w:w="631" w:type="dxa"/>
            <w:noWrap/>
            <w:hideMark/>
          </w:tcPr>
          <w:p w14:paraId="31F0F9B4" w14:textId="77777777" w:rsidR="00636534" w:rsidRPr="00636534" w:rsidRDefault="00636534">
            <w:r w:rsidRPr="00636534">
              <w:t>x03</w:t>
            </w:r>
          </w:p>
        </w:tc>
        <w:tc>
          <w:tcPr>
            <w:tcW w:w="6515" w:type="dxa"/>
            <w:noWrap/>
            <w:hideMark/>
          </w:tcPr>
          <w:p w14:paraId="04A83474" w14:textId="77777777" w:rsidR="00636534" w:rsidRPr="00636534" w:rsidRDefault="00636534">
            <w:r w:rsidRPr="00636534">
              <w:t>PKB na 1 mieszkańca w zł</w:t>
            </w:r>
          </w:p>
        </w:tc>
      </w:tr>
      <w:tr w:rsidR="00636534" w:rsidRPr="00636534" w14:paraId="2BD72854" w14:textId="77777777" w:rsidTr="00636534">
        <w:trPr>
          <w:trHeight w:val="288"/>
        </w:trPr>
        <w:tc>
          <w:tcPr>
            <w:tcW w:w="1916" w:type="dxa"/>
            <w:noWrap/>
            <w:hideMark/>
          </w:tcPr>
          <w:p w14:paraId="0DB09F11" w14:textId="77777777" w:rsidR="00636534" w:rsidRPr="00636534" w:rsidRDefault="00636534">
            <w:r w:rsidRPr="00636534">
              <w:t>TECHNOLOGIE</w:t>
            </w:r>
          </w:p>
        </w:tc>
        <w:tc>
          <w:tcPr>
            <w:tcW w:w="631" w:type="dxa"/>
            <w:noWrap/>
            <w:hideMark/>
          </w:tcPr>
          <w:p w14:paraId="4BD30739" w14:textId="77777777" w:rsidR="00636534" w:rsidRPr="00636534" w:rsidRDefault="00636534">
            <w:r w:rsidRPr="00636534">
              <w:t>x06</w:t>
            </w:r>
          </w:p>
        </w:tc>
        <w:tc>
          <w:tcPr>
            <w:tcW w:w="6515" w:type="dxa"/>
            <w:noWrap/>
            <w:hideMark/>
          </w:tcPr>
          <w:p w14:paraId="79C8EA73" w14:textId="77777777" w:rsidR="00636534" w:rsidRPr="00636534" w:rsidRDefault="00636534">
            <w:r w:rsidRPr="00636534">
              <w:t>Nakłady wewnętrzne na działalność B+R (badawcza + rozwojowa) na 1 mieszkańca</w:t>
            </w:r>
          </w:p>
        </w:tc>
      </w:tr>
      <w:tr w:rsidR="00636534" w:rsidRPr="00636534" w14:paraId="54E9241F" w14:textId="77777777" w:rsidTr="00636534">
        <w:trPr>
          <w:trHeight w:val="288"/>
        </w:trPr>
        <w:tc>
          <w:tcPr>
            <w:tcW w:w="1916" w:type="dxa"/>
            <w:noWrap/>
            <w:hideMark/>
          </w:tcPr>
          <w:p w14:paraId="7832DD61" w14:textId="77777777" w:rsidR="00636534" w:rsidRPr="00636534" w:rsidRDefault="00636534">
            <w:r w:rsidRPr="00636534">
              <w:t>DEMOGRAFIA</w:t>
            </w:r>
          </w:p>
        </w:tc>
        <w:tc>
          <w:tcPr>
            <w:tcW w:w="631" w:type="dxa"/>
            <w:noWrap/>
            <w:hideMark/>
          </w:tcPr>
          <w:p w14:paraId="5263BB49" w14:textId="77777777" w:rsidR="00636534" w:rsidRPr="00636534" w:rsidRDefault="00636534">
            <w:r w:rsidRPr="00636534">
              <w:t>x11</w:t>
            </w:r>
          </w:p>
        </w:tc>
        <w:tc>
          <w:tcPr>
            <w:tcW w:w="6515" w:type="dxa"/>
            <w:noWrap/>
            <w:hideMark/>
          </w:tcPr>
          <w:p w14:paraId="5714D2D5" w14:textId="77777777" w:rsidR="00636534" w:rsidRPr="00636534" w:rsidRDefault="00636534">
            <w:r w:rsidRPr="00636534">
              <w:t>Gęstość zaludnienia</w:t>
            </w:r>
          </w:p>
        </w:tc>
      </w:tr>
      <w:tr w:rsidR="00636534" w:rsidRPr="00636534" w14:paraId="3403FB5E" w14:textId="77777777" w:rsidTr="00636534">
        <w:trPr>
          <w:trHeight w:val="288"/>
        </w:trPr>
        <w:tc>
          <w:tcPr>
            <w:tcW w:w="1916" w:type="dxa"/>
            <w:noWrap/>
            <w:hideMark/>
          </w:tcPr>
          <w:p w14:paraId="0F1BA4F0" w14:textId="77777777" w:rsidR="00636534" w:rsidRPr="00636534" w:rsidRDefault="00636534">
            <w:r w:rsidRPr="00636534">
              <w:t>KOMUNIKACJA</w:t>
            </w:r>
          </w:p>
        </w:tc>
        <w:tc>
          <w:tcPr>
            <w:tcW w:w="631" w:type="dxa"/>
            <w:noWrap/>
            <w:hideMark/>
          </w:tcPr>
          <w:p w14:paraId="32933F57" w14:textId="77777777" w:rsidR="00636534" w:rsidRPr="00636534" w:rsidRDefault="00636534">
            <w:r w:rsidRPr="00636534">
              <w:t>x15</w:t>
            </w:r>
          </w:p>
        </w:tc>
        <w:tc>
          <w:tcPr>
            <w:tcW w:w="6515" w:type="dxa"/>
            <w:noWrap/>
            <w:hideMark/>
          </w:tcPr>
          <w:p w14:paraId="55F1B044" w14:textId="77777777" w:rsidR="00636534" w:rsidRPr="00636534" w:rsidRDefault="00636534">
            <w:r w:rsidRPr="00636534">
              <w:t>linie kolejowe na 100 km^2</w:t>
            </w:r>
          </w:p>
        </w:tc>
      </w:tr>
      <w:tr w:rsidR="00636534" w:rsidRPr="00636534" w14:paraId="192B0851" w14:textId="77777777" w:rsidTr="00636534">
        <w:trPr>
          <w:trHeight w:val="288"/>
        </w:trPr>
        <w:tc>
          <w:tcPr>
            <w:tcW w:w="1916" w:type="dxa"/>
            <w:noWrap/>
            <w:hideMark/>
          </w:tcPr>
          <w:p w14:paraId="17CF16C0" w14:textId="77777777" w:rsidR="00636534" w:rsidRPr="00636534" w:rsidRDefault="00636534">
            <w:r w:rsidRPr="00636534">
              <w:t>ŚRODOWISKO</w:t>
            </w:r>
          </w:p>
        </w:tc>
        <w:tc>
          <w:tcPr>
            <w:tcW w:w="631" w:type="dxa"/>
            <w:noWrap/>
            <w:hideMark/>
          </w:tcPr>
          <w:p w14:paraId="7EA86FCE" w14:textId="77777777" w:rsidR="00636534" w:rsidRPr="00636534" w:rsidRDefault="00636534">
            <w:r w:rsidRPr="00636534">
              <w:t>x16</w:t>
            </w:r>
          </w:p>
        </w:tc>
        <w:tc>
          <w:tcPr>
            <w:tcW w:w="6515" w:type="dxa"/>
            <w:noWrap/>
            <w:hideMark/>
          </w:tcPr>
          <w:p w14:paraId="1ED62A8C" w14:textId="77777777" w:rsidR="00636534" w:rsidRPr="00636534" w:rsidRDefault="00636534">
            <w:r w:rsidRPr="00636534">
              <w:t>Emisja zanieczyszczeń gazowych na 1 km^2</w:t>
            </w:r>
          </w:p>
        </w:tc>
      </w:tr>
      <w:tr w:rsidR="00636534" w:rsidRPr="00636534" w14:paraId="01E254FE" w14:textId="77777777" w:rsidTr="00636534">
        <w:trPr>
          <w:trHeight w:val="288"/>
        </w:trPr>
        <w:tc>
          <w:tcPr>
            <w:tcW w:w="1916" w:type="dxa"/>
            <w:noWrap/>
            <w:hideMark/>
          </w:tcPr>
          <w:p w14:paraId="22EABB88" w14:textId="77777777" w:rsidR="00636534" w:rsidRPr="00636534" w:rsidRDefault="00636534">
            <w:r w:rsidRPr="00636534">
              <w:t>ŚRODOWISKO</w:t>
            </w:r>
          </w:p>
        </w:tc>
        <w:tc>
          <w:tcPr>
            <w:tcW w:w="631" w:type="dxa"/>
            <w:noWrap/>
            <w:hideMark/>
          </w:tcPr>
          <w:p w14:paraId="22291B69" w14:textId="77777777" w:rsidR="00636534" w:rsidRPr="00636534" w:rsidRDefault="00636534">
            <w:r w:rsidRPr="00636534">
              <w:t>x17</w:t>
            </w:r>
          </w:p>
        </w:tc>
        <w:tc>
          <w:tcPr>
            <w:tcW w:w="6515" w:type="dxa"/>
            <w:noWrap/>
            <w:hideMark/>
          </w:tcPr>
          <w:p w14:paraId="1E0D5E2B" w14:textId="77777777" w:rsidR="00636534" w:rsidRPr="00636534" w:rsidRDefault="00636534">
            <w:r w:rsidRPr="00636534">
              <w:t>Emisja zanieczyszczeń płynowych na 1 km^2</w:t>
            </w:r>
          </w:p>
        </w:tc>
      </w:tr>
      <w:tr w:rsidR="00636534" w:rsidRPr="00636534" w14:paraId="6C4C321C" w14:textId="77777777" w:rsidTr="00636534">
        <w:trPr>
          <w:trHeight w:val="288"/>
        </w:trPr>
        <w:tc>
          <w:tcPr>
            <w:tcW w:w="1916" w:type="dxa"/>
            <w:noWrap/>
            <w:hideMark/>
          </w:tcPr>
          <w:p w14:paraId="62E33EAE" w14:textId="77777777" w:rsidR="00636534" w:rsidRPr="00636534" w:rsidRDefault="00636534">
            <w:r w:rsidRPr="00636534">
              <w:t>ŚRODOWISKO</w:t>
            </w:r>
          </w:p>
        </w:tc>
        <w:tc>
          <w:tcPr>
            <w:tcW w:w="631" w:type="dxa"/>
            <w:noWrap/>
            <w:hideMark/>
          </w:tcPr>
          <w:p w14:paraId="42E89213" w14:textId="77777777" w:rsidR="00636534" w:rsidRPr="00636534" w:rsidRDefault="00636534">
            <w:r w:rsidRPr="00636534">
              <w:t>x19</w:t>
            </w:r>
          </w:p>
        </w:tc>
        <w:tc>
          <w:tcPr>
            <w:tcW w:w="6515" w:type="dxa"/>
            <w:noWrap/>
            <w:hideMark/>
          </w:tcPr>
          <w:p w14:paraId="6F38ACDB" w14:textId="77777777" w:rsidR="00636534" w:rsidRPr="00636534" w:rsidRDefault="00636534">
            <w:r w:rsidRPr="00636534">
              <w:t>Dzikie wysypiska na 100 km2 powierzchni ogółem</w:t>
            </w:r>
          </w:p>
        </w:tc>
      </w:tr>
      <w:tr w:rsidR="00636534" w:rsidRPr="00636534" w14:paraId="06D1DB0A" w14:textId="77777777" w:rsidTr="00636534">
        <w:trPr>
          <w:trHeight w:val="288"/>
        </w:trPr>
        <w:tc>
          <w:tcPr>
            <w:tcW w:w="1916" w:type="dxa"/>
            <w:noWrap/>
            <w:hideMark/>
          </w:tcPr>
          <w:p w14:paraId="422B5362" w14:textId="77777777" w:rsidR="00636534" w:rsidRPr="00636534" w:rsidRDefault="00636534">
            <w:r w:rsidRPr="00636534">
              <w:t>ENERGIA</w:t>
            </w:r>
          </w:p>
        </w:tc>
        <w:tc>
          <w:tcPr>
            <w:tcW w:w="631" w:type="dxa"/>
            <w:noWrap/>
            <w:hideMark/>
          </w:tcPr>
          <w:p w14:paraId="132AB025" w14:textId="77777777" w:rsidR="00636534" w:rsidRPr="00636534" w:rsidRDefault="00636534">
            <w:r w:rsidRPr="00636534">
              <w:t>x20</w:t>
            </w:r>
          </w:p>
        </w:tc>
        <w:tc>
          <w:tcPr>
            <w:tcW w:w="6515" w:type="dxa"/>
            <w:noWrap/>
            <w:hideMark/>
          </w:tcPr>
          <w:p w14:paraId="67B4313D" w14:textId="77777777" w:rsidR="00636534" w:rsidRPr="00636534" w:rsidRDefault="00636534">
            <w:r w:rsidRPr="00636534">
              <w:t>Moc zainstalowana w elektrowniach na 10 tyś mieszkańców</w:t>
            </w:r>
          </w:p>
        </w:tc>
      </w:tr>
      <w:tr w:rsidR="00636534" w:rsidRPr="00636534" w14:paraId="04BC12AB" w14:textId="77777777" w:rsidTr="00636534">
        <w:trPr>
          <w:trHeight w:val="288"/>
        </w:trPr>
        <w:tc>
          <w:tcPr>
            <w:tcW w:w="1916" w:type="dxa"/>
            <w:noWrap/>
            <w:hideMark/>
          </w:tcPr>
          <w:p w14:paraId="3BCCB4FF" w14:textId="77777777" w:rsidR="00636534" w:rsidRPr="00636534" w:rsidRDefault="00636534">
            <w:r w:rsidRPr="00636534">
              <w:t>ENERGIA</w:t>
            </w:r>
          </w:p>
        </w:tc>
        <w:tc>
          <w:tcPr>
            <w:tcW w:w="631" w:type="dxa"/>
            <w:noWrap/>
            <w:hideMark/>
          </w:tcPr>
          <w:p w14:paraId="3748747A" w14:textId="77777777" w:rsidR="00636534" w:rsidRPr="00636534" w:rsidRDefault="00636534">
            <w:r w:rsidRPr="00636534">
              <w:t>x21</w:t>
            </w:r>
          </w:p>
        </w:tc>
        <w:tc>
          <w:tcPr>
            <w:tcW w:w="6515" w:type="dxa"/>
            <w:noWrap/>
            <w:hideMark/>
          </w:tcPr>
          <w:p w14:paraId="71A93DFD" w14:textId="77777777" w:rsidR="00636534" w:rsidRPr="00636534" w:rsidRDefault="00636534">
            <w:r w:rsidRPr="00636534">
              <w:t>Moc osiągalna w elektrowniach na 10 tyś mieszkańców</w:t>
            </w:r>
          </w:p>
        </w:tc>
      </w:tr>
      <w:tr w:rsidR="00636534" w:rsidRPr="00636534" w14:paraId="2F37D85D" w14:textId="77777777" w:rsidTr="00636534">
        <w:trPr>
          <w:trHeight w:val="288"/>
        </w:trPr>
        <w:tc>
          <w:tcPr>
            <w:tcW w:w="1916" w:type="dxa"/>
            <w:noWrap/>
            <w:hideMark/>
          </w:tcPr>
          <w:p w14:paraId="3E24D20F" w14:textId="77777777" w:rsidR="00636534" w:rsidRPr="00636534" w:rsidRDefault="00636534">
            <w:r w:rsidRPr="00636534">
              <w:t>TURYSTYKA</w:t>
            </w:r>
          </w:p>
        </w:tc>
        <w:tc>
          <w:tcPr>
            <w:tcW w:w="631" w:type="dxa"/>
            <w:noWrap/>
            <w:hideMark/>
          </w:tcPr>
          <w:p w14:paraId="259B5C2C" w14:textId="77777777" w:rsidR="00636534" w:rsidRPr="00636534" w:rsidRDefault="00636534">
            <w:r w:rsidRPr="00636534">
              <w:t>x23</w:t>
            </w:r>
          </w:p>
        </w:tc>
        <w:tc>
          <w:tcPr>
            <w:tcW w:w="6515" w:type="dxa"/>
            <w:noWrap/>
            <w:hideMark/>
          </w:tcPr>
          <w:p w14:paraId="542BCBD7" w14:textId="77777777" w:rsidR="00636534" w:rsidRPr="00636534" w:rsidRDefault="00636534">
            <w:r w:rsidRPr="00636534">
              <w:t>Udzielone noclegi na 1000 mieszkańców</w:t>
            </w:r>
          </w:p>
        </w:tc>
      </w:tr>
      <w:tr w:rsidR="00636534" w:rsidRPr="00636534" w14:paraId="796A8BCC" w14:textId="77777777" w:rsidTr="00636534">
        <w:trPr>
          <w:trHeight w:val="288"/>
        </w:trPr>
        <w:tc>
          <w:tcPr>
            <w:tcW w:w="1916" w:type="dxa"/>
            <w:noWrap/>
            <w:hideMark/>
          </w:tcPr>
          <w:p w14:paraId="0C7438C9" w14:textId="77777777" w:rsidR="00636534" w:rsidRPr="00636534" w:rsidRDefault="00636534">
            <w:r w:rsidRPr="00636534">
              <w:t>TURYSTYKA</w:t>
            </w:r>
          </w:p>
        </w:tc>
        <w:tc>
          <w:tcPr>
            <w:tcW w:w="631" w:type="dxa"/>
            <w:noWrap/>
            <w:hideMark/>
          </w:tcPr>
          <w:p w14:paraId="61B3380E" w14:textId="77777777" w:rsidR="00636534" w:rsidRPr="00636534" w:rsidRDefault="00636534">
            <w:r w:rsidRPr="00636534">
              <w:t>x24</w:t>
            </w:r>
          </w:p>
        </w:tc>
        <w:tc>
          <w:tcPr>
            <w:tcW w:w="6515" w:type="dxa"/>
            <w:noWrap/>
            <w:hideMark/>
          </w:tcPr>
          <w:p w14:paraId="337A6467" w14:textId="77777777" w:rsidR="00636534" w:rsidRPr="00636534" w:rsidRDefault="00636534">
            <w:r w:rsidRPr="00636534">
              <w:t>Przychody z działalności gastronomicznej na 1000 mieszkańców</w:t>
            </w:r>
          </w:p>
        </w:tc>
      </w:tr>
      <w:tr w:rsidR="00636534" w:rsidRPr="00636534" w14:paraId="04C6A480" w14:textId="77777777" w:rsidTr="00636534">
        <w:trPr>
          <w:trHeight w:val="288"/>
        </w:trPr>
        <w:tc>
          <w:tcPr>
            <w:tcW w:w="1916" w:type="dxa"/>
            <w:noWrap/>
            <w:hideMark/>
          </w:tcPr>
          <w:p w14:paraId="0781FCC9" w14:textId="77777777" w:rsidR="00636534" w:rsidRPr="00636534" w:rsidRDefault="00636534">
            <w:r w:rsidRPr="00636534">
              <w:t>TURYSTYKA</w:t>
            </w:r>
          </w:p>
        </w:tc>
        <w:tc>
          <w:tcPr>
            <w:tcW w:w="631" w:type="dxa"/>
            <w:noWrap/>
            <w:hideMark/>
          </w:tcPr>
          <w:p w14:paraId="20CB5F3F" w14:textId="77777777" w:rsidR="00636534" w:rsidRPr="00636534" w:rsidRDefault="00636534">
            <w:r w:rsidRPr="00636534">
              <w:t>x26</w:t>
            </w:r>
          </w:p>
        </w:tc>
        <w:tc>
          <w:tcPr>
            <w:tcW w:w="6515" w:type="dxa"/>
            <w:noWrap/>
            <w:hideMark/>
          </w:tcPr>
          <w:p w14:paraId="3511BE84" w14:textId="77777777" w:rsidR="00636534" w:rsidRPr="00636534" w:rsidRDefault="00636534">
            <w:r w:rsidRPr="00636534">
              <w:t>Liczba zorganizowanych imprez masowych sportowych na 1000 mieszkańców</w:t>
            </w:r>
          </w:p>
        </w:tc>
      </w:tr>
    </w:tbl>
    <w:p w14:paraId="48181023" w14:textId="77777777" w:rsidR="00636534" w:rsidRDefault="00636534" w:rsidP="00812B47"/>
    <w:p w14:paraId="0F970C6F" w14:textId="76ADE0F5" w:rsidR="00F20B29" w:rsidRDefault="00F20B29" w:rsidP="00812B47">
      <w:r>
        <w:t xml:space="preserve">Podejrzanym histogramem jest x03. Oczywiście outlierem jest województwo </w:t>
      </w:r>
      <w:r w:rsidRPr="00AF0508">
        <w:rPr>
          <w:b/>
          <w:bCs/>
        </w:rPr>
        <w:t>mazowieckie</w:t>
      </w:r>
      <w:r>
        <w:t>, które według danych wytwarza najwięcej PKB na mieszkańca</w:t>
      </w:r>
      <w:r w:rsidR="00AF0508">
        <w:t xml:space="preserve">. </w:t>
      </w:r>
    </w:p>
    <w:p w14:paraId="3F42994D" w14:textId="77777777" w:rsidR="00DF657B" w:rsidRDefault="00DF657B" w:rsidP="00812B47"/>
    <w:p w14:paraId="0DE521A7" w14:textId="77E3EF5D" w:rsidR="00DF657B" w:rsidRDefault="00DF657B" w:rsidP="00812B47">
      <w:r>
        <w:t xml:space="preserve">Poniżej wypunktowuję </w:t>
      </w:r>
      <w:r w:rsidRPr="00324135">
        <w:rPr>
          <w:b/>
          <w:bCs/>
        </w:rPr>
        <w:t>najważniejsze</w:t>
      </w:r>
      <w:r>
        <w:t xml:space="preserve"> obserwacje płynące z analizy bar plotów i histogramów dla rozkładów prawostronnie skośnych:</w:t>
      </w:r>
    </w:p>
    <w:p w14:paraId="2EC24B84" w14:textId="5864D4F5" w:rsidR="00DF657B" w:rsidRDefault="00DF657B" w:rsidP="00DF657B">
      <w:pPr>
        <w:pStyle w:val="ListParagraph"/>
        <w:numPr>
          <w:ilvl w:val="0"/>
          <w:numId w:val="1"/>
        </w:numPr>
      </w:pPr>
      <w:r w:rsidRPr="00014E43">
        <w:rPr>
          <w:b/>
          <w:bCs/>
        </w:rPr>
        <w:lastRenderedPageBreak/>
        <w:t>Zmienna x03</w:t>
      </w:r>
      <w:r>
        <w:t xml:space="preserve"> – Mazowieckie produkuje najwięcej pkb na mieszkańca</w:t>
      </w:r>
      <w:r w:rsidR="00324135">
        <w:t>,</w:t>
      </w:r>
    </w:p>
    <w:p w14:paraId="0546FC2B" w14:textId="4E46630A" w:rsidR="00DF657B" w:rsidRDefault="00DF657B" w:rsidP="00DF657B">
      <w:pPr>
        <w:pStyle w:val="ListParagraph"/>
        <w:numPr>
          <w:ilvl w:val="0"/>
          <w:numId w:val="1"/>
        </w:numPr>
      </w:pPr>
      <w:r w:rsidRPr="00014E43">
        <w:rPr>
          <w:b/>
          <w:bCs/>
        </w:rPr>
        <w:t>Zmienna x06</w:t>
      </w:r>
      <w:r>
        <w:t xml:space="preserve"> – Mazowieckie wyraźnie przeznacza najwięcej pieniędzy </w:t>
      </w:r>
      <w:r w:rsidRPr="00DF657B">
        <w:t>na tworzenie nowej wiedzy oraz znajdowanie dla niej praktycznych zastosowań</w:t>
      </w:r>
      <w:r>
        <w:t xml:space="preserve"> względem pozostałych regionów</w:t>
      </w:r>
      <w:r w:rsidR="00324135">
        <w:t>,</w:t>
      </w:r>
    </w:p>
    <w:p w14:paraId="12B73666" w14:textId="372D5470" w:rsidR="00DF657B" w:rsidRDefault="00DF657B" w:rsidP="00DF657B">
      <w:pPr>
        <w:pStyle w:val="ListParagraph"/>
        <w:numPr>
          <w:ilvl w:val="0"/>
          <w:numId w:val="1"/>
        </w:numPr>
      </w:pPr>
      <w:r w:rsidRPr="00014E43">
        <w:rPr>
          <w:b/>
          <w:bCs/>
        </w:rPr>
        <w:t>Zmienna x11</w:t>
      </w:r>
      <w:r>
        <w:t xml:space="preserve"> – Śląskie charakteryzuje się największą gęstością zaludnienia.</w:t>
      </w:r>
    </w:p>
    <w:p w14:paraId="4E4A14B5" w14:textId="1A5F9DF7" w:rsidR="00DF657B" w:rsidRDefault="00DF657B" w:rsidP="00DF657B">
      <w:pPr>
        <w:pStyle w:val="ListParagraph"/>
        <w:numPr>
          <w:ilvl w:val="0"/>
          <w:numId w:val="1"/>
        </w:numPr>
      </w:pPr>
      <w:r w:rsidRPr="00014E43">
        <w:rPr>
          <w:b/>
          <w:bCs/>
        </w:rPr>
        <w:t>Zmienna x15</w:t>
      </w:r>
      <w:r>
        <w:t xml:space="preserve"> – Śląskie ma najgęściej ulokowaną kolej</w:t>
      </w:r>
      <w:r w:rsidR="00324135">
        <w:t>,</w:t>
      </w:r>
    </w:p>
    <w:p w14:paraId="77425A76" w14:textId="10D2D0BD" w:rsidR="00324135" w:rsidRDefault="00324135" w:rsidP="00DF657B">
      <w:pPr>
        <w:pStyle w:val="ListParagraph"/>
        <w:numPr>
          <w:ilvl w:val="0"/>
          <w:numId w:val="1"/>
        </w:numPr>
      </w:pPr>
      <w:r w:rsidRPr="00014E43">
        <w:rPr>
          <w:b/>
          <w:bCs/>
        </w:rPr>
        <w:t>Zmienna x17</w:t>
      </w:r>
      <w:r>
        <w:t xml:space="preserve"> – Śląskie wytwarza najwięcej zanieczyszczeń,</w:t>
      </w:r>
    </w:p>
    <w:p w14:paraId="3EB1E0E9" w14:textId="0EBEB73B" w:rsidR="00324135" w:rsidRDefault="00324135" w:rsidP="00DF657B">
      <w:pPr>
        <w:pStyle w:val="ListParagraph"/>
        <w:numPr>
          <w:ilvl w:val="0"/>
          <w:numId w:val="1"/>
        </w:numPr>
      </w:pPr>
      <w:r w:rsidRPr="00014E43">
        <w:rPr>
          <w:b/>
          <w:bCs/>
        </w:rPr>
        <w:t>Zmienna x19</w:t>
      </w:r>
      <w:r>
        <w:t xml:space="preserve"> – Zachodniopomorskie i Śląskie charakteryzują się największą powierzchnią dzikich wysypisk w skali na 1 km^2,</w:t>
      </w:r>
    </w:p>
    <w:p w14:paraId="75C6C772" w14:textId="5B14C232" w:rsidR="00324135" w:rsidRDefault="00324135" w:rsidP="00DF657B">
      <w:pPr>
        <w:pStyle w:val="ListParagraph"/>
        <w:numPr>
          <w:ilvl w:val="0"/>
          <w:numId w:val="1"/>
        </w:numPr>
      </w:pPr>
      <w:r w:rsidRPr="00014E43">
        <w:rPr>
          <w:b/>
          <w:bCs/>
        </w:rPr>
        <w:t>Zmienna x20 i x21</w:t>
      </w:r>
      <w:r>
        <w:t xml:space="preserve"> – Najwięcej mocy generują elektrownie w województwach Opolskie, Zachodniopomorskie i Łódzkie,</w:t>
      </w:r>
    </w:p>
    <w:p w14:paraId="1C65C83F" w14:textId="61EAAB27" w:rsidR="002F044E" w:rsidRDefault="002F044E" w:rsidP="00DF657B">
      <w:pPr>
        <w:pStyle w:val="ListParagraph"/>
        <w:numPr>
          <w:ilvl w:val="0"/>
          <w:numId w:val="1"/>
        </w:numPr>
      </w:pPr>
      <w:r w:rsidRPr="00014E43">
        <w:rPr>
          <w:b/>
          <w:bCs/>
        </w:rPr>
        <w:t>Zmienna x23</w:t>
      </w:r>
      <w:r>
        <w:t xml:space="preserve"> – Najwięcej noclegów udzielane są w zachodniopomorskim. Początkowo myślałem, że to kwestia osób przyjeżdzających do pracy tymczasowej, ale według artykułu dostępnego </w:t>
      </w:r>
      <w:hyperlink r:id="rId20" w:history="1">
        <w:r w:rsidRPr="002F044E">
          <w:rPr>
            <w:rStyle w:val="Hyperlink"/>
          </w:rPr>
          <w:t>tutaj</w:t>
        </w:r>
      </w:hyperlink>
      <w:r>
        <w:t>, zachodniopomorskie najczęściej udziela noclegów turystom.</w:t>
      </w:r>
    </w:p>
    <w:p w14:paraId="2DB84B1C" w14:textId="7B79871F" w:rsidR="002F044E" w:rsidRDefault="002F044E" w:rsidP="00DF657B">
      <w:pPr>
        <w:pStyle w:val="ListParagraph"/>
        <w:numPr>
          <w:ilvl w:val="0"/>
          <w:numId w:val="1"/>
        </w:numPr>
      </w:pPr>
      <w:r w:rsidRPr="00014E43">
        <w:rPr>
          <w:b/>
          <w:bCs/>
        </w:rPr>
        <w:t>Zmienna x24</w:t>
      </w:r>
      <w:r>
        <w:t xml:space="preserve"> – Mazowieckie i Dolnośląskie jest domem dla rozwoju gastronomii.</w:t>
      </w:r>
    </w:p>
    <w:p w14:paraId="21CA266A" w14:textId="278B32A4" w:rsidR="00B57CF5" w:rsidRDefault="00B57CF5" w:rsidP="00812B47">
      <w:r>
        <w:rPr>
          <w:noProof/>
        </w:rPr>
        <w:drawing>
          <wp:inline distT="0" distB="0" distL="0" distR="0" wp14:anchorId="783762A5" wp14:editId="18C2D65A">
            <wp:extent cx="5760720" cy="3927475"/>
            <wp:effectExtent l="0" t="0" r="0" b="0"/>
            <wp:docPr id="274906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818"/>
        <w:gridCol w:w="729"/>
        <w:gridCol w:w="6515"/>
      </w:tblGrid>
      <w:tr w:rsidR="00192D19" w:rsidRPr="00192D19" w14:paraId="4803D089" w14:textId="77777777" w:rsidTr="00192D19">
        <w:trPr>
          <w:trHeight w:val="288"/>
        </w:trPr>
        <w:tc>
          <w:tcPr>
            <w:tcW w:w="1818" w:type="dxa"/>
            <w:noWrap/>
            <w:hideMark/>
          </w:tcPr>
          <w:p w14:paraId="552E1408" w14:textId="77777777" w:rsidR="00192D19" w:rsidRPr="00192D19" w:rsidRDefault="00192D19">
            <w:r w:rsidRPr="00192D19">
              <w:t>GOSPODARKA</w:t>
            </w:r>
          </w:p>
        </w:tc>
        <w:tc>
          <w:tcPr>
            <w:tcW w:w="729" w:type="dxa"/>
            <w:noWrap/>
            <w:hideMark/>
          </w:tcPr>
          <w:p w14:paraId="63C364D3" w14:textId="77777777" w:rsidR="00192D19" w:rsidRPr="00192D19" w:rsidRDefault="00192D19">
            <w:r w:rsidRPr="00192D19">
              <w:t>x05</w:t>
            </w:r>
          </w:p>
        </w:tc>
        <w:tc>
          <w:tcPr>
            <w:tcW w:w="6515" w:type="dxa"/>
            <w:noWrap/>
            <w:hideMark/>
          </w:tcPr>
          <w:p w14:paraId="59FFDE66" w14:textId="77777777" w:rsidR="00192D19" w:rsidRPr="00192D19" w:rsidRDefault="00192D19">
            <w:r w:rsidRPr="00192D19">
              <w:t>Podmioty nowo zarejestrowane wg sektorów własnościowych na 1 tyś mieszkańców</w:t>
            </w:r>
          </w:p>
        </w:tc>
      </w:tr>
      <w:tr w:rsidR="00192D19" w:rsidRPr="00192D19" w14:paraId="1C754472" w14:textId="77777777" w:rsidTr="00192D19">
        <w:trPr>
          <w:trHeight w:val="288"/>
        </w:trPr>
        <w:tc>
          <w:tcPr>
            <w:tcW w:w="1818" w:type="dxa"/>
            <w:noWrap/>
            <w:hideMark/>
          </w:tcPr>
          <w:p w14:paraId="5563FDAC" w14:textId="77777777" w:rsidR="00192D19" w:rsidRPr="00192D19" w:rsidRDefault="00192D19">
            <w:r w:rsidRPr="00192D19">
              <w:t>TECHNOLOGIE</w:t>
            </w:r>
          </w:p>
        </w:tc>
        <w:tc>
          <w:tcPr>
            <w:tcW w:w="729" w:type="dxa"/>
            <w:noWrap/>
            <w:hideMark/>
          </w:tcPr>
          <w:p w14:paraId="78078A85" w14:textId="77777777" w:rsidR="00192D19" w:rsidRPr="00192D19" w:rsidRDefault="00192D19">
            <w:r w:rsidRPr="00192D19">
              <w:t>x08</w:t>
            </w:r>
          </w:p>
        </w:tc>
        <w:tc>
          <w:tcPr>
            <w:tcW w:w="6515" w:type="dxa"/>
            <w:noWrap/>
            <w:hideMark/>
          </w:tcPr>
          <w:p w14:paraId="545A04C1" w14:textId="77777777" w:rsidR="00192D19" w:rsidRPr="00192D19" w:rsidRDefault="00192D19">
            <w:r w:rsidRPr="00192D19">
              <w:t>Pracownicy posiadający dostęp do Internetu w przedsiębiorstwach w %</w:t>
            </w:r>
          </w:p>
        </w:tc>
      </w:tr>
      <w:tr w:rsidR="00192D19" w:rsidRPr="00192D19" w14:paraId="3ECF9290" w14:textId="77777777" w:rsidTr="00192D19">
        <w:trPr>
          <w:trHeight w:val="288"/>
        </w:trPr>
        <w:tc>
          <w:tcPr>
            <w:tcW w:w="1818" w:type="dxa"/>
            <w:noWrap/>
            <w:hideMark/>
          </w:tcPr>
          <w:p w14:paraId="59CF8535" w14:textId="77777777" w:rsidR="00192D19" w:rsidRPr="00192D19" w:rsidRDefault="00192D19">
            <w:r w:rsidRPr="00192D19">
              <w:t>DEMOGRAFIA</w:t>
            </w:r>
          </w:p>
        </w:tc>
        <w:tc>
          <w:tcPr>
            <w:tcW w:w="729" w:type="dxa"/>
            <w:noWrap/>
            <w:hideMark/>
          </w:tcPr>
          <w:p w14:paraId="09361A26" w14:textId="77777777" w:rsidR="00192D19" w:rsidRPr="00192D19" w:rsidRDefault="00192D19">
            <w:r w:rsidRPr="00192D19">
              <w:t>x10</w:t>
            </w:r>
          </w:p>
        </w:tc>
        <w:tc>
          <w:tcPr>
            <w:tcW w:w="6515" w:type="dxa"/>
            <w:noWrap/>
            <w:hideMark/>
          </w:tcPr>
          <w:p w14:paraId="7B95D9C0" w14:textId="77777777" w:rsidR="00192D19" w:rsidRPr="00192D19" w:rsidRDefault="00192D19">
            <w:r w:rsidRPr="00192D19">
              <w:t>Urodzenia żywe na 10 tyś mieszkańców</w:t>
            </w:r>
          </w:p>
        </w:tc>
      </w:tr>
      <w:tr w:rsidR="00192D19" w:rsidRPr="00192D19" w14:paraId="449812C7" w14:textId="77777777" w:rsidTr="00192D19">
        <w:trPr>
          <w:trHeight w:val="288"/>
        </w:trPr>
        <w:tc>
          <w:tcPr>
            <w:tcW w:w="1818" w:type="dxa"/>
            <w:noWrap/>
            <w:hideMark/>
          </w:tcPr>
          <w:p w14:paraId="3C3662DF" w14:textId="77777777" w:rsidR="00192D19" w:rsidRPr="00192D19" w:rsidRDefault="00192D19">
            <w:r w:rsidRPr="00192D19">
              <w:t>DEMOGRAFIA</w:t>
            </w:r>
          </w:p>
        </w:tc>
        <w:tc>
          <w:tcPr>
            <w:tcW w:w="729" w:type="dxa"/>
            <w:noWrap/>
            <w:hideMark/>
          </w:tcPr>
          <w:p w14:paraId="0D7BE692" w14:textId="77777777" w:rsidR="00192D19" w:rsidRPr="00192D19" w:rsidRDefault="00192D19">
            <w:r w:rsidRPr="00192D19">
              <w:t>x12</w:t>
            </w:r>
          </w:p>
        </w:tc>
        <w:tc>
          <w:tcPr>
            <w:tcW w:w="6515" w:type="dxa"/>
            <w:noWrap/>
            <w:hideMark/>
          </w:tcPr>
          <w:p w14:paraId="6549358B" w14:textId="77777777" w:rsidR="00192D19" w:rsidRPr="00192D19" w:rsidRDefault="00192D19">
            <w:r w:rsidRPr="00192D19">
              <w:t>Rozwody na 10 tyś ludności</w:t>
            </w:r>
          </w:p>
        </w:tc>
      </w:tr>
      <w:tr w:rsidR="00192D19" w:rsidRPr="00192D19" w14:paraId="26983B72" w14:textId="77777777" w:rsidTr="00192D19">
        <w:trPr>
          <w:trHeight w:val="288"/>
        </w:trPr>
        <w:tc>
          <w:tcPr>
            <w:tcW w:w="1818" w:type="dxa"/>
            <w:noWrap/>
            <w:hideMark/>
          </w:tcPr>
          <w:p w14:paraId="19152ABF" w14:textId="77777777" w:rsidR="00192D19" w:rsidRPr="00192D19" w:rsidRDefault="00192D19">
            <w:r w:rsidRPr="00192D19">
              <w:lastRenderedPageBreak/>
              <w:t>ŚRODOWISKO</w:t>
            </w:r>
          </w:p>
        </w:tc>
        <w:tc>
          <w:tcPr>
            <w:tcW w:w="729" w:type="dxa"/>
            <w:noWrap/>
            <w:hideMark/>
          </w:tcPr>
          <w:p w14:paraId="5C159BAE" w14:textId="77777777" w:rsidR="00192D19" w:rsidRPr="00192D19" w:rsidRDefault="00192D19">
            <w:r w:rsidRPr="00192D19">
              <w:t>x18</w:t>
            </w:r>
          </w:p>
        </w:tc>
        <w:tc>
          <w:tcPr>
            <w:tcW w:w="6515" w:type="dxa"/>
            <w:noWrap/>
            <w:hideMark/>
          </w:tcPr>
          <w:p w14:paraId="44024830" w14:textId="77777777" w:rsidR="00192D19" w:rsidRPr="00192D19" w:rsidRDefault="00192D19">
            <w:r w:rsidRPr="00192D19">
              <w:t>Masa wytworzonych odpadów komunalnych przez jednego mieszkańca w kg</w:t>
            </w:r>
          </w:p>
        </w:tc>
      </w:tr>
      <w:tr w:rsidR="00192D19" w:rsidRPr="00192D19" w14:paraId="66136FE2" w14:textId="77777777" w:rsidTr="00192D19">
        <w:trPr>
          <w:trHeight w:val="288"/>
        </w:trPr>
        <w:tc>
          <w:tcPr>
            <w:tcW w:w="1818" w:type="dxa"/>
            <w:noWrap/>
            <w:hideMark/>
          </w:tcPr>
          <w:p w14:paraId="392D4E5E" w14:textId="77777777" w:rsidR="00192D19" w:rsidRPr="00192D19" w:rsidRDefault="00192D19">
            <w:r w:rsidRPr="00192D19">
              <w:t>TURYSTYKA</w:t>
            </w:r>
          </w:p>
        </w:tc>
        <w:tc>
          <w:tcPr>
            <w:tcW w:w="729" w:type="dxa"/>
            <w:noWrap/>
            <w:hideMark/>
          </w:tcPr>
          <w:p w14:paraId="1A2450B4" w14:textId="77777777" w:rsidR="00192D19" w:rsidRPr="00192D19" w:rsidRDefault="00192D19">
            <w:r w:rsidRPr="00192D19">
              <w:t>x25</w:t>
            </w:r>
          </w:p>
        </w:tc>
        <w:tc>
          <w:tcPr>
            <w:tcW w:w="6515" w:type="dxa"/>
            <w:noWrap/>
            <w:hideMark/>
          </w:tcPr>
          <w:p w14:paraId="7E38DA16" w14:textId="77777777" w:rsidR="00192D19" w:rsidRPr="00192D19" w:rsidRDefault="00192D19">
            <w:r w:rsidRPr="00192D19">
              <w:t>Liczba zorganizowanych imprez masowych artystyczno rozrywkowych na 1000 mieszkańców</w:t>
            </w:r>
          </w:p>
        </w:tc>
      </w:tr>
    </w:tbl>
    <w:p w14:paraId="4A91F570" w14:textId="77777777" w:rsidR="00B57CF5" w:rsidRDefault="00B57CF5" w:rsidP="00812B47"/>
    <w:p w14:paraId="774E027A" w14:textId="353C9D52" w:rsidR="00B57CF5" w:rsidRDefault="00B57CF5" w:rsidP="00812B47">
      <w:r>
        <w:rPr>
          <w:noProof/>
        </w:rPr>
        <w:drawing>
          <wp:inline distT="0" distB="0" distL="0" distR="0" wp14:anchorId="2D6F7BB9" wp14:editId="6BA47B8D">
            <wp:extent cx="5760720" cy="3927475"/>
            <wp:effectExtent l="0" t="0" r="0" b="0"/>
            <wp:docPr id="16137254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934"/>
        <w:gridCol w:w="755"/>
        <w:gridCol w:w="6373"/>
      </w:tblGrid>
      <w:tr w:rsidR="00192D19" w:rsidRPr="00192D19" w14:paraId="7FA04E4E" w14:textId="77777777" w:rsidTr="00192D19">
        <w:trPr>
          <w:trHeight w:val="288"/>
        </w:trPr>
        <w:tc>
          <w:tcPr>
            <w:tcW w:w="1934" w:type="dxa"/>
            <w:noWrap/>
            <w:hideMark/>
          </w:tcPr>
          <w:p w14:paraId="7982FFE0" w14:textId="77777777" w:rsidR="00192D19" w:rsidRPr="00192D19" w:rsidRDefault="00192D19">
            <w:r w:rsidRPr="00192D19">
              <w:t>TERYTORIUM</w:t>
            </w:r>
          </w:p>
        </w:tc>
        <w:tc>
          <w:tcPr>
            <w:tcW w:w="755" w:type="dxa"/>
            <w:noWrap/>
            <w:hideMark/>
          </w:tcPr>
          <w:p w14:paraId="319F3FE5" w14:textId="77777777" w:rsidR="00192D19" w:rsidRPr="00192D19" w:rsidRDefault="00192D19">
            <w:r w:rsidRPr="00192D19">
              <w:t>x02</w:t>
            </w:r>
          </w:p>
        </w:tc>
        <w:tc>
          <w:tcPr>
            <w:tcW w:w="6373" w:type="dxa"/>
            <w:noWrap/>
            <w:hideMark/>
          </w:tcPr>
          <w:p w14:paraId="4562F00F" w14:textId="77777777" w:rsidR="00192D19" w:rsidRPr="00192D19" w:rsidRDefault="00192D19">
            <w:r w:rsidRPr="00192D19">
              <w:t>Powierzchnia (km^2)</w:t>
            </w:r>
          </w:p>
        </w:tc>
      </w:tr>
      <w:tr w:rsidR="00192D19" w:rsidRPr="00192D19" w14:paraId="384BB1BA" w14:textId="77777777" w:rsidTr="00192D19">
        <w:trPr>
          <w:trHeight w:val="288"/>
        </w:trPr>
        <w:tc>
          <w:tcPr>
            <w:tcW w:w="1934" w:type="dxa"/>
            <w:noWrap/>
            <w:hideMark/>
          </w:tcPr>
          <w:p w14:paraId="43E904E4" w14:textId="77777777" w:rsidR="00192D19" w:rsidRPr="00192D19" w:rsidRDefault="00192D19">
            <w:r w:rsidRPr="00192D19">
              <w:t>GOSPODARKA</w:t>
            </w:r>
          </w:p>
        </w:tc>
        <w:tc>
          <w:tcPr>
            <w:tcW w:w="755" w:type="dxa"/>
            <w:noWrap/>
            <w:hideMark/>
          </w:tcPr>
          <w:p w14:paraId="5D6D70B9" w14:textId="77777777" w:rsidR="00192D19" w:rsidRPr="00192D19" w:rsidRDefault="00192D19">
            <w:r w:rsidRPr="00192D19">
              <w:t>x04</w:t>
            </w:r>
          </w:p>
        </w:tc>
        <w:tc>
          <w:tcPr>
            <w:tcW w:w="6373" w:type="dxa"/>
            <w:noWrap/>
            <w:hideMark/>
          </w:tcPr>
          <w:p w14:paraId="4A8A5780" w14:textId="77777777" w:rsidR="00192D19" w:rsidRPr="00192D19" w:rsidRDefault="00192D19">
            <w:r w:rsidRPr="00192D19">
              <w:t>Stopa bezrobocia w %</w:t>
            </w:r>
          </w:p>
        </w:tc>
      </w:tr>
      <w:tr w:rsidR="00192D19" w:rsidRPr="00192D19" w14:paraId="3BCE3093" w14:textId="77777777" w:rsidTr="00192D19">
        <w:trPr>
          <w:trHeight w:val="288"/>
        </w:trPr>
        <w:tc>
          <w:tcPr>
            <w:tcW w:w="1934" w:type="dxa"/>
            <w:noWrap/>
            <w:hideMark/>
          </w:tcPr>
          <w:p w14:paraId="4AEDF972" w14:textId="77777777" w:rsidR="00192D19" w:rsidRPr="00192D19" w:rsidRDefault="00192D19">
            <w:r w:rsidRPr="00192D19">
              <w:t>TECHNOLOGIE</w:t>
            </w:r>
          </w:p>
        </w:tc>
        <w:tc>
          <w:tcPr>
            <w:tcW w:w="755" w:type="dxa"/>
            <w:noWrap/>
            <w:hideMark/>
          </w:tcPr>
          <w:p w14:paraId="26877231" w14:textId="77777777" w:rsidR="00192D19" w:rsidRPr="00192D19" w:rsidRDefault="00192D19">
            <w:r w:rsidRPr="00192D19">
              <w:t>x07</w:t>
            </w:r>
          </w:p>
        </w:tc>
        <w:tc>
          <w:tcPr>
            <w:tcW w:w="6373" w:type="dxa"/>
            <w:noWrap/>
            <w:hideMark/>
          </w:tcPr>
          <w:p w14:paraId="35348B3B" w14:textId="77777777" w:rsidR="00192D19" w:rsidRPr="00192D19" w:rsidRDefault="00192D19">
            <w:r w:rsidRPr="00192D19">
              <w:t>Przedsiębiorstwa wykorzystujące technologie sztucznej inteligencji w %</w:t>
            </w:r>
          </w:p>
        </w:tc>
      </w:tr>
      <w:tr w:rsidR="00192D19" w:rsidRPr="00192D19" w14:paraId="3F5C1F31" w14:textId="77777777" w:rsidTr="00192D19">
        <w:trPr>
          <w:trHeight w:val="288"/>
        </w:trPr>
        <w:tc>
          <w:tcPr>
            <w:tcW w:w="1934" w:type="dxa"/>
            <w:noWrap/>
            <w:hideMark/>
          </w:tcPr>
          <w:p w14:paraId="702A3E95" w14:textId="77777777" w:rsidR="00192D19" w:rsidRPr="00192D19" w:rsidRDefault="00192D19">
            <w:r w:rsidRPr="00192D19">
              <w:t>KOMUNIKACJA</w:t>
            </w:r>
          </w:p>
        </w:tc>
        <w:tc>
          <w:tcPr>
            <w:tcW w:w="755" w:type="dxa"/>
            <w:noWrap/>
            <w:hideMark/>
          </w:tcPr>
          <w:p w14:paraId="1FAFC966" w14:textId="77777777" w:rsidR="00192D19" w:rsidRPr="00192D19" w:rsidRDefault="00192D19">
            <w:r w:rsidRPr="00192D19">
              <w:t>x14</w:t>
            </w:r>
          </w:p>
        </w:tc>
        <w:tc>
          <w:tcPr>
            <w:tcW w:w="6373" w:type="dxa"/>
            <w:noWrap/>
            <w:hideMark/>
          </w:tcPr>
          <w:p w14:paraId="35CE1DDB" w14:textId="77777777" w:rsidR="00192D19" w:rsidRPr="00192D19" w:rsidRDefault="00192D19">
            <w:r w:rsidRPr="00192D19">
              <w:t>Przewozy pasażerskie na 1 mieszkańca</w:t>
            </w:r>
          </w:p>
        </w:tc>
      </w:tr>
      <w:tr w:rsidR="00192D19" w:rsidRPr="00192D19" w14:paraId="6FA20A8B" w14:textId="77777777" w:rsidTr="00192D19">
        <w:trPr>
          <w:trHeight w:val="288"/>
        </w:trPr>
        <w:tc>
          <w:tcPr>
            <w:tcW w:w="1934" w:type="dxa"/>
            <w:noWrap/>
            <w:hideMark/>
          </w:tcPr>
          <w:p w14:paraId="4C258353" w14:textId="77777777" w:rsidR="00192D19" w:rsidRPr="00192D19" w:rsidRDefault="00192D19">
            <w:r w:rsidRPr="00192D19">
              <w:t>KOMUNIKACJA</w:t>
            </w:r>
          </w:p>
        </w:tc>
        <w:tc>
          <w:tcPr>
            <w:tcW w:w="755" w:type="dxa"/>
            <w:noWrap/>
            <w:hideMark/>
          </w:tcPr>
          <w:p w14:paraId="562BEFE7" w14:textId="77777777" w:rsidR="00192D19" w:rsidRPr="00192D19" w:rsidRDefault="00192D19">
            <w:r w:rsidRPr="00192D19">
              <w:t>x15</w:t>
            </w:r>
          </w:p>
        </w:tc>
        <w:tc>
          <w:tcPr>
            <w:tcW w:w="6373" w:type="dxa"/>
            <w:noWrap/>
            <w:hideMark/>
          </w:tcPr>
          <w:p w14:paraId="6E9F4835" w14:textId="77777777" w:rsidR="00192D19" w:rsidRPr="00192D19" w:rsidRDefault="00192D19">
            <w:r w:rsidRPr="00192D19">
              <w:t>linie kolejowe na 100 km^2</w:t>
            </w:r>
          </w:p>
        </w:tc>
      </w:tr>
      <w:tr w:rsidR="00192D19" w:rsidRPr="00192D19" w14:paraId="244829AE" w14:textId="77777777" w:rsidTr="00192D19">
        <w:trPr>
          <w:trHeight w:val="288"/>
        </w:trPr>
        <w:tc>
          <w:tcPr>
            <w:tcW w:w="1934" w:type="dxa"/>
            <w:noWrap/>
            <w:hideMark/>
          </w:tcPr>
          <w:p w14:paraId="367B68EA" w14:textId="77777777" w:rsidR="00192D19" w:rsidRPr="00192D19" w:rsidRDefault="00192D19">
            <w:r w:rsidRPr="00192D19">
              <w:t>ENERGIA</w:t>
            </w:r>
          </w:p>
        </w:tc>
        <w:tc>
          <w:tcPr>
            <w:tcW w:w="755" w:type="dxa"/>
            <w:noWrap/>
            <w:hideMark/>
          </w:tcPr>
          <w:p w14:paraId="37749A92" w14:textId="77777777" w:rsidR="00192D19" w:rsidRPr="00192D19" w:rsidRDefault="00192D19">
            <w:r w:rsidRPr="00192D19">
              <w:t>x22</w:t>
            </w:r>
          </w:p>
        </w:tc>
        <w:tc>
          <w:tcPr>
            <w:tcW w:w="6373" w:type="dxa"/>
            <w:noWrap/>
            <w:hideMark/>
          </w:tcPr>
          <w:p w14:paraId="0F5AAA69" w14:textId="77777777" w:rsidR="00192D19" w:rsidRPr="00192D19" w:rsidRDefault="00192D19">
            <w:r w:rsidRPr="00192D19">
              <w:t>Zużycie energii elektrycznej wg przemyśle [GWh na mieszkańca]</w:t>
            </w:r>
          </w:p>
        </w:tc>
      </w:tr>
      <w:tr w:rsidR="00192D19" w:rsidRPr="00192D19" w14:paraId="78057D43" w14:textId="77777777" w:rsidTr="00192D19">
        <w:trPr>
          <w:trHeight w:val="288"/>
        </w:trPr>
        <w:tc>
          <w:tcPr>
            <w:tcW w:w="1934" w:type="dxa"/>
            <w:noWrap/>
            <w:hideMark/>
          </w:tcPr>
          <w:p w14:paraId="7F73C023" w14:textId="77777777" w:rsidR="00192D19" w:rsidRPr="00192D19" w:rsidRDefault="00192D19">
            <w:r w:rsidRPr="00192D19">
              <w:t>TURYSTYKA</w:t>
            </w:r>
          </w:p>
        </w:tc>
        <w:tc>
          <w:tcPr>
            <w:tcW w:w="755" w:type="dxa"/>
            <w:noWrap/>
            <w:hideMark/>
          </w:tcPr>
          <w:p w14:paraId="169F0D4E" w14:textId="77777777" w:rsidR="00192D19" w:rsidRPr="00192D19" w:rsidRDefault="00192D19">
            <w:r w:rsidRPr="00192D19">
              <w:t>x26</w:t>
            </w:r>
          </w:p>
        </w:tc>
        <w:tc>
          <w:tcPr>
            <w:tcW w:w="6373" w:type="dxa"/>
            <w:noWrap/>
            <w:hideMark/>
          </w:tcPr>
          <w:p w14:paraId="6ECE3649" w14:textId="77777777" w:rsidR="00192D19" w:rsidRPr="00192D19" w:rsidRDefault="00192D19">
            <w:r w:rsidRPr="00192D19">
              <w:t>Liczba zorganizowanych imprez masowych sportowych na 1000 mieszkańców</w:t>
            </w:r>
          </w:p>
        </w:tc>
      </w:tr>
    </w:tbl>
    <w:p w14:paraId="3FA1B43E" w14:textId="77777777" w:rsidR="00B57CF5" w:rsidRDefault="00B57CF5" w:rsidP="00812B47"/>
    <w:p w14:paraId="5CFF647C" w14:textId="4CC3B636" w:rsidR="00B57CF5" w:rsidRDefault="00B57CF5" w:rsidP="00812B47">
      <w:r>
        <w:rPr>
          <w:noProof/>
        </w:rPr>
        <w:lastRenderedPageBreak/>
        <w:drawing>
          <wp:inline distT="0" distB="0" distL="0" distR="0" wp14:anchorId="0953DFA9" wp14:editId="68ABB025">
            <wp:extent cx="5760720" cy="3927475"/>
            <wp:effectExtent l="0" t="0" r="0" b="0"/>
            <wp:docPr id="4532728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401C597C" w14:textId="0614C023" w:rsidR="00812B47" w:rsidRDefault="00812B47" w:rsidP="00812B47"/>
    <w:tbl>
      <w:tblPr>
        <w:tblStyle w:val="TableGrid"/>
        <w:tblW w:w="0" w:type="auto"/>
        <w:tblLook w:val="04A0" w:firstRow="1" w:lastRow="0" w:firstColumn="1" w:lastColumn="0" w:noHBand="0" w:noVBand="1"/>
      </w:tblPr>
      <w:tblGrid>
        <w:gridCol w:w="1805"/>
        <w:gridCol w:w="884"/>
        <w:gridCol w:w="6373"/>
      </w:tblGrid>
      <w:tr w:rsidR="00192D19" w:rsidRPr="00192D19" w14:paraId="3620DAB5" w14:textId="77777777" w:rsidTr="00192D19">
        <w:trPr>
          <w:trHeight w:val="288"/>
        </w:trPr>
        <w:tc>
          <w:tcPr>
            <w:tcW w:w="1805" w:type="dxa"/>
            <w:noWrap/>
            <w:hideMark/>
          </w:tcPr>
          <w:p w14:paraId="4D7269EB" w14:textId="77777777" w:rsidR="00192D19" w:rsidRPr="00192D19" w:rsidRDefault="00192D19">
            <w:r w:rsidRPr="00192D19">
              <w:t>TERYTORIUM</w:t>
            </w:r>
          </w:p>
        </w:tc>
        <w:tc>
          <w:tcPr>
            <w:tcW w:w="884" w:type="dxa"/>
            <w:noWrap/>
            <w:hideMark/>
          </w:tcPr>
          <w:p w14:paraId="3956311E" w14:textId="77777777" w:rsidR="00192D19" w:rsidRPr="00192D19" w:rsidRDefault="00192D19">
            <w:r w:rsidRPr="00192D19">
              <w:t>x01</w:t>
            </w:r>
          </w:p>
        </w:tc>
        <w:tc>
          <w:tcPr>
            <w:tcW w:w="6373" w:type="dxa"/>
            <w:noWrap/>
            <w:hideMark/>
          </w:tcPr>
          <w:p w14:paraId="3AA71015" w14:textId="77777777" w:rsidR="00192D19" w:rsidRPr="00192D19" w:rsidRDefault="00192D19">
            <w:r w:rsidRPr="00192D19">
              <w:t>Ludność</w:t>
            </w:r>
          </w:p>
        </w:tc>
      </w:tr>
      <w:tr w:rsidR="00192D19" w:rsidRPr="00192D19" w14:paraId="51D52904" w14:textId="77777777" w:rsidTr="00192D19">
        <w:trPr>
          <w:trHeight w:val="288"/>
        </w:trPr>
        <w:tc>
          <w:tcPr>
            <w:tcW w:w="1805" w:type="dxa"/>
            <w:noWrap/>
            <w:hideMark/>
          </w:tcPr>
          <w:p w14:paraId="25732CDE" w14:textId="77777777" w:rsidR="00192D19" w:rsidRPr="00192D19" w:rsidRDefault="00192D19">
            <w:r w:rsidRPr="00192D19">
              <w:t>GOSPODARKA</w:t>
            </w:r>
          </w:p>
        </w:tc>
        <w:tc>
          <w:tcPr>
            <w:tcW w:w="884" w:type="dxa"/>
            <w:noWrap/>
            <w:hideMark/>
          </w:tcPr>
          <w:p w14:paraId="4E8D15B1" w14:textId="77777777" w:rsidR="00192D19" w:rsidRPr="00192D19" w:rsidRDefault="00192D19">
            <w:r w:rsidRPr="00192D19">
              <w:t>x03</w:t>
            </w:r>
          </w:p>
        </w:tc>
        <w:tc>
          <w:tcPr>
            <w:tcW w:w="6373" w:type="dxa"/>
            <w:noWrap/>
            <w:hideMark/>
          </w:tcPr>
          <w:p w14:paraId="1586075D" w14:textId="77777777" w:rsidR="00192D19" w:rsidRPr="00192D19" w:rsidRDefault="00192D19">
            <w:r w:rsidRPr="00192D19">
              <w:t>PKB na 1 mieszkańca w zł</w:t>
            </w:r>
          </w:p>
        </w:tc>
      </w:tr>
      <w:tr w:rsidR="00192D19" w:rsidRPr="00192D19" w14:paraId="16E40471" w14:textId="77777777" w:rsidTr="00192D19">
        <w:trPr>
          <w:trHeight w:val="288"/>
        </w:trPr>
        <w:tc>
          <w:tcPr>
            <w:tcW w:w="1805" w:type="dxa"/>
            <w:noWrap/>
            <w:hideMark/>
          </w:tcPr>
          <w:p w14:paraId="79935B10" w14:textId="77777777" w:rsidR="00192D19" w:rsidRPr="00192D19" w:rsidRDefault="00192D19">
            <w:r w:rsidRPr="00192D19">
              <w:t>TECHNOLOGIE</w:t>
            </w:r>
          </w:p>
        </w:tc>
        <w:tc>
          <w:tcPr>
            <w:tcW w:w="884" w:type="dxa"/>
            <w:noWrap/>
            <w:hideMark/>
          </w:tcPr>
          <w:p w14:paraId="25196223" w14:textId="77777777" w:rsidR="00192D19" w:rsidRPr="00192D19" w:rsidRDefault="00192D19">
            <w:r w:rsidRPr="00192D19">
              <w:t>x06</w:t>
            </w:r>
          </w:p>
        </w:tc>
        <w:tc>
          <w:tcPr>
            <w:tcW w:w="6373" w:type="dxa"/>
            <w:noWrap/>
            <w:hideMark/>
          </w:tcPr>
          <w:p w14:paraId="59D68CCA" w14:textId="77777777" w:rsidR="00192D19" w:rsidRPr="00192D19" w:rsidRDefault="00192D19">
            <w:r w:rsidRPr="00192D19">
              <w:t>Nakłady wewnętrzne na działalność B+R (badawcza + rozwojowa) na 1 mieszkańca</w:t>
            </w:r>
          </w:p>
        </w:tc>
      </w:tr>
      <w:tr w:rsidR="00192D19" w:rsidRPr="00192D19" w14:paraId="156FD19F" w14:textId="77777777" w:rsidTr="00192D19">
        <w:trPr>
          <w:trHeight w:val="288"/>
        </w:trPr>
        <w:tc>
          <w:tcPr>
            <w:tcW w:w="1805" w:type="dxa"/>
            <w:noWrap/>
            <w:hideMark/>
          </w:tcPr>
          <w:p w14:paraId="448B1B79" w14:textId="77777777" w:rsidR="00192D19" w:rsidRPr="00192D19" w:rsidRDefault="00192D19">
            <w:r w:rsidRPr="00192D19">
              <w:t>TECHNOLOGIE</w:t>
            </w:r>
          </w:p>
        </w:tc>
        <w:tc>
          <w:tcPr>
            <w:tcW w:w="884" w:type="dxa"/>
            <w:noWrap/>
            <w:hideMark/>
          </w:tcPr>
          <w:p w14:paraId="27A9C22E" w14:textId="77777777" w:rsidR="00192D19" w:rsidRPr="00192D19" w:rsidRDefault="00192D19">
            <w:r w:rsidRPr="00192D19">
              <w:t>x09</w:t>
            </w:r>
          </w:p>
        </w:tc>
        <w:tc>
          <w:tcPr>
            <w:tcW w:w="6373" w:type="dxa"/>
            <w:noWrap/>
            <w:hideMark/>
          </w:tcPr>
          <w:p w14:paraId="368B34A8" w14:textId="77777777" w:rsidR="00192D19" w:rsidRPr="00192D19" w:rsidRDefault="00192D19">
            <w:r w:rsidRPr="00192D19">
              <w:t>Jednostki administracji publicznej stosujące narzędzia Business Intelligence w %</w:t>
            </w:r>
          </w:p>
        </w:tc>
      </w:tr>
      <w:tr w:rsidR="00192D19" w:rsidRPr="00192D19" w14:paraId="21D74468" w14:textId="77777777" w:rsidTr="00192D19">
        <w:trPr>
          <w:trHeight w:val="288"/>
        </w:trPr>
        <w:tc>
          <w:tcPr>
            <w:tcW w:w="1805" w:type="dxa"/>
            <w:noWrap/>
            <w:hideMark/>
          </w:tcPr>
          <w:p w14:paraId="7DC98A43" w14:textId="77777777" w:rsidR="00192D19" w:rsidRPr="00192D19" w:rsidRDefault="00192D19">
            <w:r w:rsidRPr="00192D19">
              <w:t>DEMOGRAFIA</w:t>
            </w:r>
          </w:p>
        </w:tc>
        <w:tc>
          <w:tcPr>
            <w:tcW w:w="884" w:type="dxa"/>
            <w:noWrap/>
            <w:hideMark/>
          </w:tcPr>
          <w:p w14:paraId="37CA33D0" w14:textId="77777777" w:rsidR="00192D19" w:rsidRPr="00192D19" w:rsidRDefault="00192D19">
            <w:r w:rsidRPr="00192D19">
              <w:t>x11</w:t>
            </w:r>
          </w:p>
        </w:tc>
        <w:tc>
          <w:tcPr>
            <w:tcW w:w="6373" w:type="dxa"/>
            <w:noWrap/>
            <w:hideMark/>
          </w:tcPr>
          <w:p w14:paraId="6332759F" w14:textId="77777777" w:rsidR="00192D19" w:rsidRPr="00192D19" w:rsidRDefault="00192D19">
            <w:r w:rsidRPr="00192D19">
              <w:t>Gęstość zaludnienia</w:t>
            </w:r>
          </w:p>
        </w:tc>
      </w:tr>
      <w:tr w:rsidR="00192D19" w:rsidRPr="00192D19" w14:paraId="6DD620CD" w14:textId="77777777" w:rsidTr="00192D19">
        <w:trPr>
          <w:trHeight w:val="288"/>
        </w:trPr>
        <w:tc>
          <w:tcPr>
            <w:tcW w:w="1805" w:type="dxa"/>
            <w:noWrap/>
            <w:hideMark/>
          </w:tcPr>
          <w:p w14:paraId="5A6815FB" w14:textId="77777777" w:rsidR="00192D19" w:rsidRPr="00192D19" w:rsidRDefault="00192D19">
            <w:r w:rsidRPr="00192D19">
              <w:t>KOMUNIKACJA</w:t>
            </w:r>
          </w:p>
        </w:tc>
        <w:tc>
          <w:tcPr>
            <w:tcW w:w="884" w:type="dxa"/>
            <w:noWrap/>
            <w:hideMark/>
          </w:tcPr>
          <w:p w14:paraId="662033F8" w14:textId="77777777" w:rsidR="00192D19" w:rsidRPr="00192D19" w:rsidRDefault="00192D19">
            <w:r w:rsidRPr="00192D19">
              <w:t>x13</w:t>
            </w:r>
          </w:p>
        </w:tc>
        <w:tc>
          <w:tcPr>
            <w:tcW w:w="6373" w:type="dxa"/>
            <w:noWrap/>
            <w:hideMark/>
          </w:tcPr>
          <w:p w14:paraId="7C769F9C" w14:textId="77777777" w:rsidR="00192D19" w:rsidRPr="00192D19" w:rsidRDefault="00192D19">
            <w:r w:rsidRPr="00192D19">
              <w:t>Liczba rowerow publicznych na 1 tyś mieszkańców</w:t>
            </w:r>
          </w:p>
        </w:tc>
      </w:tr>
      <w:tr w:rsidR="00192D19" w:rsidRPr="00192D19" w14:paraId="45B344BD" w14:textId="77777777" w:rsidTr="00192D19">
        <w:trPr>
          <w:trHeight w:val="288"/>
        </w:trPr>
        <w:tc>
          <w:tcPr>
            <w:tcW w:w="1805" w:type="dxa"/>
            <w:noWrap/>
            <w:hideMark/>
          </w:tcPr>
          <w:p w14:paraId="4AB53F80" w14:textId="77777777" w:rsidR="00192D19" w:rsidRPr="00192D19" w:rsidRDefault="00192D19">
            <w:r w:rsidRPr="00192D19">
              <w:t>ŚRODOWISKO</w:t>
            </w:r>
          </w:p>
        </w:tc>
        <w:tc>
          <w:tcPr>
            <w:tcW w:w="884" w:type="dxa"/>
            <w:noWrap/>
            <w:hideMark/>
          </w:tcPr>
          <w:p w14:paraId="2651E20D" w14:textId="77777777" w:rsidR="00192D19" w:rsidRPr="00192D19" w:rsidRDefault="00192D19">
            <w:r w:rsidRPr="00192D19">
              <w:t>x16</w:t>
            </w:r>
          </w:p>
        </w:tc>
        <w:tc>
          <w:tcPr>
            <w:tcW w:w="6373" w:type="dxa"/>
            <w:noWrap/>
            <w:hideMark/>
          </w:tcPr>
          <w:p w14:paraId="2E59CA51" w14:textId="77777777" w:rsidR="00192D19" w:rsidRPr="00192D19" w:rsidRDefault="00192D19">
            <w:r w:rsidRPr="00192D19">
              <w:t>Emisja zanieczyszczeń gazowych na 1 km^2</w:t>
            </w:r>
          </w:p>
        </w:tc>
      </w:tr>
      <w:tr w:rsidR="00192D19" w:rsidRPr="00192D19" w14:paraId="732FA096" w14:textId="77777777" w:rsidTr="00192D19">
        <w:trPr>
          <w:trHeight w:val="288"/>
        </w:trPr>
        <w:tc>
          <w:tcPr>
            <w:tcW w:w="1805" w:type="dxa"/>
            <w:noWrap/>
            <w:hideMark/>
          </w:tcPr>
          <w:p w14:paraId="0960F329" w14:textId="77777777" w:rsidR="00192D19" w:rsidRPr="00192D19" w:rsidRDefault="00192D19">
            <w:r w:rsidRPr="00192D19">
              <w:t>ŚRODOWISKO</w:t>
            </w:r>
          </w:p>
        </w:tc>
        <w:tc>
          <w:tcPr>
            <w:tcW w:w="884" w:type="dxa"/>
            <w:noWrap/>
            <w:hideMark/>
          </w:tcPr>
          <w:p w14:paraId="675D1FF8" w14:textId="77777777" w:rsidR="00192D19" w:rsidRPr="00192D19" w:rsidRDefault="00192D19">
            <w:r w:rsidRPr="00192D19">
              <w:t>x17</w:t>
            </w:r>
          </w:p>
        </w:tc>
        <w:tc>
          <w:tcPr>
            <w:tcW w:w="6373" w:type="dxa"/>
            <w:noWrap/>
            <w:hideMark/>
          </w:tcPr>
          <w:p w14:paraId="7AA05025" w14:textId="77777777" w:rsidR="00192D19" w:rsidRPr="00192D19" w:rsidRDefault="00192D19">
            <w:r w:rsidRPr="00192D19">
              <w:t>Emisja zanieczyszczeń płynowych na 1 km^2</w:t>
            </w:r>
          </w:p>
        </w:tc>
      </w:tr>
      <w:tr w:rsidR="00192D19" w:rsidRPr="00192D19" w14:paraId="37FC03DA" w14:textId="77777777" w:rsidTr="00192D19">
        <w:trPr>
          <w:trHeight w:val="288"/>
        </w:trPr>
        <w:tc>
          <w:tcPr>
            <w:tcW w:w="1805" w:type="dxa"/>
            <w:noWrap/>
            <w:hideMark/>
          </w:tcPr>
          <w:p w14:paraId="05309228" w14:textId="77777777" w:rsidR="00192D19" w:rsidRPr="00192D19" w:rsidRDefault="00192D19">
            <w:r w:rsidRPr="00192D19">
              <w:t>ŚRODOWISKO</w:t>
            </w:r>
          </w:p>
        </w:tc>
        <w:tc>
          <w:tcPr>
            <w:tcW w:w="884" w:type="dxa"/>
            <w:noWrap/>
            <w:hideMark/>
          </w:tcPr>
          <w:p w14:paraId="3363BF28" w14:textId="77777777" w:rsidR="00192D19" w:rsidRPr="00192D19" w:rsidRDefault="00192D19">
            <w:r w:rsidRPr="00192D19">
              <w:t>x19</w:t>
            </w:r>
          </w:p>
        </w:tc>
        <w:tc>
          <w:tcPr>
            <w:tcW w:w="6373" w:type="dxa"/>
            <w:noWrap/>
            <w:hideMark/>
          </w:tcPr>
          <w:p w14:paraId="14A924F8" w14:textId="77777777" w:rsidR="00192D19" w:rsidRPr="00192D19" w:rsidRDefault="00192D19">
            <w:r w:rsidRPr="00192D19">
              <w:t>Dzikie wysypiska na 100 km2 powierzchni ogółem</w:t>
            </w:r>
          </w:p>
        </w:tc>
      </w:tr>
      <w:tr w:rsidR="00192D19" w:rsidRPr="00192D19" w14:paraId="2FC38AEE" w14:textId="77777777" w:rsidTr="00192D19">
        <w:trPr>
          <w:trHeight w:val="288"/>
        </w:trPr>
        <w:tc>
          <w:tcPr>
            <w:tcW w:w="1805" w:type="dxa"/>
            <w:noWrap/>
            <w:hideMark/>
          </w:tcPr>
          <w:p w14:paraId="5A2CA027" w14:textId="77777777" w:rsidR="00192D19" w:rsidRPr="00192D19" w:rsidRDefault="00192D19">
            <w:r w:rsidRPr="00192D19">
              <w:t>ENERGIA</w:t>
            </w:r>
          </w:p>
        </w:tc>
        <w:tc>
          <w:tcPr>
            <w:tcW w:w="884" w:type="dxa"/>
            <w:noWrap/>
            <w:hideMark/>
          </w:tcPr>
          <w:p w14:paraId="7D08EFD3" w14:textId="77777777" w:rsidR="00192D19" w:rsidRPr="00192D19" w:rsidRDefault="00192D19">
            <w:r w:rsidRPr="00192D19">
              <w:t>x20</w:t>
            </w:r>
          </w:p>
        </w:tc>
        <w:tc>
          <w:tcPr>
            <w:tcW w:w="6373" w:type="dxa"/>
            <w:noWrap/>
            <w:hideMark/>
          </w:tcPr>
          <w:p w14:paraId="5AE574ED" w14:textId="77777777" w:rsidR="00192D19" w:rsidRPr="00192D19" w:rsidRDefault="00192D19">
            <w:r w:rsidRPr="00192D19">
              <w:t>Moc zainstalowana w elektrowniach na 10 tyś mieszkańców</w:t>
            </w:r>
          </w:p>
        </w:tc>
      </w:tr>
      <w:tr w:rsidR="00192D19" w:rsidRPr="00192D19" w14:paraId="19A0C7CA" w14:textId="77777777" w:rsidTr="00192D19">
        <w:trPr>
          <w:trHeight w:val="288"/>
        </w:trPr>
        <w:tc>
          <w:tcPr>
            <w:tcW w:w="1805" w:type="dxa"/>
            <w:noWrap/>
            <w:hideMark/>
          </w:tcPr>
          <w:p w14:paraId="7BB59656" w14:textId="77777777" w:rsidR="00192D19" w:rsidRPr="00192D19" w:rsidRDefault="00192D19">
            <w:r w:rsidRPr="00192D19">
              <w:t>ENERGIA</w:t>
            </w:r>
          </w:p>
        </w:tc>
        <w:tc>
          <w:tcPr>
            <w:tcW w:w="884" w:type="dxa"/>
            <w:noWrap/>
            <w:hideMark/>
          </w:tcPr>
          <w:p w14:paraId="00556532" w14:textId="77777777" w:rsidR="00192D19" w:rsidRPr="00192D19" w:rsidRDefault="00192D19">
            <w:r w:rsidRPr="00192D19">
              <w:t>x21</w:t>
            </w:r>
          </w:p>
        </w:tc>
        <w:tc>
          <w:tcPr>
            <w:tcW w:w="6373" w:type="dxa"/>
            <w:noWrap/>
            <w:hideMark/>
          </w:tcPr>
          <w:p w14:paraId="6717DDB1" w14:textId="77777777" w:rsidR="00192D19" w:rsidRPr="00192D19" w:rsidRDefault="00192D19">
            <w:r w:rsidRPr="00192D19">
              <w:t>Moc osiągalna w elektrowniach na 10 tyś mieszkańców</w:t>
            </w:r>
          </w:p>
        </w:tc>
      </w:tr>
      <w:tr w:rsidR="00192D19" w:rsidRPr="00192D19" w14:paraId="57401DF0" w14:textId="77777777" w:rsidTr="00192D19">
        <w:trPr>
          <w:trHeight w:val="288"/>
        </w:trPr>
        <w:tc>
          <w:tcPr>
            <w:tcW w:w="1805" w:type="dxa"/>
            <w:noWrap/>
            <w:hideMark/>
          </w:tcPr>
          <w:p w14:paraId="481D553E" w14:textId="77777777" w:rsidR="00192D19" w:rsidRPr="00192D19" w:rsidRDefault="00192D19">
            <w:r w:rsidRPr="00192D19">
              <w:t>TURYSTYKA</w:t>
            </w:r>
          </w:p>
        </w:tc>
        <w:tc>
          <w:tcPr>
            <w:tcW w:w="884" w:type="dxa"/>
            <w:noWrap/>
            <w:hideMark/>
          </w:tcPr>
          <w:p w14:paraId="285C0298" w14:textId="77777777" w:rsidR="00192D19" w:rsidRPr="00192D19" w:rsidRDefault="00192D19">
            <w:r w:rsidRPr="00192D19">
              <w:t>x23</w:t>
            </w:r>
          </w:p>
        </w:tc>
        <w:tc>
          <w:tcPr>
            <w:tcW w:w="6373" w:type="dxa"/>
            <w:noWrap/>
            <w:hideMark/>
          </w:tcPr>
          <w:p w14:paraId="6CDC373D" w14:textId="77777777" w:rsidR="00192D19" w:rsidRPr="00192D19" w:rsidRDefault="00192D19">
            <w:r w:rsidRPr="00192D19">
              <w:t>Udzielone noclegi na 1000 mieszkańców</w:t>
            </w:r>
          </w:p>
        </w:tc>
      </w:tr>
      <w:tr w:rsidR="00192D19" w:rsidRPr="00192D19" w14:paraId="7C7C589C" w14:textId="77777777" w:rsidTr="00192D19">
        <w:trPr>
          <w:trHeight w:val="288"/>
        </w:trPr>
        <w:tc>
          <w:tcPr>
            <w:tcW w:w="1805" w:type="dxa"/>
            <w:noWrap/>
            <w:hideMark/>
          </w:tcPr>
          <w:p w14:paraId="51C966EA" w14:textId="77777777" w:rsidR="00192D19" w:rsidRPr="00192D19" w:rsidRDefault="00192D19">
            <w:r w:rsidRPr="00192D19">
              <w:t>TURYSTYKA</w:t>
            </w:r>
          </w:p>
        </w:tc>
        <w:tc>
          <w:tcPr>
            <w:tcW w:w="884" w:type="dxa"/>
            <w:noWrap/>
            <w:hideMark/>
          </w:tcPr>
          <w:p w14:paraId="367DF9F9" w14:textId="77777777" w:rsidR="00192D19" w:rsidRPr="00192D19" w:rsidRDefault="00192D19">
            <w:r w:rsidRPr="00192D19">
              <w:t>x24</w:t>
            </w:r>
          </w:p>
        </w:tc>
        <w:tc>
          <w:tcPr>
            <w:tcW w:w="6373" w:type="dxa"/>
            <w:noWrap/>
            <w:hideMark/>
          </w:tcPr>
          <w:p w14:paraId="19EB8C91" w14:textId="77777777" w:rsidR="00192D19" w:rsidRPr="00192D19" w:rsidRDefault="00192D19">
            <w:r w:rsidRPr="00192D19">
              <w:t>Przychody z działalności gastronomicznej na 1000 mieszkańców</w:t>
            </w:r>
          </w:p>
        </w:tc>
      </w:tr>
    </w:tbl>
    <w:p w14:paraId="29BE0B46" w14:textId="77777777" w:rsidR="009D0201" w:rsidRDefault="009D0201" w:rsidP="00812B47"/>
    <w:p w14:paraId="3141D8B7" w14:textId="77777777" w:rsidR="009D0201" w:rsidRDefault="009D0201" w:rsidP="00812B47"/>
    <w:p w14:paraId="63D626A2" w14:textId="77777777" w:rsidR="009D0201" w:rsidRDefault="009D0201" w:rsidP="00812B47"/>
    <w:p w14:paraId="23F03884" w14:textId="77777777" w:rsidR="00B57CF5" w:rsidRDefault="00B57CF5" w:rsidP="00812B47"/>
    <w:p w14:paraId="64CBA597" w14:textId="62E4667C" w:rsidR="00B57CF5" w:rsidRDefault="00192D19" w:rsidP="00812B47">
      <w:r>
        <w:rPr>
          <w:noProof/>
        </w:rPr>
        <w:lastRenderedPageBreak/>
        <w:drawing>
          <wp:inline distT="0" distB="0" distL="0" distR="0" wp14:anchorId="6F3C8C8B" wp14:editId="62698B60">
            <wp:extent cx="5760720" cy="3927475"/>
            <wp:effectExtent l="0" t="0" r="0" b="0"/>
            <wp:docPr id="1565552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557FDEF1" w14:textId="77777777" w:rsidR="00B57CF5" w:rsidRDefault="00B57CF5" w:rsidP="00812B47"/>
    <w:p w14:paraId="219D123C" w14:textId="76ABAC3E" w:rsidR="00B911F6" w:rsidRDefault="00B911F6" w:rsidP="00812B47">
      <w:r>
        <w:t xml:space="preserve">WNIOSKI Z GEMINI: </w:t>
      </w:r>
      <w:r w:rsidRPr="00B911F6">
        <w:rPr>
          <w:i/>
          <w:iCs/>
        </w:rPr>
        <w:t>Analiza wykazała dominację zmiennych o asymetrii prawostronnej i wysokiej zmienności (ćwiartka górna-prawa), co oznacza, że większość cech przyjmuje zazwyczaj niskie wartości z rzadkimi, ale bardzo wysokimi odchyleniami. Zmienne skupione w lewym dolnym rogu (np. x18, x22) są najbardziej przewidywalne ze względu na niski współczynnik zmienności i słabą asymetrię.</w:t>
      </w:r>
    </w:p>
    <w:p w14:paraId="1683F57D" w14:textId="77777777" w:rsidR="00B911F6" w:rsidRDefault="00B911F6" w:rsidP="00812B47"/>
    <w:p w14:paraId="226A1C16" w14:textId="48D230A5" w:rsidR="00B57CF5" w:rsidRDefault="00EF3E97" w:rsidP="00812B47">
      <w:r>
        <w:t>MÓJ KOMENTARZ:</w:t>
      </w:r>
      <w:r w:rsidR="0025121A">
        <w:t xml:space="preserve"> Wykres syntetyczny potwierdza analizę, którą wykonałem wcześniej, jednocześnie zbiorczo potwierdza, że zebrane dane zostały w sposób odpowiedni i dobrze różnicują dane do analizy wielowymiarowej.</w:t>
      </w:r>
    </w:p>
    <w:p w14:paraId="496FBF94" w14:textId="77777777" w:rsidR="004B70A5" w:rsidRDefault="004B70A5" w:rsidP="00812B47"/>
    <w:p w14:paraId="5639D05D" w14:textId="77777777" w:rsidR="004B70A5" w:rsidRDefault="004B70A5" w:rsidP="00812B47"/>
    <w:p w14:paraId="1CE43EE6" w14:textId="5EB5186E" w:rsidR="004B70A5" w:rsidRPr="004B70A5" w:rsidRDefault="004B70A5" w:rsidP="004B70A5">
      <w:pPr>
        <w:pStyle w:val="Heading1"/>
      </w:pPr>
      <w:r w:rsidRPr="004B70A5">
        <w:lastRenderedPageBreak/>
        <w:t>03 ANALIZA KORELACJI ZMIENNYCH</w:t>
      </w:r>
    </w:p>
    <w:p w14:paraId="6F0EABC2" w14:textId="4149E40E" w:rsidR="004B70A5" w:rsidRDefault="004B70A5" w:rsidP="00812B47">
      <w:r w:rsidRPr="004B70A5">
        <w:rPr>
          <w:noProof/>
        </w:rPr>
        <w:drawing>
          <wp:inline distT="0" distB="0" distL="0" distR="0" wp14:anchorId="4ABEB71D" wp14:editId="5FDD0527">
            <wp:extent cx="5760720" cy="3803015"/>
            <wp:effectExtent l="0" t="0" r="0" b="6985"/>
            <wp:docPr id="187153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5967" name=""/>
                    <pic:cNvPicPr/>
                  </pic:nvPicPr>
                  <pic:blipFill>
                    <a:blip r:embed="rId25"/>
                    <a:stretch>
                      <a:fillRect/>
                    </a:stretch>
                  </pic:blipFill>
                  <pic:spPr>
                    <a:xfrm>
                      <a:off x="0" y="0"/>
                      <a:ext cx="5760720" cy="3803015"/>
                    </a:xfrm>
                    <a:prstGeom prst="rect">
                      <a:avLst/>
                    </a:prstGeom>
                  </pic:spPr>
                </pic:pic>
              </a:graphicData>
            </a:graphic>
          </wp:inline>
        </w:drawing>
      </w:r>
    </w:p>
    <w:p w14:paraId="6890FAF1" w14:textId="23BBE3A9" w:rsidR="004B70A5" w:rsidRDefault="004B70A5" w:rsidP="00812B47">
      <w:r>
        <w:rPr>
          <w:noProof/>
        </w:rPr>
        <w:drawing>
          <wp:inline distT="0" distB="0" distL="0" distR="0" wp14:anchorId="44BDB88C" wp14:editId="0DB8E39D">
            <wp:extent cx="5760720" cy="3927475"/>
            <wp:effectExtent l="0" t="0" r="0" b="0"/>
            <wp:docPr id="2084742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927475"/>
                    </a:xfrm>
                    <a:prstGeom prst="rect">
                      <a:avLst/>
                    </a:prstGeom>
                    <a:noFill/>
                    <a:ln>
                      <a:noFill/>
                    </a:ln>
                  </pic:spPr>
                </pic:pic>
              </a:graphicData>
            </a:graphic>
          </wp:inline>
        </w:drawing>
      </w:r>
    </w:p>
    <w:p w14:paraId="7B8CB5EA" w14:textId="77777777" w:rsidR="004B70A5" w:rsidRDefault="004B70A5" w:rsidP="00812B47"/>
    <w:p w14:paraId="08B11B75" w14:textId="6253B46C" w:rsidR="004B70A5" w:rsidRDefault="004B70A5" w:rsidP="00812B47">
      <w:r>
        <w:lastRenderedPageBreak/>
        <w:t>Policzyłem 28 zmiennych które charakteryzują się korelacją</w:t>
      </w:r>
      <w:r>
        <w:br/>
      </w:r>
      <m:oMathPara>
        <m:oMath>
          <m:r>
            <w:rPr>
              <w:rFonts w:ascii="Cambria Math" w:hAnsi="Cambria Math"/>
            </w:rPr>
            <m:t>corr</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0.7</m:t>
          </m:r>
        </m:oMath>
      </m:oMathPara>
    </w:p>
    <w:p w14:paraId="6B73F64A" w14:textId="70AB0102" w:rsidR="004B70A5" w:rsidRDefault="004B70A5" w:rsidP="00812B47">
      <w:r>
        <w:t>I spróbowaliśmy merytorycznie wyjaśnić te korelacje. Celem MDA jest by zmienne były jak najbardziej zróżnicowane, a zależności chcemy znaleźć między grupami. Dlatego wysoka korelacja powinna budzić niepokój, jednak nie zawsze faktycznie wysoka korelacja jest zła. Jeśli dwie mocno skorelowane zmienne same w sobie reprezentują bardzo różne zjawiska, a korelacja wychodzi wysoka, jest to sygnał o ciekawej zależności której należałoby się przyjrzeć. Jednak w większości przypadków wysoka korelacja wskazuje redundancję niesionych informacji, więc poniżej przedstawiam wstępną analizę tych korelacji</w:t>
      </w:r>
      <w:r w:rsidR="000E0D5A">
        <w:t>, gdzie podejrzewamy redundancję.</w:t>
      </w:r>
    </w:p>
    <w:p w14:paraId="05F3D7A5" w14:textId="77777777" w:rsidR="004B70A5" w:rsidRDefault="004B70A5" w:rsidP="00812B47"/>
    <w:tbl>
      <w:tblPr>
        <w:tblStyle w:val="TableGrid"/>
        <w:tblW w:w="0" w:type="auto"/>
        <w:tblLook w:val="04A0" w:firstRow="1" w:lastRow="0" w:firstColumn="1" w:lastColumn="0" w:noHBand="0" w:noVBand="1"/>
      </w:tblPr>
      <w:tblGrid>
        <w:gridCol w:w="1266"/>
        <w:gridCol w:w="785"/>
        <w:gridCol w:w="7011"/>
      </w:tblGrid>
      <w:tr w:rsidR="004B70A5" w:rsidRPr="004B70A5" w14:paraId="159ED3FB" w14:textId="77777777" w:rsidTr="004B70A5">
        <w:trPr>
          <w:trHeight w:val="288"/>
        </w:trPr>
        <w:tc>
          <w:tcPr>
            <w:tcW w:w="1440" w:type="dxa"/>
            <w:noWrap/>
            <w:hideMark/>
          </w:tcPr>
          <w:p w14:paraId="75BC2043" w14:textId="77777777" w:rsidR="004B70A5" w:rsidRPr="004B70A5" w:rsidRDefault="004B70A5">
            <w:pPr>
              <w:rPr>
                <w:b/>
                <w:bCs/>
              </w:rPr>
            </w:pPr>
            <w:r w:rsidRPr="004B70A5">
              <w:rPr>
                <w:b/>
                <w:bCs/>
              </w:rPr>
              <w:t>ENERGIA</w:t>
            </w:r>
          </w:p>
        </w:tc>
        <w:tc>
          <w:tcPr>
            <w:tcW w:w="880" w:type="dxa"/>
            <w:noWrap/>
            <w:hideMark/>
          </w:tcPr>
          <w:p w14:paraId="4D2E97E2" w14:textId="77777777" w:rsidR="004B70A5" w:rsidRPr="004B70A5" w:rsidRDefault="004B70A5">
            <w:pPr>
              <w:rPr>
                <w:b/>
                <w:bCs/>
              </w:rPr>
            </w:pPr>
            <w:r w:rsidRPr="004B70A5">
              <w:rPr>
                <w:b/>
                <w:bCs/>
              </w:rPr>
              <w:t>x20</w:t>
            </w:r>
          </w:p>
        </w:tc>
        <w:tc>
          <w:tcPr>
            <w:tcW w:w="8140" w:type="dxa"/>
            <w:noWrap/>
            <w:hideMark/>
          </w:tcPr>
          <w:p w14:paraId="0F85A886" w14:textId="77777777" w:rsidR="004B70A5" w:rsidRPr="004B70A5" w:rsidRDefault="004B70A5">
            <w:r w:rsidRPr="004B70A5">
              <w:t>Moc zainstalowana w elektrowniach na 10 tyś mieszkańców</w:t>
            </w:r>
          </w:p>
        </w:tc>
      </w:tr>
      <w:tr w:rsidR="004B70A5" w:rsidRPr="004B70A5" w14:paraId="57C73F2C" w14:textId="77777777" w:rsidTr="004B70A5">
        <w:trPr>
          <w:trHeight w:val="288"/>
        </w:trPr>
        <w:tc>
          <w:tcPr>
            <w:tcW w:w="1440" w:type="dxa"/>
            <w:noWrap/>
            <w:hideMark/>
          </w:tcPr>
          <w:p w14:paraId="0936F99C" w14:textId="77777777" w:rsidR="004B70A5" w:rsidRPr="004B70A5" w:rsidRDefault="004B70A5">
            <w:pPr>
              <w:rPr>
                <w:b/>
                <w:bCs/>
              </w:rPr>
            </w:pPr>
            <w:r w:rsidRPr="004B70A5">
              <w:rPr>
                <w:b/>
                <w:bCs/>
              </w:rPr>
              <w:t>ENERGIA</w:t>
            </w:r>
          </w:p>
        </w:tc>
        <w:tc>
          <w:tcPr>
            <w:tcW w:w="880" w:type="dxa"/>
            <w:noWrap/>
            <w:hideMark/>
          </w:tcPr>
          <w:p w14:paraId="1D129CB5" w14:textId="77777777" w:rsidR="004B70A5" w:rsidRPr="004B70A5" w:rsidRDefault="004B70A5">
            <w:pPr>
              <w:rPr>
                <w:b/>
                <w:bCs/>
              </w:rPr>
            </w:pPr>
            <w:r w:rsidRPr="004B70A5">
              <w:rPr>
                <w:b/>
                <w:bCs/>
              </w:rPr>
              <w:t>x21</w:t>
            </w:r>
          </w:p>
        </w:tc>
        <w:tc>
          <w:tcPr>
            <w:tcW w:w="8140" w:type="dxa"/>
            <w:noWrap/>
            <w:hideMark/>
          </w:tcPr>
          <w:p w14:paraId="6E1286B8" w14:textId="77777777" w:rsidR="004B70A5" w:rsidRPr="004B70A5" w:rsidRDefault="004B70A5">
            <w:r w:rsidRPr="004B70A5">
              <w:t>Moc osiągalna w elektrowniach na 10 tyś mieszkańców</w:t>
            </w:r>
          </w:p>
        </w:tc>
      </w:tr>
    </w:tbl>
    <w:p w14:paraId="6031B5A5" w14:textId="1C27CFED" w:rsidR="00703410" w:rsidRDefault="00703410" w:rsidP="000E0D5A">
      <w:r>
        <w:fldChar w:fldCharType="begin"/>
      </w:r>
      <w:r>
        <w:instrText xml:space="preserve"> LINK Excel.Sheet.12 "C:\\Users\\dapha\\Desktop\\Repositories\\poland-ab-mda\\src\\aw-daniel\\01_analiza_wstepna\\dualizm_polski.xlsx" "Sheet1!R1C1:R80C3" \a \f 4 \h </w:instrText>
      </w:r>
      <w:r>
        <w:fldChar w:fldCharType="separate"/>
      </w:r>
    </w:p>
    <w:tbl>
      <w:tblPr>
        <w:tblW w:w="9129" w:type="dxa"/>
        <w:tblCellMar>
          <w:left w:w="70" w:type="dxa"/>
          <w:right w:w="70" w:type="dxa"/>
        </w:tblCellMar>
        <w:tblLook w:val="04A0" w:firstRow="1" w:lastRow="0" w:firstColumn="1" w:lastColumn="0" w:noHBand="0" w:noVBand="1"/>
      </w:tblPr>
      <w:tblGrid>
        <w:gridCol w:w="1473"/>
        <w:gridCol w:w="453"/>
        <w:gridCol w:w="7309"/>
      </w:tblGrid>
      <w:tr w:rsidR="00703410" w:rsidRPr="00703410" w14:paraId="41D58E8A" w14:textId="77777777" w:rsidTr="00703410">
        <w:trPr>
          <w:trHeight w:val="288"/>
        </w:trPr>
        <w:tc>
          <w:tcPr>
            <w:tcW w:w="1420" w:type="dxa"/>
            <w:tcBorders>
              <w:top w:val="nil"/>
              <w:left w:val="nil"/>
              <w:bottom w:val="nil"/>
              <w:right w:val="nil"/>
            </w:tcBorders>
            <w:noWrap/>
            <w:vAlign w:val="bottom"/>
            <w:hideMark/>
          </w:tcPr>
          <w:p w14:paraId="753CB46A" w14:textId="3A12040A"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ŚRODOWISKO</w:t>
            </w:r>
          </w:p>
        </w:tc>
        <w:tc>
          <w:tcPr>
            <w:tcW w:w="400" w:type="dxa"/>
            <w:tcBorders>
              <w:top w:val="nil"/>
              <w:left w:val="nil"/>
              <w:bottom w:val="nil"/>
              <w:right w:val="nil"/>
            </w:tcBorders>
            <w:noWrap/>
            <w:vAlign w:val="bottom"/>
            <w:hideMark/>
          </w:tcPr>
          <w:p w14:paraId="34E2344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x16</w:t>
            </w:r>
          </w:p>
        </w:tc>
        <w:tc>
          <w:tcPr>
            <w:tcW w:w="7309" w:type="dxa"/>
            <w:tcBorders>
              <w:top w:val="nil"/>
              <w:left w:val="nil"/>
              <w:bottom w:val="nil"/>
              <w:right w:val="nil"/>
            </w:tcBorders>
            <w:noWrap/>
            <w:vAlign w:val="bottom"/>
            <w:hideMark/>
          </w:tcPr>
          <w:p w14:paraId="64FC65A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Emisja zanieczyszczeń gazowych na 1 km^2</w:t>
            </w:r>
          </w:p>
        </w:tc>
      </w:tr>
      <w:tr w:rsidR="00703410" w:rsidRPr="00703410" w14:paraId="76636CED" w14:textId="77777777" w:rsidTr="00703410">
        <w:trPr>
          <w:trHeight w:val="288"/>
        </w:trPr>
        <w:tc>
          <w:tcPr>
            <w:tcW w:w="1420" w:type="dxa"/>
            <w:tcBorders>
              <w:top w:val="nil"/>
              <w:left w:val="nil"/>
              <w:bottom w:val="nil"/>
              <w:right w:val="nil"/>
            </w:tcBorders>
            <w:noWrap/>
            <w:vAlign w:val="bottom"/>
            <w:hideMark/>
          </w:tcPr>
          <w:p w14:paraId="38CA252A"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ENERGIA</w:t>
            </w:r>
          </w:p>
        </w:tc>
        <w:tc>
          <w:tcPr>
            <w:tcW w:w="400" w:type="dxa"/>
            <w:tcBorders>
              <w:top w:val="nil"/>
              <w:left w:val="nil"/>
              <w:bottom w:val="nil"/>
              <w:right w:val="nil"/>
            </w:tcBorders>
            <w:noWrap/>
            <w:vAlign w:val="bottom"/>
            <w:hideMark/>
          </w:tcPr>
          <w:p w14:paraId="3E009EB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x22</w:t>
            </w:r>
          </w:p>
        </w:tc>
        <w:tc>
          <w:tcPr>
            <w:tcW w:w="7309" w:type="dxa"/>
            <w:tcBorders>
              <w:top w:val="nil"/>
              <w:left w:val="nil"/>
              <w:bottom w:val="nil"/>
              <w:right w:val="nil"/>
            </w:tcBorders>
            <w:noWrap/>
            <w:vAlign w:val="bottom"/>
            <w:hideMark/>
          </w:tcPr>
          <w:p w14:paraId="38D59FE2"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Zużycie energii elektrycznej wg przemyśle [GWh na mieszkańca]</w:t>
            </w:r>
          </w:p>
        </w:tc>
      </w:tr>
      <w:tr w:rsidR="00703410" w:rsidRPr="00703410" w14:paraId="536BBC57" w14:textId="77777777" w:rsidTr="00703410">
        <w:trPr>
          <w:trHeight w:val="288"/>
        </w:trPr>
        <w:tc>
          <w:tcPr>
            <w:tcW w:w="1420" w:type="dxa"/>
            <w:tcBorders>
              <w:top w:val="nil"/>
              <w:left w:val="nil"/>
              <w:bottom w:val="nil"/>
              <w:right w:val="nil"/>
            </w:tcBorders>
            <w:noWrap/>
            <w:vAlign w:val="bottom"/>
            <w:hideMark/>
          </w:tcPr>
          <w:p w14:paraId="5F56B96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1D13A79F"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5070ACA5"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53050826"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0DCCE4B9"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3A801604"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16123443"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6E5851F3" w14:textId="77777777" w:rsidTr="00703410">
        <w:trPr>
          <w:trHeight w:val="288"/>
        </w:trPr>
        <w:tc>
          <w:tcPr>
            <w:tcW w:w="1420" w:type="dxa"/>
            <w:tcBorders>
              <w:top w:val="nil"/>
              <w:left w:val="nil"/>
              <w:bottom w:val="nil"/>
              <w:right w:val="nil"/>
            </w:tcBorders>
            <w:noWrap/>
            <w:vAlign w:val="bottom"/>
            <w:hideMark/>
          </w:tcPr>
          <w:p w14:paraId="672532D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KOMUNIKACJA</w:t>
            </w:r>
          </w:p>
        </w:tc>
        <w:tc>
          <w:tcPr>
            <w:tcW w:w="400" w:type="dxa"/>
            <w:tcBorders>
              <w:top w:val="nil"/>
              <w:left w:val="nil"/>
              <w:bottom w:val="nil"/>
              <w:right w:val="nil"/>
            </w:tcBorders>
            <w:noWrap/>
            <w:vAlign w:val="bottom"/>
            <w:hideMark/>
          </w:tcPr>
          <w:p w14:paraId="191B544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x15</w:t>
            </w:r>
          </w:p>
        </w:tc>
        <w:tc>
          <w:tcPr>
            <w:tcW w:w="7309" w:type="dxa"/>
            <w:tcBorders>
              <w:top w:val="nil"/>
              <w:left w:val="nil"/>
              <w:bottom w:val="nil"/>
              <w:right w:val="nil"/>
            </w:tcBorders>
            <w:noWrap/>
            <w:vAlign w:val="bottom"/>
            <w:hideMark/>
          </w:tcPr>
          <w:p w14:paraId="487C947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linie kolejowe na 100 km^2</w:t>
            </w:r>
          </w:p>
        </w:tc>
      </w:tr>
      <w:tr w:rsidR="00703410" w:rsidRPr="00703410" w14:paraId="7662A54B" w14:textId="77777777" w:rsidTr="00703410">
        <w:trPr>
          <w:trHeight w:val="288"/>
        </w:trPr>
        <w:tc>
          <w:tcPr>
            <w:tcW w:w="1420" w:type="dxa"/>
            <w:tcBorders>
              <w:top w:val="nil"/>
              <w:left w:val="nil"/>
              <w:bottom w:val="nil"/>
              <w:right w:val="nil"/>
            </w:tcBorders>
            <w:noWrap/>
            <w:vAlign w:val="bottom"/>
            <w:hideMark/>
          </w:tcPr>
          <w:p w14:paraId="4D4CC45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ŚRODOWISKO</w:t>
            </w:r>
          </w:p>
        </w:tc>
        <w:tc>
          <w:tcPr>
            <w:tcW w:w="400" w:type="dxa"/>
            <w:tcBorders>
              <w:top w:val="nil"/>
              <w:left w:val="nil"/>
              <w:bottom w:val="nil"/>
              <w:right w:val="nil"/>
            </w:tcBorders>
            <w:noWrap/>
            <w:vAlign w:val="bottom"/>
            <w:hideMark/>
          </w:tcPr>
          <w:p w14:paraId="15165C5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x17</w:t>
            </w:r>
          </w:p>
        </w:tc>
        <w:tc>
          <w:tcPr>
            <w:tcW w:w="7309" w:type="dxa"/>
            <w:tcBorders>
              <w:top w:val="nil"/>
              <w:left w:val="nil"/>
              <w:bottom w:val="nil"/>
              <w:right w:val="nil"/>
            </w:tcBorders>
            <w:noWrap/>
            <w:vAlign w:val="bottom"/>
            <w:hideMark/>
          </w:tcPr>
          <w:p w14:paraId="15E1115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Emisja zanieczyszczeń płynowych na 1 km^2</w:t>
            </w:r>
          </w:p>
        </w:tc>
      </w:tr>
      <w:tr w:rsidR="00703410" w:rsidRPr="00703410" w14:paraId="139F9042" w14:textId="77777777" w:rsidTr="00703410">
        <w:trPr>
          <w:trHeight w:val="288"/>
        </w:trPr>
        <w:tc>
          <w:tcPr>
            <w:tcW w:w="1420" w:type="dxa"/>
            <w:tcBorders>
              <w:top w:val="nil"/>
              <w:left w:val="nil"/>
              <w:bottom w:val="nil"/>
              <w:right w:val="nil"/>
            </w:tcBorders>
            <w:noWrap/>
            <w:vAlign w:val="bottom"/>
            <w:hideMark/>
          </w:tcPr>
          <w:p w14:paraId="416C300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6E7B20BB"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698C026E"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0C823E7F"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A80F2A8"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1D7F27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1DF2335"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399CBA6"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4A39BE0"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743337E8" w14:textId="77777777" w:rsidTr="00703410">
        <w:trPr>
          <w:trHeight w:val="288"/>
        </w:trPr>
        <w:tc>
          <w:tcPr>
            <w:tcW w:w="1420" w:type="dxa"/>
            <w:tcBorders>
              <w:top w:val="nil"/>
              <w:left w:val="nil"/>
              <w:bottom w:val="nil"/>
              <w:right w:val="nil"/>
            </w:tcBorders>
            <w:noWrap/>
            <w:vAlign w:val="bottom"/>
            <w:hideMark/>
          </w:tcPr>
          <w:p w14:paraId="6B6DEA1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72B9BA49"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x06</w:t>
            </w:r>
          </w:p>
        </w:tc>
        <w:tc>
          <w:tcPr>
            <w:tcW w:w="7309" w:type="dxa"/>
            <w:tcBorders>
              <w:top w:val="nil"/>
              <w:left w:val="nil"/>
              <w:bottom w:val="nil"/>
              <w:right w:val="nil"/>
            </w:tcBorders>
            <w:noWrap/>
            <w:vAlign w:val="bottom"/>
            <w:hideMark/>
          </w:tcPr>
          <w:p w14:paraId="5A2C653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Nakłady wewnętrzne na działalność B+R (badawcza + rozwojowa) na 1 mieszkańca</w:t>
            </w:r>
          </w:p>
        </w:tc>
      </w:tr>
      <w:tr w:rsidR="00703410" w:rsidRPr="00703410" w14:paraId="748F9460" w14:textId="77777777" w:rsidTr="00703410">
        <w:trPr>
          <w:trHeight w:val="288"/>
        </w:trPr>
        <w:tc>
          <w:tcPr>
            <w:tcW w:w="1420" w:type="dxa"/>
            <w:tcBorders>
              <w:top w:val="nil"/>
              <w:left w:val="nil"/>
              <w:bottom w:val="nil"/>
              <w:right w:val="nil"/>
            </w:tcBorders>
            <w:noWrap/>
            <w:vAlign w:val="bottom"/>
            <w:hideMark/>
          </w:tcPr>
          <w:p w14:paraId="6BF4AC1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247A4B3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x07</w:t>
            </w:r>
          </w:p>
        </w:tc>
        <w:tc>
          <w:tcPr>
            <w:tcW w:w="7309" w:type="dxa"/>
            <w:tcBorders>
              <w:top w:val="nil"/>
              <w:left w:val="nil"/>
              <w:bottom w:val="nil"/>
              <w:right w:val="nil"/>
            </w:tcBorders>
            <w:noWrap/>
            <w:vAlign w:val="bottom"/>
            <w:hideMark/>
          </w:tcPr>
          <w:p w14:paraId="02A44FA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Przedsiębiorstwa wykorzystujące technologie sztucznej inteligencji w %</w:t>
            </w:r>
          </w:p>
        </w:tc>
      </w:tr>
      <w:tr w:rsidR="00703410" w:rsidRPr="00703410" w14:paraId="6C1672FB" w14:textId="77777777" w:rsidTr="00703410">
        <w:trPr>
          <w:trHeight w:val="288"/>
        </w:trPr>
        <w:tc>
          <w:tcPr>
            <w:tcW w:w="1420" w:type="dxa"/>
            <w:tcBorders>
              <w:top w:val="nil"/>
              <w:left w:val="nil"/>
              <w:bottom w:val="nil"/>
              <w:right w:val="nil"/>
            </w:tcBorders>
            <w:noWrap/>
            <w:vAlign w:val="bottom"/>
            <w:hideMark/>
          </w:tcPr>
          <w:p w14:paraId="433C0C4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71AF013D"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4607E658"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3D3203C6"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07110C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08D0071"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D075F1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1CF6304"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37B3ADAA" w14:textId="77777777" w:rsidTr="00703410">
        <w:trPr>
          <w:trHeight w:val="288"/>
        </w:trPr>
        <w:tc>
          <w:tcPr>
            <w:tcW w:w="1420" w:type="dxa"/>
            <w:tcBorders>
              <w:top w:val="nil"/>
              <w:left w:val="nil"/>
              <w:bottom w:val="nil"/>
              <w:right w:val="nil"/>
            </w:tcBorders>
            <w:noWrap/>
            <w:vAlign w:val="bottom"/>
            <w:hideMark/>
          </w:tcPr>
          <w:p w14:paraId="344601EB"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7CC45C39"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x07</w:t>
            </w:r>
          </w:p>
        </w:tc>
        <w:tc>
          <w:tcPr>
            <w:tcW w:w="7309" w:type="dxa"/>
            <w:tcBorders>
              <w:top w:val="nil"/>
              <w:left w:val="nil"/>
              <w:bottom w:val="nil"/>
              <w:right w:val="nil"/>
            </w:tcBorders>
            <w:noWrap/>
            <w:vAlign w:val="bottom"/>
            <w:hideMark/>
          </w:tcPr>
          <w:p w14:paraId="1412FE5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Przedsiębiorstwa wykorzystujące technologie sztucznej inteligencji w %</w:t>
            </w:r>
          </w:p>
        </w:tc>
      </w:tr>
      <w:tr w:rsidR="00703410" w:rsidRPr="00703410" w14:paraId="68694C30" w14:textId="77777777" w:rsidTr="00703410">
        <w:trPr>
          <w:trHeight w:val="288"/>
        </w:trPr>
        <w:tc>
          <w:tcPr>
            <w:tcW w:w="1420" w:type="dxa"/>
            <w:tcBorders>
              <w:top w:val="nil"/>
              <w:left w:val="nil"/>
              <w:bottom w:val="nil"/>
              <w:right w:val="nil"/>
            </w:tcBorders>
            <w:noWrap/>
            <w:vAlign w:val="bottom"/>
            <w:hideMark/>
          </w:tcPr>
          <w:p w14:paraId="031A21BC"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TURYSTYKA</w:t>
            </w:r>
          </w:p>
        </w:tc>
        <w:tc>
          <w:tcPr>
            <w:tcW w:w="400" w:type="dxa"/>
            <w:tcBorders>
              <w:top w:val="nil"/>
              <w:left w:val="nil"/>
              <w:bottom w:val="nil"/>
              <w:right w:val="nil"/>
            </w:tcBorders>
            <w:noWrap/>
            <w:vAlign w:val="bottom"/>
            <w:hideMark/>
          </w:tcPr>
          <w:p w14:paraId="1C8CEE02"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x24</w:t>
            </w:r>
          </w:p>
        </w:tc>
        <w:tc>
          <w:tcPr>
            <w:tcW w:w="7309" w:type="dxa"/>
            <w:tcBorders>
              <w:top w:val="nil"/>
              <w:left w:val="nil"/>
              <w:bottom w:val="nil"/>
              <w:right w:val="nil"/>
            </w:tcBorders>
            <w:noWrap/>
            <w:vAlign w:val="bottom"/>
            <w:hideMark/>
          </w:tcPr>
          <w:p w14:paraId="65938BDB"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Przychody z działalności gastronomicznej na 1000 mieszkańców</w:t>
            </w:r>
          </w:p>
        </w:tc>
      </w:tr>
      <w:tr w:rsidR="00703410" w:rsidRPr="00703410" w14:paraId="6B5A6163" w14:textId="77777777" w:rsidTr="00703410">
        <w:trPr>
          <w:trHeight w:val="288"/>
        </w:trPr>
        <w:tc>
          <w:tcPr>
            <w:tcW w:w="1420" w:type="dxa"/>
            <w:tcBorders>
              <w:top w:val="nil"/>
              <w:left w:val="nil"/>
              <w:bottom w:val="nil"/>
              <w:right w:val="nil"/>
            </w:tcBorders>
            <w:noWrap/>
            <w:vAlign w:val="bottom"/>
            <w:hideMark/>
          </w:tcPr>
          <w:p w14:paraId="2A9CC26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5ADAB1A6"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4E114EC0"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69A9C34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044C6CF"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80E5337"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253832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F593538"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2DE0B0B"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4559BF49" w14:textId="77777777" w:rsidTr="00703410">
        <w:trPr>
          <w:trHeight w:val="288"/>
        </w:trPr>
        <w:tc>
          <w:tcPr>
            <w:tcW w:w="1420" w:type="dxa"/>
            <w:tcBorders>
              <w:top w:val="nil"/>
              <w:left w:val="nil"/>
              <w:bottom w:val="nil"/>
              <w:right w:val="nil"/>
            </w:tcBorders>
            <w:noWrap/>
            <w:vAlign w:val="bottom"/>
            <w:hideMark/>
          </w:tcPr>
          <w:p w14:paraId="0556FC3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751791F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x06</w:t>
            </w:r>
          </w:p>
        </w:tc>
        <w:tc>
          <w:tcPr>
            <w:tcW w:w="7309" w:type="dxa"/>
            <w:tcBorders>
              <w:top w:val="nil"/>
              <w:left w:val="nil"/>
              <w:bottom w:val="nil"/>
              <w:right w:val="nil"/>
            </w:tcBorders>
            <w:noWrap/>
            <w:vAlign w:val="bottom"/>
            <w:hideMark/>
          </w:tcPr>
          <w:p w14:paraId="2446A5F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Nakłady wewnętrzne na działalność B+R (badawcza + rozwojowa) na 1 mieszkańca</w:t>
            </w:r>
          </w:p>
        </w:tc>
      </w:tr>
      <w:tr w:rsidR="00703410" w:rsidRPr="00703410" w14:paraId="63D7129E" w14:textId="77777777" w:rsidTr="00703410">
        <w:trPr>
          <w:trHeight w:val="288"/>
        </w:trPr>
        <w:tc>
          <w:tcPr>
            <w:tcW w:w="1420" w:type="dxa"/>
            <w:tcBorders>
              <w:top w:val="nil"/>
              <w:left w:val="nil"/>
              <w:bottom w:val="nil"/>
              <w:right w:val="nil"/>
            </w:tcBorders>
            <w:noWrap/>
            <w:vAlign w:val="bottom"/>
            <w:hideMark/>
          </w:tcPr>
          <w:p w14:paraId="1F0C2319"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2FAB25D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x08</w:t>
            </w:r>
          </w:p>
        </w:tc>
        <w:tc>
          <w:tcPr>
            <w:tcW w:w="7309" w:type="dxa"/>
            <w:tcBorders>
              <w:top w:val="nil"/>
              <w:left w:val="nil"/>
              <w:bottom w:val="nil"/>
              <w:right w:val="nil"/>
            </w:tcBorders>
            <w:noWrap/>
            <w:vAlign w:val="bottom"/>
            <w:hideMark/>
          </w:tcPr>
          <w:p w14:paraId="53D66B1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Pracownicy posiadający dostęp do Internetu w przedsiębiorstwach w %</w:t>
            </w:r>
          </w:p>
        </w:tc>
      </w:tr>
      <w:tr w:rsidR="00703410" w:rsidRPr="00703410" w14:paraId="668BBF7C" w14:textId="77777777" w:rsidTr="00703410">
        <w:trPr>
          <w:trHeight w:val="288"/>
        </w:trPr>
        <w:tc>
          <w:tcPr>
            <w:tcW w:w="1420" w:type="dxa"/>
            <w:tcBorders>
              <w:top w:val="nil"/>
              <w:left w:val="nil"/>
              <w:bottom w:val="nil"/>
              <w:right w:val="nil"/>
            </w:tcBorders>
            <w:noWrap/>
            <w:vAlign w:val="bottom"/>
            <w:hideMark/>
          </w:tcPr>
          <w:p w14:paraId="4CF2194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7EBFB4FE"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02A2E0EB"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09C9D60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BA6A5F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DB0C17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458C3EA"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6331C6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B8F6112"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202AB12F" w14:textId="77777777" w:rsidTr="00703410">
        <w:trPr>
          <w:trHeight w:val="288"/>
        </w:trPr>
        <w:tc>
          <w:tcPr>
            <w:tcW w:w="1420" w:type="dxa"/>
            <w:tcBorders>
              <w:top w:val="nil"/>
              <w:left w:val="nil"/>
              <w:bottom w:val="nil"/>
              <w:right w:val="nil"/>
            </w:tcBorders>
            <w:noWrap/>
            <w:vAlign w:val="bottom"/>
            <w:hideMark/>
          </w:tcPr>
          <w:p w14:paraId="1A3DF0FC"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lastRenderedPageBreak/>
              <w:t>TECHNOLOGIE</w:t>
            </w:r>
          </w:p>
        </w:tc>
        <w:tc>
          <w:tcPr>
            <w:tcW w:w="400" w:type="dxa"/>
            <w:tcBorders>
              <w:top w:val="nil"/>
              <w:left w:val="nil"/>
              <w:bottom w:val="nil"/>
              <w:right w:val="nil"/>
            </w:tcBorders>
            <w:noWrap/>
            <w:vAlign w:val="bottom"/>
            <w:hideMark/>
          </w:tcPr>
          <w:p w14:paraId="5552AD7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x06</w:t>
            </w:r>
          </w:p>
        </w:tc>
        <w:tc>
          <w:tcPr>
            <w:tcW w:w="7309" w:type="dxa"/>
            <w:tcBorders>
              <w:top w:val="nil"/>
              <w:left w:val="nil"/>
              <w:bottom w:val="nil"/>
              <w:right w:val="nil"/>
            </w:tcBorders>
            <w:noWrap/>
            <w:vAlign w:val="bottom"/>
            <w:hideMark/>
          </w:tcPr>
          <w:p w14:paraId="5FD597BA"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Nakłady wewnętrzne na działalność B+R (badawcza + rozwojowa) na 1 mieszkańca</w:t>
            </w:r>
          </w:p>
        </w:tc>
      </w:tr>
      <w:tr w:rsidR="00703410" w:rsidRPr="00703410" w14:paraId="0FB0C51E" w14:textId="77777777" w:rsidTr="00703410">
        <w:trPr>
          <w:trHeight w:val="288"/>
        </w:trPr>
        <w:tc>
          <w:tcPr>
            <w:tcW w:w="1420" w:type="dxa"/>
            <w:tcBorders>
              <w:top w:val="nil"/>
              <w:left w:val="nil"/>
              <w:bottom w:val="nil"/>
              <w:right w:val="nil"/>
            </w:tcBorders>
            <w:noWrap/>
            <w:vAlign w:val="bottom"/>
            <w:hideMark/>
          </w:tcPr>
          <w:p w14:paraId="20DC202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TURYSTYKA</w:t>
            </w:r>
          </w:p>
        </w:tc>
        <w:tc>
          <w:tcPr>
            <w:tcW w:w="400" w:type="dxa"/>
            <w:tcBorders>
              <w:top w:val="nil"/>
              <w:left w:val="nil"/>
              <w:bottom w:val="nil"/>
              <w:right w:val="nil"/>
            </w:tcBorders>
            <w:noWrap/>
            <w:vAlign w:val="bottom"/>
            <w:hideMark/>
          </w:tcPr>
          <w:p w14:paraId="37CA6E5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x24</w:t>
            </w:r>
          </w:p>
        </w:tc>
        <w:tc>
          <w:tcPr>
            <w:tcW w:w="7309" w:type="dxa"/>
            <w:tcBorders>
              <w:top w:val="nil"/>
              <w:left w:val="nil"/>
              <w:bottom w:val="nil"/>
              <w:right w:val="nil"/>
            </w:tcBorders>
            <w:noWrap/>
            <w:vAlign w:val="bottom"/>
            <w:hideMark/>
          </w:tcPr>
          <w:p w14:paraId="6BF7778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Przychody z działalności gastronomicznej na 1000 mieszkańców</w:t>
            </w:r>
          </w:p>
        </w:tc>
      </w:tr>
      <w:tr w:rsidR="00703410" w:rsidRPr="00703410" w14:paraId="7430B507" w14:textId="77777777" w:rsidTr="00703410">
        <w:trPr>
          <w:trHeight w:val="288"/>
        </w:trPr>
        <w:tc>
          <w:tcPr>
            <w:tcW w:w="1420" w:type="dxa"/>
            <w:tcBorders>
              <w:top w:val="nil"/>
              <w:left w:val="nil"/>
              <w:bottom w:val="nil"/>
              <w:right w:val="nil"/>
            </w:tcBorders>
            <w:noWrap/>
            <w:vAlign w:val="bottom"/>
            <w:hideMark/>
          </w:tcPr>
          <w:p w14:paraId="0B86D25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4E40F1AE"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19CECEB9"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1B85259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2CFAED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83CAA09"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0A473B7"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C1ADDD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43141A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C848D62"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04CE56CC" w14:textId="77777777" w:rsidTr="00703410">
        <w:trPr>
          <w:trHeight w:val="288"/>
        </w:trPr>
        <w:tc>
          <w:tcPr>
            <w:tcW w:w="1420" w:type="dxa"/>
            <w:tcBorders>
              <w:top w:val="nil"/>
              <w:left w:val="nil"/>
              <w:bottom w:val="nil"/>
              <w:right w:val="nil"/>
            </w:tcBorders>
            <w:noWrap/>
            <w:vAlign w:val="bottom"/>
            <w:hideMark/>
          </w:tcPr>
          <w:p w14:paraId="0B9DB1E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3BBD9A3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x08</w:t>
            </w:r>
          </w:p>
        </w:tc>
        <w:tc>
          <w:tcPr>
            <w:tcW w:w="7309" w:type="dxa"/>
            <w:tcBorders>
              <w:top w:val="nil"/>
              <w:left w:val="nil"/>
              <w:bottom w:val="nil"/>
              <w:right w:val="nil"/>
            </w:tcBorders>
            <w:noWrap/>
            <w:vAlign w:val="bottom"/>
            <w:hideMark/>
          </w:tcPr>
          <w:p w14:paraId="73D31B6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Pracownicy posiadający dostęp do Internetu w przedsiębiorstwach w %</w:t>
            </w:r>
          </w:p>
        </w:tc>
      </w:tr>
      <w:tr w:rsidR="00703410" w:rsidRPr="00703410" w14:paraId="6279C809" w14:textId="77777777" w:rsidTr="00703410">
        <w:trPr>
          <w:trHeight w:val="288"/>
        </w:trPr>
        <w:tc>
          <w:tcPr>
            <w:tcW w:w="1420" w:type="dxa"/>
            <w:tcBorders>
              <w:top w:val="nil"/>
              <w:left w:val="nil"/>
              <w:bottom w:val="nil"/>
              <w:right w:val="nil"/>
            </w:tcBorders>
            <w:noWrap/>
            <w:vAlign w:val="bottom"/>
            <w:hideMark/>
          </w:tcPr>
          <w:p w14:paraId="7AE47BA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KOMUNIKACJA</w:t>
            </w:r>
          </w:p>
        </w:tc>
        <w:tc>
          <w:tcPr>
            <w:tcW w:w="400" w:type="dxa"/>
            <w:tcBorders>
              <w:top w:val="nil"/>
              <w:left w:val="nil"/>
              <w:bottom w:val="nil"/>
              <w:right w:val="nil"/>
            </w:tcBorders>
            <w:noWrap/>
            <w:vAlign w:val="bottom"/>
            <w:hideMark/>
          </w:tcPr>
          <w:p w14:paraId="2A6830E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x14</w:t>
            </w:r>
          </w:p>
        </w:tc>
        <w:tc>
          <w:tcPr>
            <w:tcW w:w="7309" w:type="dxa"/>
            <w:tcBorders>
              <w:top w:val="nil"/>
              <w:left w:val="nil"/>
              <w:bottom w:val="nil"/>
              <w:right w:val="nil"/>
            </w:tcBorders>
            <w:noWrap/>
            <w:vAlign w:val="bottom"/>
            <w:hideMark/>
          </w:tcPr>
          <w:p w14:paraId="7A27C33C"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Przewozy pasażerskie na 1 mieszkańca</w:t>
            </w:r>
          </w:p>
        </w:tc>
      </w:tr>
      <w:tr w:rsidR="00703410" w:rsidRPr="00703410" w14:paraId="366B0916" w14:textId="77777777" w:rsidTr="00703410">
        <w:trPr>
          <w:trHeight w:val="288"/>
        </w:trPr>
        <w:tc>
          <w:tcPr>
            <w:tcW w:w="1420" w:type="dxa"/>
            <w:tcBorders>
              <w:top w:val="nil"/>
              <w:left w:val="nil"/>
              <w:bottom w:val="nil"/>
              <w:right w:val="nil"/>
            </w:tcBorders>
            <w:noWrap/>
            <w:vAlign w:val="bottom"/>
            <w:hideMark/>
          </w:tcPr>
          <w:p w14:paraId="74FBE93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7F2DFA87"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4EFEF8A3"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4F23E2F3"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D90B9F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D2FBF0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ECAE119"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0CC4FD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2FB385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1F10574"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6C27256D" w14:textId="77777777" w:rsidTr="00703410">
        <w:trPr>
          <w:trHeight w:val="288"/>
        </w:trPr>
        <w:tc>
          <w:tcPr>
            <w:tcW w:w="1420" w:type="dxa"/>
            <w:tcBorders>
              <w:top w:val="nil"/>
              <w:left w:val="nil"/>
              <w:bottom w:val="nil"/>
              <w:right w:val="nil"/>
            </w:tcBorders>
            <w:noWrap/>
            <w:vAlign w:val="bottom"/>
            <w:hideMark/>
          </w:tcPr>
          <w:p w14:paraId="4348519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DEMOGRAFIA</w:t>
            </w:r>
          </w:p>
        </w:tc>
        <w:tc>
          <w:tcPr>
            <w:tcW w:w="400" w:type="dxa"/>
            <w:tcBorders>
              <w:top w:val="nil"/>
              <w:left w:val="nil"/>
              <w:bottom w:val="nil"/>
              <w:right w:val="nil"/>
            </w:tcBorders>
            <w:noWrap/>
            <w:vAlign w:val="bottom"/>
            <w:hideMark/>
          </w:tcPr>
          <w:p w14:paraId="486E8AA2"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x11</w:t>
            </w:r>
          </w:p>
        </w:tc>
        <w:tc>
          <w:tcPr>
            <w:tcW w:w="7309" w:type="dxa"/>
            <w:tcBorders>
              <w:top w:val="nil"/>
              <w:left w:val="nil"/>
              <w:bottom w:val="nil"/>
              <w:right w:val="nil"/>
            </w:tcBorders>
            <w:noWrap/>
            <w:vAlign w:val="bottom"/>
            <w:hideMark/>
          </w:tcPr>
          <w:p w14:paraId="53C949F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Gęstość zaludnienia</w:t>
            </w:r>
          </w:p>
        </w:tc>
      </w:tr>
      <w:tr w:rsidR="00703410" w:rsidRPr="00703410" w14:paraId="4C42DC93" w14:textId="77777777" w:rsidTr="00703410">
        <w:trPr>
          <w:trHeight w:val="288"/>
        </w:trPr>
        <w:tc>
          <w:tcPr>
            <w:tcW w:w="1420" w:type="dxa"/>
            <w:tcBorders>
              <w:top w:val="nil"/>
              <w:left w:val="nil"/>
              <w:bottom w:val="nil"/>
              <w:right w:val="nil"/>
            </w:tcBorders>
            <w:noWrap/>
            <w:vAlign w:val="bottom"/>
            <w:hideMark/>
          </w:tcPr>
          <w:p w14:paraId="34D3B63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KOMUNIKACJA</w:t>
            </w:r>
          </w:p>
        </w:tc>
        <w:tc>
          <w:tcPr>
            <w:tcW w:w="400" w:type="dxa"/>
            <w:tcBorders>
              <w:top w:val="nil"/>
              <w:left w:val="nil"/>
              <w:bottom w:val="nil"/>
              <w:right w:val="nil"/>
            </w:tcBorders>
            <w:noWrap/>
            <w:vAlign w:val="bottom"/>
            <w:hideMark/>
          </w:tcPr>
          <w:p w14:paraId="390334E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x15</w:t>
            </w:r>
          </w:p>
        </w:tc>
        <w:tc>
          <w:tcPr>
            <w:tcW w:w="7309" w:type="dxa"/>
            <w:tcBorders>
              <w:top w:val="nil"/>
              <w:left w:val="nil"/>
              <w:bottom w:val="nil"/>
              <w:right w:val="nil"/>
            </w:tcBorders>
            <w:noWrap/>
            <w:vAlign w:val="bottom"/>
            <w:hideMark/>
          </w:tcPr>
          <w:p w14:paraId="4B1052BC"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linie kolejowe na 100 km^2</w:t>
            </w:r>
          </w:p>
        </w:tc>
      </w:tr>
      <w:tr w:rsidR="00703410" w:rsidRPr="00703410" w14:paraId="6EC9F786" w14:textId="77777777" w:rsidTr="00703410">
        <w:trPr>
          <w:trHeight w:val="288"/>
        </w:trPr>
        <w:tc>
          <w:tcPr>
            <w:tcW w:w="1420" w:type="dxa"/>
            <w:tcBorders>
              <w:top w:val="nil"/>
              <w:left w:val="nil"/>
              <w:bottom w:val="nil"/>
              <w:right w:val="nil"/>
            </w:tcBorders>
            <w:noWrap/>
            <w:vAlign w:val="bottom"/>
            <w:hideMark/>
          </w:tcPr>
          <w:p w14:paraId="3C14CAEB"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04B97935"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77B6A548"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697B269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EC141A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02B512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008152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0657197"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9572198"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70BA9E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A6BA5F1"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291534E1" w14:textId="77777777" w:rsidTr="00703410">
        <w:trPr>
          <w:trHeight w:val="288"/>
        </w:trPr>
        <w:tc>
          <w:tcPr>
            <w:tcW w:w="1420" w:type="dxa"/>
            <w:tcBorders>
              <w:top w:val="nil"/>
              <w:left w:val="nil"/>
              <w:bottom w:val="nil"/>
              <w:right w:val="nil"/>
            </w:tcBorders>
            <w:noWrap/>
            <w:vAlign w:val="bottom"/>
            <w:hideMark/>
          </w:tcPr>
          <w:p w14:paraId="5529BBE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GOSPODARKA</w:t>
            </w:r>
          </w:p>
        </w:tc>
        <w:tc>
          <w:tcPr>
            <w:tcW w:w="400" w:type="dxa"/>
            <w:tcBorders>
              <w:top w:val="nil"/>
              <w:left w:val="nil"/>
              <w:bottom w:val="nil"/>
              <w:right w:val="nil"/>
            </w:tcBorders>
            <w:noWrap/>
            <w:vAlign w:val="bottom"/>
            <w:hideMark/>
          </w:tcPr>
          <w:p w14:paraId="3D19654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x05</w:t>
            </w:r>
          </w:p>
        </w:tc>
        <w:tc>
          <w:tcPr>
            <w:tcW w:w="7309" w:type="dxa"/>
            <w:tcBorders>
              <w:top w:val="nil"/>
              <w:left w:val="nil"/>
              <w:bottom w:val="nil"/>
              <w:right w:val="nil"/>
            </w:tcBorders>
            <w:noWrap/>
            <w:vAlign w:val="bottom"/>
            <w:hideMark/>
          </w:tcPr>
          <w:p w14:paraId="12502E8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Podmioty nowo zarejestrowane wg sektorów własnościowych na 1 tyś mieszkańców</w:t>
            </w:r>
          </w:p>
        </w:tc>
      </w:tr>
      <w:tr w:rsidR="00703410" w:rsidRPr="00703410" w14:paraId="172B9E7B" w14:textId="77777777" w:rsidTr="00703410">
        <w:trPr>
          <w:trHeight w:val="288"/>
        </w:trPr>
        <w:tc>
          <w:tcPr>
            <w:tcW w:w="1420" w:type="dxa"/>
            <w:tcBorders>
              <w:top w:val="nil"/>
              <w:left w:val="nil"/>
              <w:bottom w:val="nil"/>
              <w:right w:val="nil"/>
            </w:tcBorders>
            <w:noWrap/>
            <w:vAlign w:val="bottom"/>
            <w:hideMark/>
          </w:tcPr>
          <w:p w14:paraId="2D9A54A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KOMUNIKACJA</w:t>
            </w:r>
          </w:p>
        </w:tc>
        <w:tc>
          <w:tcPr>
            <w:tcW w:w="400" w:type="dxa"/>
            <w:tcBorders>
              <w:top w:val="nil"/>
              <w:left w:val="nil"/>
              <w:bottom w:val="nil"/>
              <w:right w:val="nil"/>
            </w:tcBorders>
            <w:noWrap/>
            <w:vAlign w:val="bottom"/>
            <w:hideMark/>
          </w:tcPr>
          <w:p w14:paraId="14AF993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x14</w:t>
            </w:r>
          </w:p>
        </w:tc>
        <w:tc>
          <w:tcPr>
            <w:tcW w:w="7309" w:type="dxa"/>
            <w:tcBorders>
              <w:top w:val="nil"/>
              <w:left w:val="nil"/>
              <w:bottom w:val="nil"/>
              <w:right w:val="nil"/>
            </w:tcBorders>
            <w:noWrap/>
            <w:vAlign w:val="bottom"/>
            <w:hideMark/>
          </w:tcPr>
          <w:p w14:paraId="2F958C1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Przewozy pasażerskie na 1 mieszkańca</w:t>
            </w:r>
          </w:p>
        </w:tc>
      </w:tr>
      <w:tr w:rsidR="00703410" w:rsidRPr="00703410" w14:paraId="0805D52E" w14:textId="77777777" w:rsidTr="00703410">
        <w:trPr>
          <w:trHeight w:val="288"/>
        </w:trPr>
        <w:tc>
          <w:tcPr>
            <w:tcW w:w="1420" w:type="dxa"/>
            <w:tcBorders>
              <w:top w:val="nil"/>
              <w:left w:val="nil"/>
              <w:bottom w:val="nil"/>
              <w:right w:val="nil"/>
            </w:tcBorders>
            <w:noWrap/>
            <w:vAlign w:val="bottom"/>
            <w:hideMark/>
          </w:tcPr>
          <w:p w14:paraId="7F6B8589"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5AEEC317"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573F9C7E"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06376776"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9D2D3CA"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59A9911"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7CA898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8C5FA8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2202DD7"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4BF3FF8"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27889E5E" w14:textId="77777777" w:rsidTr="00703410">
        <w:trPr>
          <w:trHeight w:val="288"/>
        </w:trPr>
        <w:tc>
          <w:tcPr>
            <w:tcW w:w="1420" w:type="dxa"/>
            <w:tcBorders>
              <w:top w:val="nil"/>
              <w:left w:val="nil"/>
              <w:bottom w:val="nil"/>
              <w:right w:val="nil"/>
            </w:tcBorders>
            <w:noWrap/>
            <w:vAlign w:val="bottom"/>
            <w:hideMark/>
          </w:tcPr>
          <w:p w14:paraId="62CFEF2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GOSPODARKA</w:t>
            </w:r>
          </w:p>
        </w:tc>
        <w:tc>
          <w:tcPr>
            <w:tcW w:w="400" w:type="dxa"/>
            <w:tcBorders>
              <w:top w:val="nil"/>
              <w:left w:val="nil"/>
              <w:bottom w:val="nil"/>
              <w:right w:val="nil"/>
            </w:tcBorders>
            <w:noWrap/>
            <w:vAlign w:val="bottom"/>
            <w:hideMark/>
          </w:tcPr>
          <w:p w14:paraId="5E16497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x03</w:t>
            </w:r>
          </w:p>
        </w:tc>
        <w:tc>
          <w:tcPr>
            <w:tcW w:w="7309" w:type="dxa"/>
            <w:tcBorders>
              <w:top w:val="nil"/>
              <w:left w:val="nil"/>
              <w:bottom w:val="nil"/>
              <w:right w:val="nil"/>
            </w:tcBorders>
            <w:noWrap/>
            <w:vAlign w:val="bottom"/>
            <w:hideMark/>
          </w:tcPr>
          <w:p w14:paraId="180C363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PKB na 1 mieszkańca w zł</w:t>
            </w:r>
          </w:p>
        </w:tc>
      </w:tr>
      <w:tr w:rsidR="00703410" w:rsidRPr="00703410" w14:paraId="20B0EAA6" w14:textId="77777777" w:rsidTr="00703410">
        <w:trPr>
          <w:trHeight w:val="288"/>
        </w:trPr>
        <w:tc>
          <w:tcPr>
            <w:tcW w:w="1420" w:type="dxa"/>
            <w:tcBorders>
              <w:top w:val="nil"/>
              <w:left w:val="nil"/>
              <w:bottom w:val="nil"/>
              <w:right w:val="nil"/>
            </w:tcBorders>
            <w:noWrap/>
            <w:vAlign w:val="bottom"/>
            <w:hideMark/>
          </w:tcPr>
          <w:p w14:paraId="3F30537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3BFDE0FB"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x06</w:t>
            </w:r>
          </w:p>
        </w:tc>
        <w:tc>
          <w:tcPr>
            <w:tcW w:w="7309" w:type="dxa"/>
            <w:tcBorders>
              <w:top w:val="nil"/>
              <w:left w:val="nil"/>
              <w:bottom w:val="nil"/>
              <w:right w:val="nil"/>
            </w:tcBorders>
            <w:noWrap/>
            <w:vAlign w:val="bottom"/>
            <w:hideMark/>
          </w:tcPr>
          <w:p w14:paraId="15ACC93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Nakłady wewnętrzne na działalność B+R (badawcza + rozwojowa) na 1 mieszkańca</w:t>
            </w:r>
          </w:p>
        </w:tc>
      </w:tr>
      <w:tr w:rsidR="00703410" w:rsidRPr="00703410" w14:paraId="7EDB56D8" w14:textId="77777777" w:rsidTr="00703410">
        <w:trPr>
          <w:trHeight w:val="288"/>
        </w:trPr>
        <w:tc>
          <w:tcPr>
            <w:tcW w:w="1420" w:type="dxa"/>
            <w:tcBorders>
              <w:top w:val="nil"/>
              <w:left w:val="nil"/>
              <w:bottom w:val="nil"/>
              <w:right w:val="nil"/>
            </w:tcBorders>
            <w:noWrap/>
            <w:vAlign w:val="bottom"/>
            <w:hideMark/>
          </w:tcPr>
          <w:p w14:paraId="3E26B2B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6DA27968"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6CB79EE2"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3AD9390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2BF9A2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A12A593"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594CBA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A7589E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C93C7A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D1878B4"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5823966E" w14:textId="77777777" w:rsidTr="00703410">
        <w:trPr>
          <w:trHeight w:val="288"/>
        </w:trPr>
        <w:tc>
          <w:tcPr>
            <w:tcW w:w="1420" w:type="dxa"/>
            <w:tcBorders>
              <w:top w:val="nil"/>
              <w:left w:val="nil"/>
              <w:bottom w:val="nil"/>
              <w:right w:val="nil"/>
            </w:tcBorders>
            <w:noWrap/>
            <w:vAlign w:val="bottom"/>
            <w:hideMark/>
          </w:tcPr>
          <w:p w14:paraId="3F9FAB4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TERYTORIUM</w:t>
            </w:r>
          </w:p>
        </w:tc>
        <w:tc>
          <w:tcPr>
            <w:tcW w:w="400" w:type="dxa"/>
            <w:tcBorders>
              <w:top w:val="nil"/>
              <w:left w:val="nil"/>
              <w:bottom w:val="nil"/>
              <w:right w:val="nil"/>
            </w:tcBorders>
            <w:noWrap/>
            <w:vAlign w:val="bottom"/>
            <w:hideMark/>
          </w:tcPr>
          <w:p w14:paraId="6B7ACB1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x01</w:t>
            </w:r>
          </w:p>
        </w:tc>
        <w:tc>
          <w:tcPr>
            <w:tcW w:w="7309" w:type="dxa"/>
            <w:tcBorders>
              <w:top w:val="nil"/>
              <w:left w:val="nil"/>
              <w:bottom w:val="nil"/>
              <w:right w:val="nil"/>
            </w:tcBorders>
            <w:noWrap/>
            <w:vAlign w:val="bottom"/>
            <w:hideMark/>
          </w:tcPr>
          <w:p w14:paraId="60CDF45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Ludność</w:t>
            </w:r>
          </w:p>
        </w:tc>
      </w:tr>
      <w:tr w:rsidR="00703410" w:rsidRPr="00703410" w14:paraId="65BD0291" w14:textId="77777777" w:rsidTr="00703410">
        <w:trPr>
          <w:trHeight w:val="288"/>
        </w:trPr>
        <w:tc>
          <w:tcPr>
            <w:tcW w:w="1420" w:type="dxa"/>
            <w:tcBorders>
              <w:top w:val="nil"/>
              <w:left w:val="nil"/>
              <w:bottom w:val="nil"/>
              <w:right w:val="nil"/>
            </w:tcBorders>
            <w:noWrap/>
            <w:vAlign w:val="bottom"/>
            <w:hideMark/>
          </w:tcPr>
          <w:p w14:paraId="684ED83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33C9C98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x08</w:t>
            </w:r>
          </w:p>
        </w:tc>
        <w:tc>
          <w:tcPr>
            <w:tcW w:w="7309" w:type="dxa"/>
            <w:tcBorders>
              <w:top w:val="nil"/>
              <w:left w:val="nil"/>
              <w:bottom w:val="nil"/>
              <w:right w:val="nil"/>
            </w:tcBorders>
            <w:noWrap/>
            <w:vAlign w:val="bottom"/>
            <w:hideMark/>
          </w:tcPr>
          <w:p w14:paraId="5F44996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Pracownicy posiadający dostęp do Internetu w przedsiębiorstwach w %</w:t>
            </w:r>
          </w:p>
        </w:tc>
      </w:tr>
      <w:tr w:rsidR="00703410" w:rsidRPr="00703410" w14:paraId="43E0AAAF" w14:textId="77777777" w:rsidTr="00703410">
        <w:trPr>
          <w:trHeight w:val="288"/>
        </w:trPr>
        <w:tc>
          <w:tcPr>
            <w:tcW w:w="1420" w:type="dxa"/>
            <w:tcBorders>
              <w:top w:val="nil"/>
              <w:left w:val="nil"/>
              <w:bottom w:val="nil"/>
              <w:right w:val="nil"/>
            </w:tcBorders>
            <w:noWrap/>
            <w:vAlign w:val="bottom"/>
            <w:hideMark/>
          </w:tcPr>
          <w:p w14:paraId="1F1856D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03C80146"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6E61B2BA"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23D49BC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02B3736"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472C35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03B417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FC8CFC1"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4B767B1"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AE59061"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58F554B2" w14:textId="77777777" w:rsidTr="00703410">
        <w:trPr>
          <w:trHeight w:val="288"/>
        </w:trPr>
        <w:tc>
          <w:tcPr>
            <w:tcW w:w="1420" w:type="dxa"/>
            <w:tcBorders>
              <w:top w:val="nil"/>
              <w:left w:val="nil"/>
              <w:bottom w:val="nil"/>
              <w:right w:val="nil"/>
            </w:tcBorders>
            <w:noWrap/>
            <w:vAlign w:val="bottom"/>
            <w:hideMark/>
          </w:tcPr>
          <w:p w14:paraId="1D00E66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lastRenderedPageBreak/>
              <w:t>DEMOGRAFIA</w:t>
            </w:r>
          </w:p>
        </w:tc>
        <w:tc>
          <w:tcPr>
            <w:tcW w:w="400" w:type="dxa"/>
            <w:tcBorders>
              <w:top w:val="nil"/>
              <w:left w:val="nil"/>
              <w:bottom w:val="nil"/>
              <w:right w:val="nil"/>
            </w:tcBorders>
            <w:noWrap/>
            <w:vAlign w:val="bottom"/>
            <w:hideMark/>
          </w:tcPr>
          <w:p w14:paraId="469497D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x11</w:t>
            </w:r>
          </w:p>
        </w:tc>
        <w:tc>
          <w:tcPr>
            <w:tcW w:w="7309" w:type="dxa"/>
            <w:tcBorders>
              <w:top w:val="nil"/>
              <w:left w:val="nil"/>
              <w:bottom w:val="nil"/>
              <w:right w:val="nil"/>
            </w:tcBorders>
            <w:noWrap/>
            <w:vAlign w:val="bottom"/>
            <w:hideMark/>
          </w:tcPr>
          <w:p w14:paraId="4D91444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Gęstość zaludnienia</w:t>
            </w:r>
          </w:p>
        </w:tc>
      </w:tr>
      <w:tr w:rsidR="00703410" w:rsidRPr="00703410" w14:paraId="3AC3BAA5" w14:textId="77777777" w:rsidTr="00703410">
        <w:trPr>
          <w:trHeight w:val="288"/>
        </w:trPr>
        <w:tc>
          <w:tcPr>
            <w:tcW w:w="1420" w:type="dxa"/>
            <w:tcBorders>
              <w:top w:val="nil"/>
              <w:left w:val="nil"/>
              <w:bottom w:val="nil"/>
              <w:right w:val="nil"/>
            </w:tcBorders>
            <w:noWrap/>
            <w:vAlign w:val="bottom"/>
            <w:hideMark/>
          </w:tcPr>
          <w:p w14:paraId="56BF28F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ŚRODOWISKO</w:t>
            </w:r>
          </w:p>
        </w:tc>
        <w:tc>
          <w:tcPr>
            <w:tcW w:w="400" w:type="dxa"/>
            <w:tcBorders>
              <w:top w:val="nil"/>
              <w:left w:val="nil"/>
              <w:bottom w:val="nil"/>
              <w:right w:val="nil"/>
            </w:tcBorders>
            <w:noWrap/>
            <w:vAlign w:val="bottom"/>
            <w:hideMark/>
          </w:tcPr>
          <w:p w14:paraId="7E94B3E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x17</w:t>
            </w:r>
          </w:p>
        </w:tc>
        <w:tc>
          <w:tcPr>
            <w:tcW w:w="7309" w:type="dxa"/>
            <w:tcBorders>
              <w:top w:val="nil"/>
              <w:left w:val="nil"/>
              <w:bottom w:val="nil"/>
              <w:right w:val="nil"/>
            </w:tcBorders>
            <w:noWrap/>
            <w:vAlign w:val="bottom"/>
            <w:hideMark/>
          </w:tcPr>
          <w:p w14:paraId="29C662A9"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Emisja zanieczyszczeń płynowych na 1 km^2</w:t>
            </w:r>
          </w:p>
        </w:tc>
      </w:tr>
      <w:tr w:rsidR="00703410" w:rsidRPr="00703410" w14:paraId="2B45DBC5" w14:textId="77777777" w:rsidTr="00703410">
        <w:trPr>
          <w:trHeight w:val="288"/>
        </w:trPr>
        <w:tc>
          <w:tcPr>
            <w:tcW w:w="1420" w:type="dxa"/>
            <w:tcBorders>
              <w:top w:val="nil"/>
              <w:left w:val="nil"/>
              <w:bottom w:val="nil"/>
              <w:right w:val="nil"/>
            </w:tcBorders>
            <w:noWrap/>
            <w:vAlign w:val="bottom"/>
            <w:hideMark/>
          </w:tcPr>
          <w:p w14:paraId="01DC303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7731C959"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51E7D590"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7791416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2372A6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34C322A"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1651F9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53471C1"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8DF7031"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C065DB6"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17AE00C7" w14:textId="77777777" w:rsidTr="00703410">
        <w:trPr>
          <w:trHeight w:val="288"/>
        </w:trPr>
        <w:tc>
          <w:tcPr>
            <w:tcW w:w="1420" w:type="dxa"/>
            <w:tcBorders>
              <w:top w:val="nil"/>
              <w:left w:val="nil"/>
              <w:bottom w:val="nil"/>
              <w:right w:val="nil"/>
            </w:tcBorders>
            <w:noWrap/>
            <w:vAlign w:val="bottom"/>
            <w:hideMark/>
          </w:tcPr>
          <w:p w14:paraId="320CE77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TERYTORIUM</w:t>
            </w:r>
          </w:p>
        </w:tc>
        <w:tc>
          <w:tcPr>
            <w:tcW w:w="400" w:type="dxa"/>
            <w:tcBorders>
              <w:top w:val="nil"/>
              <w:left w:val="nil"/>
              <w:bottom w:val="nil"/>
              <w:right w:val="nil"/>
            </w:tcBorders>
            <w:noWrap/>
            <w:vAlign w:val="bottom"/>
            <w:hideMark/>
          </w:tcPr>
          <w:p w14:paraId="3417897B"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x01</w:t>
            </w:r>
          </w:p>
        </w:tc>
        <w:tc>
          <w:tcPr>
            <w:tcW w:w="7309" w:type="dxa"/>
            <w:tcBorders>
              <w:top w:val="nil"/>
              <w:left w:val="nil"/>
              <w:bottom w:val="nil"/>
              <w:right w:val="nil"/>
            </w:tcBorders>
            <w:noWrap/>
            <w:vAlign w:val="bottom"/>
            <w:hideMark/>
          </w:tcPr>
          <w:p w14:paraId="06020CB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Ludność</w:t>
            </w:r>
          </w:p>
        </w:tc>
      </w:tr>
      <w:tr w:rsidR="00703410" w:rsidRPr="00703410" w14:paraId="09E00218" w14:textId="77777777" w:rsidTr="00703410">
        <w:trPr>
          <w:trHeight w:val="288"/>
        </w:trPr>
        <w:tc>
          <w:tcPr>
            <w:tcW w:w="1420" w:type="dxa"/>
            <w:tcBorders>
              <w:top w:val="nil"/>
              <w:left w:val="nil"/>
              <w:bottom w:val="nil"/>
              <w:right w:val="nil"/>
            </w:tcBorders>
            <w:noWrap/>
            <w:vAlign w:val="bottom"/>
            <w:hideMark/>
          </w:tcPr>
          <w:p w14:paraId="09608C4B"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57F2BCFC"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x06</w:t>
            </w:r>
          </w:p>
        </w:tc>
        <w:tc>
          <w:tcPr>
            <w:tcW w:w="7309" w:type="dxa"/>
            <w:tcBorders>
              <w:top w:val="nil"/>
              <w:left w:val="nil"/>
              <w:bottom w:val="nil"/>
              <w:right w:val="nil"/>
            </w:tcBorders>
            <w:noWrap/>
            <w:vAlign w:val="bottom"/>
            <w:hideMark/>
          </w:tcPr>
          <w:p w14:paraId="1649020A"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Nakłady wewnętrzne na działalność B+R (badawcza + rozwojowa) na 1 mieszkańca</w:t>
            </w:r>
          </w:p>
        </w:tc>
      </w:tr>
      <w:tr w:rsidR="00703410" w:rsidRPr="00703410" w14:paraId="59F995D2" w14:textId="77777777" w:rsidTr="00703410">
        <w:trPr>
          <w:trHeight w:val="288"/>
        </w:trPr>
        <w:tc>
          <w:tcPr>
            <w:tcW w:w="1420" w:type="dxa"/>
            <w:tcBorders>
              <w:top w:val="nil"/>
              <w:left w:val="nil"/>
              <w:bottom w:val="nil"/>
              <w:right w:val="nil"/>
            </w:tcBorders>
            <w:noWrap/>
            <w:vAlign w:val="bottom"/>
            <w:hideMark/>
          </w:tcPr>
          <w:p w14:paraId="71BCF8A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799B353E"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4F169448"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273299B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8F083B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98C3F8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12F252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D431436"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877508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198B9F8"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25675FF"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5B4CF4B3" w14:textId="77777777" w:rsidTr="00703410">
        <w:trPr>
          <w:trHeight w:val="288"/>
        </w:trPr>
        <w:tc>
          <w:tcPr>
            <w:tcW w:w="1420" w:type="dxa"/>
            <w:tcBorders>
              <w:top w:val="nil"/>
              <w:left w:val="nil"/>
              <w:bottom w:val="nil"/>
              <w:right w:val="nil"/>
            </w:tcBorders>
            <w:noWrap/>
            <w:vAlign w:val="bottom"/>
            <w:hideMark/>
          </w:tcPr>
          <w:p w14:paraId="56F57F7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2328D55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x06</w:t>
            </w:r>
          </w:p>
        </w:tc>
        <w:tc>
          <w:tcPr>
            <w:tcW w:w="7309" w:type="dxa"/>
            <w:tcBorders>
              <w:top w:val="nil"/>
              <w:left w:val="nil"/>
              <w:bottom w:val="nil"/>
              <w:right w:val="nil"/>
            </w:tcBorders>
            <w:noWrap/>
            <w:vAlign w:val="bottom"/>
            <w:hideMark/>
          </w:tcPr>
          <w:p w14:paraId="708C8EB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Nakłady wewnętrzne na działalność B+R (badawcza + rozwojowa) na 1 mieszkańca</w:t>
            </w:r>
          </w:p>
        </w:tc>
      </w:tr>
      <w:tr w:rsidR="00703410" w:rsidRPr="00703410" w14:paraId="788092A0" w14:textId="77777777" w:rsidTr="00703410">
        <w:trPr>
          <w:trHeight w:val="288"/>
        </w:trPr>
        <w:tc>
          <w:tcPr>
            <w:tcW w:w="1420" w:type="dxa"/>
            <w:tcBorders>
              <w:top w:val="nil"/>
              <w:left w:val="nil"/>
              <w:bottom w:val="nil"/>
              <w:right w:val="nil"/>
            </w:tcBorders>
            <w:noWrap/>
            <w:vAlign w:val="bottom"/>
            <w:hideMark/>
          </w:tcPr>
          <w:p w14:paraId="32546399"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DEMOGRAFIA</w:t>
            </w:r>
          </w:p>
        </w:tc>
        <w:tc>
          <w:tcPr>
            <w:tcW w:w="400" w:type="dxa"/>
            <w:tcBorders>
              <w:top w:val="nil"/>
              <w:left w:val="nil"/>
              <w:bottom w:val="nil"/>
              <w:right w:val="nil"/>
            </w:tcBorders>
            <w:noWrap/>
            <w:vAlign w:val="bottom"/>
            <w:hideMark/>
          </w:tcPr>
          <w:p w14:paraId="6A7DC5F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x10</w:t>
            </w:r>
          </w:p>
        </w:tc>
        <w:tc>
          <w:tcPr>
            <w:tcW w:w="7309" w:type="dxa"/>
            <w:tcBorders>
              <w:top w:val="nil"/>
              <w:left w:val="nil"/>
              <w:bottom w:val="nil"/>
              <w:right w:val="nil"/>
            </w:tcBorders>
            <w:noWrap/>
            <w:vAlign w:val="bottom"/>
            <w:hideMark/>
          </w:tcPr>
          <w:p w14:paraId="762159D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Urodzenia żywe na 10 tyś mieszkańców</w:t>
            </w:r>
          </w:p>
        </w:tc>
      </w:tr>
      <w:tr w:rsidR="00703410" w:rsidRPr="00703410" w14:paraId="3F001A8F" w14:textId="77777777" w:rsidTr="00703410">
        <w:trPr>
          <w:trHeight w:val="288"/>
        </w:trPr>
        <w:tc>
          <w:tcPr>
            <w:tcW w:w="1420" w:type="dxa"/>
            <w:tcBorders>
              <w:top w:val="nil"/>
              <w:left w:val="nil"/>
              <w:bottom w:val="nil"/>
              <w:right w:val="nil"/>
            </w:tcBorders>
            <w:noWrap/>
            <w:vAlign w:val="bottom"/>
            <w:hideMark/>
          </w:tcPr>
          <w:p w14:paraId="7785F85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6994F0F4"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560903EB"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132145D7"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4CB78C9"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CBCA79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0FCD9B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141074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EEEEF75"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EB29E1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1ECA845"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7AF37AA9" w14:textId="77777777" w:rsidTr="00703410">
        <w:trPr>
          <w:trHeight w:val="288"/>
        </w:trPr>
        <w:tc>
          <w:tcPr>
            <w:tcW w:w="1420" w:type="dxa"/>
            <w:tcBorders>
              <w:top w:val="nil"/>
              <w:left w:val="nil"/>
              <w:bottom w:val="nil"/>
              <w:right w:val="nil"/>
            </w:tcBorders>
            <w:noWrap/>
            <w:vAlign w:val="bottom"/>
            <w:hideMark/>
          </w:tcPr>
          <w:p w14:paraId="0207C25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7EB6FD4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x06</w:t>
            </w:r>
          </w:p>
        </w:tc>
        <w:tc>
          <w:tcPr>
            <w:tcW w:w="7309" w:type="dxa"/>
            <w:tcBorders>
              <w:top w:val="nil"/>
              <w:left w:val="nil"/>
              <w:bottom w:val="nil"/>
              <w:right w:val="nil"/>
            </w:tcBorders>
            <w:noWrap/>
            <w:vAlign w:val="bottom"/>
            <w:hideMark/>
          </w:tcPr>
          <w:p w14:paraId="4D20B60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Nakłady wewnętrzne na działalność B+R (badawcza + rozwojowa) na 1 mieszkańca</w:t>
            </w:r>
          </w:p>
        </w:tc>
      </w:tr>
      <w:tr w:rsidR="00703410" w:rsidRPr="00703410" w14:paraId="05C508A5" w14:textId="77777777" w:rsidTr="00703410">
        <w:trPr>
          <w:trHeight w:val="288"/>
        </w:trPr>
        <w:tc>
          <w:tcPr>
            <w:tcW w:w="1420" w:type="dxa"/>
            <w:tcBorders>
              <w:top w:val="nil"/>
              <w:left w:val="nil"/>
              <w:bottom w:val="nil"/>
              <w:right w:val="nil"/>
            </w:tcBorders>
            <w:noWrap/>
            <w:vAlign w:val="bottom"/>
            <w:hideMark/>
          </w:tcPr>
          <w:p w14:paraId="69B5A2F9"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KOMUNIKACJA</w:t>
            </w:r>
          </w:p>
        </w:tc>
        <w:tc>
          <w:tcPr>
            <w:tcW w:w="400" w:type="dxa"/>
            <w:tcBorders>
              <w:top w:val="nil"/>
              <w:left w:val="nil"/>
              <w:bottom w:val="nil"/>
              <w:right w:val="nil"/>
            </w:tcBorders>
            <w:noWrap/>
            <w:vAlign w:val="bottom"/>
            <w:hideMark/>
          </w:tcPr>
          <w:p w14:paraId="783A14C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x14</w:t>
            </w:r>
          </w:p>
        </w:tc>
        <w:tc>
          <w:tcPr>
            <w:tcW w:w="7309" w:type="dxa"/>
            <w:tcBorders>
              <w:top w:val="nil"/>
              <w:left w:val="nil"/>
              <w:bottom w:val="nil"/>
              <w:right w:val="nil"/>
            </w:tcBorders>
            <w:noWrap/>
            <w:vAlign w:val="bottom"/>
            <w:hideMark/>
          </w:tcPr>
          <w:p w14:paraId="673C0CD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Przewozy pasażerskie na 1 mieszkańca</w:t>
            </w:r>
          </w:p>
        </w:tc>
      </w:tr>
      <w:tr w:rsidR="00703410" w:rsidRPr="00703410" w14:paraId="2B90E455" w14:textId="77777777" w:rsidTr="00703410">
        <w:trPr>
          <w:trHeight w:val="288"/>
        </w:trPr>
        <w:tc>
          <w:tcPr>
            <w:tcW w:w="1420" w:type="dxa"/>
            <w:tcBorders>
              <w:top w:val="nil"/>
              <w:left w:val="nil"/>
              <w:bottom w:val="nil"/>
              <w:right w:val="nil"/>
            </w:tcBorders>
            <w:noWrap/>
            <w:vAlign w:val="bottom"/>
            <w:hideMark/>
          </w:tcPr>
          <w:p w14:paraId="72E95D6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7DB24DB4"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103335C6"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54696D88"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460E41A"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0A36C8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132FEC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5482005"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88F3966"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698D2F6"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C5BDF43"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4F87751A" w14:textId="77777777" w:rsidTr="00703410">
        <w:trPr>
          <w:trHeight w:val="288"/>
        </w:trPr>
        <w:tc>
          <w:tcPr>
            <w:tcW w:w="1420" w:type="dxa"/>
            <w:tcBorders>
              <w:top w:val="nil"/>
              <w:left w:val="nil"/>
              <w:bottom w:val="nil"/>
              <w:right w:val="nil"/>
            </w:tcBorders>
            <w:noWrap/>
            <w:vAlign w:val="bottom"/>
            <w:hideMark/>
          </w:tcPr>
          <w:p w14:paraId="7094664B"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ŚRODOWISKO</w:t>
            </w:r>
          </w:p>
        </w:tc>
        <w:tc>
          <w:tcPr>
            <w:tcW w:w="400" w:type="dxa"/>
            <w:tcBorders>
              <w:top w:val="nil"/>
              <w:left w:val="nil"/>
              <w:bottom w:val="nil"/>
              <w:right w:val="nil"/>
            </w:tcBorders>
            <w:noWrap/>
            <w:vAlign w:val="bottom"/>
            <w:hideMark/>
          </w:tcPr>
          <w:p w14:paraId="08254E2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x16</w:t>
            </w:r>
          </w:p>
        </w:tc>
        <w:tc>
          <w:tcPr>
            <w:tcW w:w="7309" w:type="dxa"/>
            <w:tcBorders>
              <w:top w:val="nil"/>
              <w:left w:val="nil"/>
              <w:bottom w:val="nil"/>
              <w:right w:val="nil"/>
            </w:tcBorders>
            <w:noWrap/>
            <w:vAlign w:val="bottom"/>
            <w:hideMark/>
          </w:tcPr>
          <w:p w14:paraId="1A33C7D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Emisja zanieczyszczeń gazowych na 1 km^2</w:t>
            </w:r>
          </w:p>
        </w:tc>
      </w:tr>
      <w:tr w:rsidR="00703410" w:rsidRPr="00703410" w14:paraId="32D51EF2" w14:textId="77777777" w:rsidTr="00703410">
        <w:trPr>
          <w:trHeight w:val="288"/>
        </w:trPr>
        <w:tc>
          <w:tcPr>
            <w:tcW w:w="1420" w:type="dxa"/>
            <w:tcBorders>
              <w:top w:val="nil"/>
              <w:left w:val="nil"/>
              <w:bottom w:val="nil"/>
              <w:right w:val="nil"/>
            </w:tcBorders>
            <w:noWrap/>
            <w:vAlign w:val="bottom"/>
            <w:hideMark/>
          </w:tcPr>
          <w:p w14:paraId="1AA43E0A"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ŚRODOWISKO</w:t>
            </w:r>
          </w:p>
        </w:tc>
        <w:tc>
          <w:tcPr>
            <w:tcW w:w="400" w:type="dxa"/>
            <w:tcBorders>
              <w:top w:val="nil"/>
              <w:left w:val="nil"/>
              <w:bottom w:val="nil"/>
              <w:right w:val="nil"/>
            </w:tcBorders>
            <w:noWrap/>
            <w:vAlign w:val="bottom"/>
            <w:hideMark/>
          </w:tcPr>
          <w:p w14:paraId="29ECC61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x17</w:t>
            </w:r>
          </w:p>
        </w:tc>
        <w:tc>
          <w:tcPr>
            <w:tcW w:w="7309" w:type="dxa"/>
            <w:tcBorders>
              <w:top w:val="nil"/>
              <w:left w:val="nil"/>
              <w:bottom w:val="nil"/>
              <w:right w:val="nil"/>
            </w:tcBorders>
            <w:noWrap/>
            <w:vAlign w:val="bottom"/>
            <w:hideMark/>
          </w:tcPr>
          <w:p w14:paraId="7B77827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Emisja zanieczyszczeń płynowych na 1 km^2</w:t>
            </w:r>
          </w:p>
        </w:tc>
      </w:tr>
      <w:tr w:rsidR="00703410" w:rsidRPr="00703410" w14:paraId="4982571B" w14:textId="77777777" w:rsidTr="00703410">
        <w:trPr>
          <w:trHeight w:val="288"/>
        </w:trPr>
        <w:tc>
          <w:tcPr>
            <w:tcW w:w="1420" w:type="dxa"/>
            <w:tcBorders>
              <w:top w:val="nil"/>
              <w:left w:val="nil"/>
              <w:bottom w:val="nil"/>
              <w:right w:val="nil"/>
            </w:tcBorders>
            <w:noWrap/>
            <w:vAlign w:val="bottom"/>
            <w:hideMark/>
          </w:tcPr>
          <w:p w14:paraId="3510EC6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6548FD22"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1A7235A8"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3728C75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4FCB733"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BDCAC7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01E4D5A"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131E4F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8A9E8A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25DFCBA"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091CB3F"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C23EE86"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42E34B3B" w14:textId="77777777" w:rsidTr="00703410">
        <w:trPr>
          <w:trHeight w:val="288"/>
        </w:trPr>
        <w:tc>
          <w:tcPr>
            <w:tcW w:w="1420" w:type="dxa"/>
            <w:tcBorders>
              <w:top w:val="nil"/>
              <w:left w:val="nil"/>
              <w:bottom w:val="nil"/>
              <w:right w:val="nil"/>
            </w:tcBorders>
            <w:noWrap/>
            <w:vAlign w:val="bottom"/>
            <w:hideMark/>
          </w:tcPr>
          <w:p w14:paraId="28548B2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lastRenderedPageBreak/>
              <w:t>GOSPODARKA</w:t>
            </w:r>
          </w:p>
        </w:tc>
        <w:tc>
          <w:tcPr>
            <w:tcW w:w="400" w:type="dxa"/>
            <w:tcBorders>
              <w:top w:val="nil"/>
              <w:left w:val="nil"/>
              <w:bottom w:val="nil"/>
              <w:right w:val="nil"/>
            </w:tcBorders>
            <w:noWrap/>
            <w:vAlign w:val="bottom"/>
            <w:hideMark/>
          </w:tcPr>
          <w:p w14:paraId="4E6A9FD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x03</w:t>
            </w:r>
          </w:p>
        </w:tc>
        <w:tc>
          <w:tcPr>
            <w:tcW w:w="7309" w:type="dxa"/>
            <w:tcBorders>
              <w:top w:val="nil"/>
              <w:left w:val="nil"/>
              <w:bottom w:val="nil"/>
              <w:right w:val="nil"/>
            </w:tcBorders>
            <w:noWrap/>
            <w:vAlign w:val="bottom"/>
            <w:hideMark/>
          </w:tcPr>
          <w:p w14:paraId="6B8405E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PKB na 1 mieszkańca w zł</w:t>
            </w:r>
          </w:p>
        </w:tc>
      </w:tr>
      <w:tr w:rsidR="00703410" w:rsidRPr="00703410" w14:paraId="32248655" w14:textId="77777777" w:rsidTr="00703410">
        <w:trPr>
          <w:trHeight w:val="288"/>
        </w:trPr>
        <w:tc>
          <w:tcPr>
            <w:tcW w:w="1420" w:type="dxa"/>
            <w:tcBorders>
              <w:top w:val="nil"/>
              <w:left w:val="nil"/>
              <w:bottom w:val="nil"/>
              <w:right w:val="nil"/>
            </w:tcBorders>
            <w:noWrap/>
            <w:vAlign w:val="bottom"/>
            <w:hideMark/>
          </w:tcPr>
          <w:p w14:paraId="24C9E7E2"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TURYSTYKA</w:t>
            </w:r>
          </w:p>
        </w:tc>
        <w:tc>
          <w:tcPr>
            <w:tcW w:w="400" w:type="dxa"/>
            <w:tcBorders>
              <w:top w:val="nil"/>
              <w:left w:val="nil"/>
              <w:bottom w:val="nil"/>
              <w:right w:val="nil"/>
            </w:tcBorders>
            <w:noWrap/>
            <w:vAlign w:val="bottom"/>
            <w:hideMark/>
          </w:tcPr>
          <w:p w14:paraId="70D18D9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x24</w:t>
            </w:r>
          </w:p>
        </w:tc>
        <w:tc>
          <w:tcPr>
            <w:tcW w:w="7309" w:type="dxa"/>
            <w:tcBorders>
              <w:top w:val="nil"/>
              <w:left w:val="nil"/>
              <w:bottom w:val="nil"/>
              <w:right w:val="nil"/>
            </w:tcBorders>
            <w:noWrap/>
            <w:vAlign w:val="bottom"/>
            <w:hideMark/>
          </w:tcPr>
          <w:p w14:paraId="32318E1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Przychody z działalności gastronomicznej na 1000 mieszkańców</w:t>
            </w:r>
          </w:p>
        </w:tc>
      </w:tr>
      <w:tr w:rsidR="00703410" w:rsidRPr="00703410" w14:paraId="386BAD21" w14:textId="77777777" w:rsidTr="00703410">
        <w:trPr>
          <w:trHeight w:val="288"/>
        </w:trPr>
        <w:tc>
          <w:tcPr>
            <w:tcW w:w="1420" w:type="dxa"/>
            <w:tcBorders>
              <w:top w:val="nil"/>
              <w:left w:val="nil"/>
              <w:bottom w:val="nil"/>
              <w:right w:val="nil"/>
            </w:tcBorders>
            <w:noWrap/>
            <w:vAlign w:val="bottom"/>
            <w:hideMark/>
          </w:tcPr>
          <w:p w14:paraId="3E42486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0FDFF22F"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1E4F76D1"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086FDD8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78A1077"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CAD83F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0FD9C05"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D095955"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6570AF5"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E9A0859"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D5A9DFD"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1A94B1E2" w14:textId="77777777" w:rsidTr="00703410">
        <w:trPr>
          <w:trHeight w:val="288"/>
        </w:trPr>
        <w:tc>
          <w:tcPr>
            <w:tcW w:w="1420" w:type="dxa"/>
            <w:tcBorders>
              <w:top w:val="nil"/>
              <w:left w:val="nil"/>
              <w:bottom w:val="nil"/>
              <w:right w:val="nil"/>
            </w:tcBorders>
            <w:noWrap/>
            <w:vAlign w:val="bottom"/>
            <w:hideMark/>
          </w:tcPr>
          <w:p w14:paraId="15DDAA0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TERYTORIUM</w:t>
            </w:r>
          </w:p>
        </w:tc>
        <w:tc>
          <w:tcPr>
            <w:tcW w:w="400" w:type="dxa"/>
            <w:tcBorders>
              <w:top w:val="nil"/>
              <w:left w:val="nil"/>
              <w:bottom w:val="nil"/>
              <w:right w:val="nil"/>
            </w:tcBorders>
            <w:noWrap/>
            <w:vAlign w:val="bottom"/>
            <w:hideMark/>
          </w:tcPr>
          <w:p w14:paraId="73CF81C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x01</w:t>
            </w:r>
          </w:p>
        </w:tc>
        <w:tc>
          <w:tcPr>
            <w:tcW w:w="7309" w:type="dxa"/>
            <w:tcBorders>
              <w:top w:val="nil"/>
              <w:left w:val="nil"/>
              <w:bottom w:val="nil"/>
              <w:right w:val="nil"/>
            </w:tcBorders>
            <w:noWrap/>
            <w:vAlign w:val="bottom"/>
            <w:hideMark/>
          </w:tcPr>
          <w:p w14:paraId="7AB205C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Ludność</w:t>
            </w:r>
          </w:p>
        </w:tc>
      </w:tr>
      <w:tr w:rsidR="00703410" w:rsidRPr="00703410" w14:paraId="34C3B96F" w14:textId="77777777" w:rsidTr="00703410">
        <w:trPr>
          <w:trHeight w:val="288"/>
        </w:trPr>
        <w:tc>
          <w:tcPr>
            <w:tcW w:w="1420" w:type="dxa"/>
            <w:tcBorders>
              <w:top w:val="nil"/>
              <w:left w:val="nil"/>
              <w:bottom w:val="nil"/>
              <w:right w:val="nil"/>
            </w:tcBorders>
            <w:noWrap/>
            <w:vAlign w:val="bottom"/>
            <w:hideMark/>
          </w:tcPr>
          <w:p w14:paraId="5578F80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GOSPODARKA</w:t>
            </w:r>
          </w:p>
        </w:tc>
        <w:tc>
          <w:tcPr>
            <w:tcW w:w="400" w:type="dxa"/>
            <w:tcBorders>
              <w:top w:val="nil"/>
              <w:left w:val="nil"/>
              <w:bottom w:val="nil"/>
              <w:right w:val="nil"/>
            </w:tcBorders>
            <w:noWrap/>
            <w:vAlign w:val="bottom"/>
            <w:hideMark/>
          </w:tcPr>
          <w:p w14:paraId="1CD0F97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x03</w:t>
            </w:r>
          </w:p>
        </w:tc>
        <w:tc>
          <w:tcPr>
            <w:tcW w:w="7309" w:type="dxa"/>
            <w:tcBorders>
              <w:top w:val="nil"/>
              <w:left w:val="nil"/>
              <w:bottom w:val="nil"/>
              <w:right w:val="nil"/>
            </w:tcBorders>
            <w:noWrap/>
            <w:vAlign w:val="bottom"/>
            <w:hideMark/>
          </w:tcPr>
          <w:p w14:paraId="17FF35E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PKB na 1 mieszkańca w zł</w:t>
            </w:r>
          </w:p>
        </w:tc>
      </w:tr>
      <w:tr w:rsidR="00703410" w:rsidRPr="00703410" w14:paraId="585BC567" w14:textId="77777777" w:rsidTr="00703410">
        <w:trPr>
          <w:trHeight w:val="288"/>
        </w:trPr>
        <w:tc>
          <w:tcPr>
            <w:tcW w:w="1420" w:type="dxa"/>
            <w:tcBorders>
              <w:top w:val="nil"/>
              <w:left w:val="nil"/>
              <w:bottom w:val="nil"/>
              <w:right w:val="nil"/>
            </w:tcBorders>
            <w:noWrap/>
            <w:vAlign w:val="bottom"/>
            <w:hideMark/>
          </w:tcPr>
          <w:p w14:paraId="53AD9AFC"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461F9036"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612F9808"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626519B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BB89F21"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5CFBBB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F9E4E37"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F7E8E3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5BF3F7A"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BEB729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3EC3937"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55BBBA9D" w14:textId="77777777" w:rsidTr="00703410">
        <w:trPr>
          <w:trHeight w:val="288"/>
        </w:trPr>
        <w:tc>
          <w:tcPr>
            <w:tcW w:w="1420" w:type="dxa"/>
            <w:tcBorders>
              <w:top w:val="nil"/>
              <w:left w:val="nil"/>
              <w:bottom w:val="nil"/>
              <w:right w:val="nil"/>
            </w:tcBorders>
            <w:noWrap/>
            <w:vAlign w:val="bottom"/>
            <w:hideMark/>
          </w:tcPr>
          <w:p w14:paraId="53B0D2C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GOSPODARKA</w:t>
            </w:r>
          </w:p>
        </w:tc>
        <w:tc>
          <w:tcPr>
            <w:tcW w:w="400" w:type="dxa"/>
            <w:tcBorders>
              <w:top w:val="nil"/>
              <w:left w:val="nil"/>
              <w:bottom w:val="nil"/>
              <w:right w:val="nil"/>
            </w:tcBorders>
            <w:noWrap/>
            <w:vAlign w:val="bottom"/>
            <w:hideMark/>
          </w:tcPr>
          <w:p w14:paraId="4192749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x03</w:t>
            </w:r>
          </w:p>
        </w:tc>
        <w:tc>
          <w:tcPr>
            <w:tcW w:w="7309" w:type="dxa"/>
            <w:tcBorders>
              <w:top w:val="nil"/>
              <w:left w:val="nil"/>
              <w:bottom w:val="nil"/>
              <w:right w:val="nil"/>
            </w:tcBorders>
            <w:noWrap/>
            <w:vAlign w:val="bottom"/>
            <w:hideMark/>
          </w:tcPr>
          <w:p w14:paraId="2A8F47A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PKB na 1 mieszkańca w zł</w:t>
            </w:r>
          </w:p>
        </w:tc>
      </w:tr>
      <w:tr w:rsidR="00703410" w:rsidRPr="00703410" w14:paraId="2BACE683" w14:textId="77777777" w:rsidTr="00703410">
        <w:trPr>
          <w:trHeight w:val="288"/>
        </w:trPr>
        <w:tc>
          <w:tcPr>
            <w:tcW w:w="1420" w:type="dxa"/>
            <w:tcBorders>
              <w:top w:val="nil"/>
              <w:left w:val="nil"/>
              <w:bottom w:val="nil"/>
              <w:right w:val="nil"/>
            </w:tcBorders>
            <w:noWrap/>
            <w:vAlign w:val="bottom"/>
            <w:hideMark/>
          </w:tcPr>
          <w:p w14:paraId="1DF2EBA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0B48597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x07</w:t>
            </w:r>
          </w:p>
        </w:tc>
        <w:tc>
          <w:tcPr>
            <w:tcW w:w="7309" w:type="dxa"/>
            <w:tcBorders>
              <w:top w:val="nil"/>
              <w:left w:val="nil"/>
              <w:bottom w:val="nil"/>
              <w:right w:val="nil"/>
            </w:tcBorders>
            <w:noWrap/>
            <w:vAlign w:val="bottom"/>
            <w:hideMark/>
          </w:tcPr>
          <w:p w14:paraId="719CE93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Przedsiębiorstwa wykorzystujące technologie sztucznej inteligencji w %</w:t>
            </w:r>
          </w:p>
        </w:tc>
      </w:tr>
      <w:tr w:rsidR="00703410" w:rsidRPr="00703410" w14:paraId="71F06129" w14:textId="77777777" w:rsidTr="00703410">
        <w:trPr>
          <w:trHeight w:val="288"/>
        </w:trPr>
        <w:tc>
          <w:tcPr>
            <w:tcW w:w="1420" w:type="dxa"/>
            <w:tcBorders>
              <w:top w:val="nil"/>
              <w:left w:val="nil"/>
              <w:bottom w:val="nil"/>
              <w:right w:val="nil"/>
            </w:tcBorders>
            <w:noWrap/>
            <w:vAlign w:val="bottom"/>
            <w:hideMark/>
          </w:tcPr>
          <w:p w14:paraId="2313F42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4F8A375C"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2E0A1E40"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45B62EC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5E2AE51"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D785673"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6FAA327"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C6A009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9A69F3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D1E71B1"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47AB14C"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67607928" w14:textId="77777777" w:rsidTr="00703410">
        <w:trPr>
          <w:trHeight w:val="288"/>
        </w:trPr>
        <w:tc>
          <w:tcPr>
            <w:tcW w:w="1420" w:type="dxa"/>
            <w:tcBorders>
              <w:top w:val="nil"/>
              <w:left w:val="nil"/>
              <w:bottom w:val="nil"/>
              <w:right w:val="nil"/>
            </w:tcBorders>
            <w:noWrap/>
            <w:vAlign w:val="bottom"/>
            <w:hideMark/>
          </w:tcPr>
          <w:p w14:paraId="2DCC56B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GOSPODARKA</w:t>
            </w:r>
          </w:p>
        </w:tc>
        <w:tc>
          <w:tcPr>
            <w:tcW w:w="400" w:type="dxa"/>
            <w:tcBorders>
              <w:top w:val="nil"/>
              <w:left w:val="nil"/>
              <w:bottom w:val="nil"/>
              <w:right w:val="nil"/>
            </w:tcBorders>
            <w:noWrap/>
            <w:vAlign w:val="bottom"/>
            <w:hideMark/>
          </w:tcPr>
          <w:p w14:paraId="13273E7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x05</w:t>
            </w:r>
          </w:p>
        </w:tc>
        <w:tc>
          <w:tcPr>
            <w:tcW w:w="7309" w:type="dxa"/>
            <w:tcBorders>
              <w:top w:val="nil"/>
              <w:left w:val="nil"/>
              <w:bottom w:val="nil"/>
              <w:right w:val="nil"/>
            </w:tcBorders>
            <w:noWrap/>
            <w:vAlign w:val="bottom"/>
            <w:hideMark/>
          </w:tcPr>
          <w:p w14:paraId="639507F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Podmioty nowo zarejestrowane wg sektorów własnościowych na 1 tyś mieszkańców</w:t>
            </w:r>
          </w:p>
        </w:tc>
      </w:tr>
      <w:tr w:rsidR="00703410" w:rsidRPr="00703410" w14:paraId="2542E43F" w14:textId="77777777" w:rsidTr="00703410">
        <w:trPr>
          <w:trHeight w:val="288"/>
        </w:trPr>
        <w:tc>
          <w:tcPr>
            <w:tcW w:w="1420" w:type="dxa"/>
            <w:tcBorders>
              <w:top w:val="nil"/>
              <w:left w:val="nil"/>
              <w:bottom w:val="nil"/>
              <w:right w:val="nil"/>
            </w:tcBorders>
            <w:noWrap/>
            <w:vAlign w:val="bottom"/>
            <w:hideMark/>
          </w:tcPr>
          <w:p w14:paraId="7B14E43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6B843FB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x07</w:t>
            </w:r>
          </w:p>
        </w:tc>
        <w:tc>
          <w:tcPr>
            <w:tcW w:w="7309" w:type="dxa"/>
            <w:tcBorders>
              <w:top w:val="nil"/>
              <w:left w:val="nil"/>
              <w:bottom w:val="nil"/>
              <w:right w:val="nil"/>
            </w:tcBorders>
            <w:noWrap/>
            <w:vAlign w:val="bottom"/>
            <w:hideMark/>
          </w:tcPr>
          <w:p w14:paraId="4B8E183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Przedsiębiorstwa wykorzystujące technologie sztucznej inteligencji w %</w:t>
            </w:r>
          </w:p>
        </w:tc>
      </w:tr>
      <w:tr w:rsidR="00703410" w:rsidRPr="00703410" w14:paraId="01397706" w14:textId="77777777" w:rsidTr="00703410">
        <w:trPr>
          <w:trHeight w:val="288"/>
        </w:trPr>
        <w:tc>
          <w:tcPr>
            <w:tcW w:w="1420" w:type="dxa"/>
            <w:tcBorders>
              <w:top w:val="nil"/>
              <w:left w:val="nil"/>
              <w:bottom w:val="nil"/>
              <w:right w:val="nil"/>
            </w:tcBorders>
            <w:noWrap/>
            <w:vAlign w:val="bottom"/>
            <w:hideMark/>
          </w:tcPr>
          <w:p w14:paraId="123B139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7F6A4A82"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72089CE2"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3502268A"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D4238F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4F47F33"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E161D35"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C833A08"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DEC6DD3"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BDCA96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BB95D35"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0FDEAF46" w14:textId="77777777" w:rsidTr="00703410">
        <w:trPr>
          <w:trHeight w:val="288"/>
        </w:trPr>
        <w:tc>
          <w:tcPr>
            <w:tcW w:w="1420" w:type="dxa"/>
            <w:tcBorders>
              <w:top w:val="nil"/>
              <w:left w:val="nil"/>
              <w:bottom w:val="nil"/>
              <w:right w:val="nil"/>
            </w:tcBorders>
            <w:noWrap/>
            <w:vAlign w:val="bottom"/>
            <w:hideMark/>
          </w:tcPr>
          <w:p w14:paraId="1497E092"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GOSPODARKA</w:t>
            </w:r>
          </w:p>
        </w:tc>
        <w:tc>
          <w:tcPr>
            <w:tcW w:w="400" w:type="dxa"/>
            <w:tcBorders>
              <w:top w:val="nil"/>
              <w:left w:val="nil"/>
              <w:bottom w:val="nil"/>
              <w:right w:val="nil"/>
            </w:tcBorders>
            <w:noWrap/>
            <w:vAlign w:val="bottom"/>
            <w:hideMark/>
          </w:tcPr>
          <w:p w14:paraId="218F0E2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x05</w:t>
            </w:r>
          </w:p>
        </w:tc>
        <w:tc>
          <w:tcPr>
            <w:tcW w:w="7309" w:type="dxa"/>
            <w:tcBorders>
              <w:top w:val="nil"/>
              <w:left w:val="nil"/>
              <w:bottom w:val="nil"/>
              <w:right w:val="nil"/>
            </w:tcBorders>
            <w:noWrap/>
            <w:vAlign w:val="bottom"/>
            <w:hideMark/>
          </w:tcPr>
          <w:p w14:paraId="081E5CE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Podmioty nowo zarejestrowane wg sektorów własnościowych na 1 tyś mieszkańców</w:t>
            </w:r>
          </w:p>
        </w:tc>
      </w:tr>
      <w:tr w:rsidR="00703410" w:rsidRPr="00703410" w14:paraId="29164BE8" w14:textId="77777777" w:rsidTr="00703410">
        <w:trPr>
          <w:trHeight w:val="288"/>
        </w:trPr>
        <w:tc>
          <w:tcPr>
            <w:tcW w:w="1420" w:type="dxa"/>
            <w:tcBorders>
              <w:top w:val="nil"/>
              <w:left w:val="nil"/>
              <w:bottom w:val="nil"/>
              <w:right w:val="nil"/>
            </w:tcBorders>
            <w:noWrap/>
            <w:vAlign w:val="bottom"/>
            <w:hideMark/>
          </w:tcPr>
          <w:p w14:paraId="6CF6C5B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TURYSTYKA</w:t>
            </w:r>
          </w:p>
        </w:tc>
        <w:tc>
          <w:tcPr>
            <w:tcW w:w="400" w:type="dxa"/>
            <w:tcBorders>
              <w:top w:val="nil"/>
              <w:left w:val="nil"/>
              <w:bottom w:val="nil"/>
              <w:right w:val="nil"/>
            </w:tcBorders>
            <w:noWrap/>
            <w:vAlign w:val="bottom"/>
            <w:hideMark/>
          </w:tcPr>
          <w:p w14:paraId="520CD9C9"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x24</w:t>
            </w:r>
          </w:p>
        </w:tc>
        <w:tc>
          <w:tcPr>
            <w:tcW w:w="7309" w:type="dxa"/>
            <w:tcBorders>
              <w:top w:val="nil"/>
              <w:left w:val="nil"/>
              <w:bottom w:val="nil"/>
              <w:right w:val="nil"/>
            </w:tcBorders>
            <w:noWrap/>
            <w:vAlign w:val="bottom"/>
            <w:hideMark/>
          </w:tcPr>
          <w:p w14:paraId="520BC87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Przychody z działalności gastronomicznej na 1000 mieszkańców</w:t>
            </w:r>
          </w:p>
        </w:tc>
      </w:tr>
      <w:tr w:rsidR="00703410" w:rsidRPr="00703410" w14:paraId="683C4869" w14:textId="77777777" w:rsidTr="00703410">
        <w:trPr>
          <w:trHeight w:val="288"/>
        </w:trPr>
        <w:tc>
          <w:tcPr>
            <w:tcW w:w="1420" w:type="dxa"/>
            <w:tcBorders>
              <w:top w:val="nil"/>
              <w:left w:val="nil"/>
              <w:bottom w:val="nil"/>
              <w:right w:val="nil"/>
            </w:tcBorders>
            <w:noWrap/>
            <w:vAlign w:val="bottom"/>
            <w:hideMark/>
          </w:tcPr>
          <w:p w14:paraId="576AD27B"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3819924C"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2DC750B4"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2603476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EE4861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D7B332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066178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2125755"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07672C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772701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69CF18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80E50BD"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63BEF6DE" w14:textId="77777777" w:rsidTr="00703410">
        <w:trPr>
          <w:trHeight w:val="288"/>
        </w:trPr>
        <w:tc>
          <w:tcPr>
            <w:tcW w:w="1420" w:type="dxa"/>
            <w:tcBorders>
              <w:top w:val="nil"/>
              <w:left w:val="nil"/>
              <w:bottom w:val="nil"/>
              <w:right w:val="nil"/>
            </w:tcBorders>
            <w:noWrap/>
            <w:vAlign w:val="bottom"/>
            <w:hideMark/>
          </w:tcPr>
          <w:p w14:paraId="6BB2D79B"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GOSPODARKA</w:t>
            </w:r>
          </w:p>
        </w:tc>
        <w:tc>
          <w:tcPr>
            <w:tcW w:w="400" w:type="dxa"/>
            <w:tcBorders>
              <w:top w:val="nil"/>
              <w:left w:val="nil"/>
              <w:bottom w:val="nil"/>
              <w:right w:val="nil"/>
            </w:tcBorders>
            <w:noWrap/>
            <w:vAlign w:val="bottom"/>
            <w:hideMark/>
          </w:tcPr>
          <w:p w14:paraId="470651F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x04</w:t>
            </w:r>
          </w:p>
        </w:tc>
        <w:tc>
          <w:tcPr>
            <w:tcW w:w="7309" w:type="dxa"/>
            <w:tcBorders>
              <w:top w:val="nil"/>
              <w:left w:val="nil"/>
              <w:bottom w:val="nil"/>
              <w:right w:val="nil"/>
            </w:tcBorders>
            <w:noWrap/>
            <w:vAlign w:val="bottom"/>
            <w:hideMark/>
          </w:tcPr>
          <w:p w14:paraId="58843A5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Stopa bezrobocia w %</w:t>
            </w:r>
          </w:p>
        </w:tc>
      </w:tr>
      <w:tr w:rsidR="00703410" w:rsidRPr="00703410" w14:paraId="792B8AC7" w14:textId="77777777" w:rsidTr="00703410">
        <w:trPr>
          <w:trHeight w:val="288"/>
        </w:trPr>
        <w:tc>
          <w:tcPr>
            <w:tcW w:w="1420" w:type="dxa"/>
            <w:tcBorders>
              <w:top w:val="nil"/>
              <w:left w:val="nil"/>
              <w:bottom w:val="nil"/>
              <w:right w:val="nil"/>
            </w:tcBorders>
            <w:noWrap/>
            <w:vAlign w:val="bottom"/>
            <w:hideMark/>
          </w:tcPr>
          <w:p w14:paraId="301185A1"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ŚRODOWISKO</w:t>
            </w:r>
          </w:p>
        </w:tc>
        <w:tc>
          <w:tcPr>
            <w:tcW w:w="400" w:type="dxa"/>
            <w:tcBorders>
              <w:top w:val="nil"/>
              <w:left w:val="nil"/>
              <w:bottom w:val="nil"/>
              <w:right w:val="nil"/>
            </w:tcBorders>
            <w:noWrap/>
            <w:vAlign w:val="bottom"/>
            <w:hideMark/>
          </w:tcPr>
          <w:p w14:paraId="2B40494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x18</w:t>
            </w:r>
          </w:p>
        </w:tc>
        <w:tc>
          <w:tcPr>
            <w:tcW w:w="7309" w:type="dxa"/>
            <w:tcBorders>
              <w:top w:val="nil"/>
              <w:left w:val="nil"/>
              <w:bottom w:val="nil"/>
              <w:right w:val="nil"/>
            </w:tcBorders>
            <w:noWrap/>
            <w:vAlign w:val="bottom"/>
            <w:hideMark/>
          </w:tcPr>
          <w:p w14:paraId="5C490AA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Masa wytworzonych odpadów komunalnych przez jednego mieszkańca w kg</w:t>
            </w:r>
          </w:p>
        </w:tc>
      </w:tr>
      <w:tr w:rsidR="00703410" w:rsidRPr="00703410" w14:paraId="2808C92C" w14:textId="77777777" w:rsidTr="00703410">
        <w:trPr>
          <w:trHeight w:val="288"/>
        </w:trPr>
        <w:tc>
          <w:tcPr>
            <w:tcW w:w="1420" w:type="dxa"/>
            <w:tcBorders>
              <w:top w:val="nil"/>
              <w:left w:val="nil"/>
              <w:bottom w:val="nil"/>
              <w:right w:val="nil"/>
            </w:tcBorders>
            <w:noWrap/>
            <w:vAlign w:val="bottom"/>
            <w:hideMark/>
          </w:tcPr>
          <w:p w14:paraId="1677DEC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0FA9E364"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745023E9"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32085419"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F0815EA"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DF8F2A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99E579D"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B9FA19F"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453F0B9"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385332C"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40102926" w14:textId="77777777" w:rsidTr="00703410">
        <w:trPr>
          <w:trHeight w:val="288"/>
        </w:trPr>
        <w:tc>
          <w:tcPr>
            <w:tcW w:w="1420" w:type="dxa"/>
            <w:tcBorders>
              <w:top w:val="nil"/>
              <w:left w:val="nil"/>
              <w:bottom w:val="nil"/>
              <w:right w:val="nil"/>
            </w:tcBorders>
            <w:noWrap/>
            <w:vAlign w:val="bottom"/>
            <w:hideMark/>
          </w:tcPr>
          <w:p w14:paraId="741A5A9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lastRenderedPageBreak/>
              <w:t>GOSPODARKA</w:t>
            </w:r>
          </w:p>
        </w:tc>
        <w:tc>
          <w:tcPr>
            <w:tcW w:w="400" w:type="dxa"/>
            <w:tcBorders>
              <w:top w:val="nil"/>
              <w:left w:val="nil"/>
              <w:bottom w:val="nil"/>
              <w:right w:val="nil"/>
            </w:tcBorders>
            <w:noWrap/>
            <w:vAlign w:val="bottom"/>
            <w:hideMark/>
          </w:tcPr>
          <w:p w14:paraId="32119F15"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x05</w:t>
            </w:r>
          </w:p>
        </w:tc>
        <w:tc>
          <w:tcPr>
            <w:tcW w:w="7309" w:type="dxa"/>
            <w:tcBorders>
              <w:top w:val="nil"/>
              <w:left w:val="nil"/>
              <w:bottom w:val="nil"/>
              <w:right w:val="nil"/>
            </w:tcBorders>
            <w:noWrap/>
            <w:vAlign w:val="bottom"/>
            <w:hideMark/>
          </w:tcPr>
          <w:p w14:paraId="6910AED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Podmioty nowo zarejestrowane wg sektorów własnościowych na 1 tyś mieszkańców</w:t>
            </w:r>
          </w:p>
        </w:tc>
      </w:tr>
      <w:tr w:rsidR="00703410" w:rsidRPr="00703410" w14:paraId="7D97A49C" w14:textId="77777777" w:rsidTr="00703410">
        <w:trPr>
          <w:trHeight w:val="288"/>
        </w:trPr>
        <w:tc>
          <w:tcPr>
            <w:tcW w:w="1420" w:type="dxa"/>
            <w:tcBorders>
              <w:top w:val="nil"/>
              <w:left w:val="nil"/>
              <w:bottom w:val="nil"/>
              <w:right w:val="nil"/>
            </w:tcBorders>
            <w:noWrap/>
            <w:vAlign w:val="bottom"/>
            <w:hideMark/>
          </w:tcPr>
          <w:p w14:paraId="470775BD"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043CB2D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x06</w:t>
            </w:r>
          </w:p>
        </w:tc>
        <w:tc>
          <w:tcPr>
            <w:tcW w:w="7309" w:type="dxa"/>
            <w:tcBorders>
              <w:top w:val="nil"/>
              <w:left w:val="nil"/>
              <w:bottom w:val="nil"/>
              <w:right w:val="nil"/>
            </w:tcBorders>
            <w:noWrap/>
            <w:vAlign w:val="bottom"/>
            <w:hideMark/>
          </w:tcPr>
          <w:p w14:paraId="27A4EFF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Nakłady wewnętrzne na działalność B+R (badawcza + rozwojowa) na 1 mieszkańca</w:t>
            </w:r>
          </w:p>
        </w:tc>
      </w:tr>
      <w:tr w:rsidR="00703410" w:rsidRPr="00703410" w14:paraId="173FAE9B" w14:textId="77777777" w:rsidTr="00703410">
        <w:trPr>
          <w:trHeight w:val="288"/>
        </w:trPr>
        <w:tc>
          <w:tcPr>
            <w:tcW w:w="1420" w:type="dxa"/>
            <w:tcBorders>
              <w:top w:val="nil"/>
              <w:left w:val="nil"/>
              <w:bottom w:val="nil"/>
              <w:right w:val="nil"/>
            </w:tcBorders>
            <w:noWrap/>
            <w:vAlign w:val="bottom"/>
            <w:hideMark/>
          </w:tcPr>
          <w:p w14:paraId="3D92DD7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46482F79"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624FD4A5"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5C2193C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7D9702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CA67254"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8280E5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59F1B6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E9583C5"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A5202BB"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10896F65" w14:textId="77777777" w:rsidTr="00703410">
        <w:trPr>
          <w:trHeight w:val="288"/>
        </w:trPr>
        <w:tc>
          <w:tcPr>
            <w:tcW w:w="1420" w:type="dxa"/>
            <w:tcBorders>
              <w:top w:val="nil"/>
              <w:left w:val="nil"/>
              <w:bottom w:val="nil"/>
              <w:right w:val="nil"/>
            </w:tcBorders>
            <w:noWrap/>
            <w:vAlign w:val="bottom"/>
            <w:hideMark/>
          </w:tcPr>
          <w:p w14:paraId="011A2EA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647C74F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x07</w:t>
            </w:r>
          </w:p>
        </w:tc>
        <w:tc>
          <w:tcPr>
            <w:tcW w:w="7309" w:type="dxa"/>
            <w:tcBorders>
              <w:top w:val="nil"/>
              <w:left w:val="nil"/>
              <w:bottom w:val="nil"/>
              <w:right w:val="nil"/>
            </w:tcBorders>
            <w:noWrap/>
            <w:vAlign w:val="bottom"/>
            <w:hideMark/>
          </w:tcPr>
          <w:p w14:paraId="159F04D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Przedsiębiorstwa wykorzystujące technologie sztucznej inteligencji w %</w:t>
            </w:r>
          </w:p>
        </w:tc>
      </w:tr>
      <w:tr w:rsidR="00703410" w:rsidRPr="00703410" w14:paraId="11A1CD34" w14:textId="77777777" w:rsidTr="00703410">
        <w:trPr>
          <w:trHeight w:val="288"/>
        </w:trPr>
        <w:tc>
          <w:tcPr>
            <w:tcW w:w="1420" w:type="dxa"/>
            <w:tcBorders>
              <w:top w:val="nil"/>
              <w:left w:val="nil"/>
              <w:bottom w:val="nil"/>
              <w:right w:val="nil"/>
            </w:tcBorders>
            <w:noWrap/>
            <w:vAlign w:val="bottom"/>
            <w:hideMark/>
          </w:tcPr>
          <w:p w14:paraId="03832D8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5A75E0CA"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x08</w:t>
            </w:r>
          </w:p>
        </w:tc>
        <w:tc>
          <w:tcPr>
            <w:tcW w:w="7309" w:type="dxa"/>
            <w:tcBorders>
              <w:top w:val="nil"/>
              <w:left w:val="nil"/>
              <w:bottom w:val="nil"/>
              <w:right w:val="nil"/>
            </w:tcBorders>
            <w:noWrap/>
            <w:vAlign w:val="bottom"/>
            <w:hideMark/>
          </w:tcPr>
          <w:p w14:paraId="773D9C4A"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Pracownicy posiadający dostęp do Internetu w przedsiębiorstwach w %</w:t>
            </w:r>
          </w:p>
        </w:tc>
      </w:tr>
      <w:tr w:rsidR="00703410" w:rsidRPr="00703410" w14:paraId="1E0CA0E2" w14:textId="77777777" w:rsidTr="00703410">
        <w:trPr>
          <w:trHeight w:val="288"/>
        </w:trPr>
        <w:tc>
          <w:tcPr>
            <w:tcW w:w="1420" w:type="dxa"/>
            <w:tcBorders>
              <w:top w:val="nil"/>
              <w:left w:val="nil"/>
              <w:bottom w:val="nil"/>
              <w:right w:val="nil"/>
            </w:tcBorders>
            <w:noWrap/>
            <w:vAlign w:val="bottom"/>
            <w:hideMark/>
          </w:tcPr>
          <w:p w14:paraId="074A035C"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3D6F8E21"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17735169"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2A3BDB1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E4AF5C8"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3E82F05"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EAD3326"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F14A49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D57C739"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9966497"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BAC5A2E"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6D238DD0" w14:textId="77777777" w:rsidTr="00703410">
        <w:trPr>
          <w:trHeight w:val="288"/>
        </w:trPr>
        <w:tc>
          <w:tcPr>
            <w:tcW w:w="1420" w:type="dxa"/>
            <w:tcBorders>
              <w:top w:val="nil"/>
              <w:left w:val="nil"/>
              <w:bottom w:val="nil"/>
              <w:right w:val="nil"/>
            </w:tcBorders>
            <w:noWrap/>
            <w:vAlign w:val="bottom"/>
            <w:hideMark/>
          </w:tcPr>
          <w:p w14:paraId="6584AF7A"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GOSPODARKA</w:t>
            </w:r>
          </w:p>
        </w:tc>
        <w:tc>
          <w:tcPr>
            <w:tcW w:w="400" w:type="dxa"/>
            <w:tcBorders>
              <w:top w:val="nil"/>
              <w:left w:val="nil"/>
              <w:bottom w:val="nil"/>
              <w:right w:val="nil"/>
            </w:tcBorders>
            <w:noWrap/>
            <w:vAlign w:val="bottom"/>
            <w:hideMark/>
          </w:tcPr>
          <w:p w14:paraId="2E4CD00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x04</w:t>
            </w:r>
          </w:p>
        </w:tc>
        <w:tc>
          <w:tcPr>
            <w:tcW w:w="7309" w:type="dxa"/>
            <w:tcBorders>
              <w:top w:val="nil"/>
              <w:left w:val="nil"/>
              <w:bottom w:val="nil"/>
              <w:right w:val="nil"/>
            </w:tcBorders>
            <w:noWrap/>
            <w:vAlign w:val="bottom"/>
            <w:hideMark/>
          </w:tcPr>
          <w:p w14:paraId="53D6A92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Stopa bezrobocia w %</w:t>
            </w:r>
          </w:p>
        </w:tc>
      </w:tr>
      <w:tr w:rsidR="00703410" w:rsidRPr="00703410" w14:paraId="572EEA97" w14:textId="77777777" w:rsidTr="00703410">
        <w:trPr>
          <w:trHeight w:val="288"/>
        </w:trPr>
        <w:tc>
          <w:tcPr>
            <w:tcW w:w="1420" w:type="dxa"/>
            <w:tcBorders>
              <w:top w:val="nil"/>
              <w:left w:val="nil"/>
              <w:bottom w:val="nil"/>
              <w:right w:val="nil"/>
            </w:tcBorders>
            <w:noWrap/>
            <w:vAlign w:val="bottom"/>
            <w:hideMark/>
          </w:tcPr>
          <w:p w14:paraId="08044633"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2705B9B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x07</w:t>
            </w:r>
          </w:p>
        </w:tc>
        <w:tc>
          <w:tcPr>
            <w:tcW w:w="7309" w:type="dxa"/>
            <w:tcBorders>
              <w:top w:val="nil"/>
              <w:left w:val="nil"/>
              <w:bottom w:val="nil"/>
              <w:right w:val="nil"/>
            </w:tcBorders>
            <w:noWrap/>
            <w:vAlign w:val="bottom"/>
            <w:hideMark/>
          </w:tcPr>
          <w:p w14:paraId="21B27B3F"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Przedsiębiorstwa wykorzystujące technologie sztucznej inteligencji w %</w:t>
            </w:r>
          </w:p>
        </w:tc>
      </w:tr>
      <w:tr w:rsidR="00703410" w:rsidRPr="00703410" w14:paraId="7D7E1502" w14:textId="77777777" w:rsidTr="00703410">
        <w:trPr>
          <w:trHeight w:val="288"/>
        </w:trPr>
        <w:tc>
          <w:tcPr>
            <w:tcW w:w="1420" w:type="dxa"/>
            <w:tcBorders>
              <w:top w:val="nil"/>
              <w:left w:val="nil"/>
              <w:bottom w:val="nil"/>
              <w:right w:val="nil"/>
            </w:tcBorders>
            <w:noWrap/>
            <w:vAlign w:val="bottom"/>
            <w:hideMark/>
          </w:tcPr>
          <w:p w14:paraId="3DEA805E"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684B63FF"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3814BD0F"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0621795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75BAB35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97D2C0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06FD7AE8"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A9C668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44EB9E5C"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F482347"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03A76F3E" w14:textId="77777777" w:rsidTr="00703410">
        <w:trPr>
          <w:trHeight w:val="288"/>
        </w:trPr>
        <w:tc>
          <w:tcPr>
            <w:tcW w:w="1420" w:type="dxa"/>
            <w:tcBorders>
              <w:top w:val="nil"/>
              <w:left w:val="nil"/>
              <w:bottom w:val="nil"/>
              <w:right w:val="nil"/>
            </w:tcBorders>
            <w:noWrap/>
            <w:vAlign w:val="bottom"/>
            <w:hideMark/>
          </w:tcPr>
          <w:p w14:paraId="68F8F319"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TECHNOLOGIE</w:t>
            </w:r>
          </w:p>
        </w:tc>
        <w:tc>
          <w:tcPr>
            <w:tcW w:w="400" w:type="dxa"/>
            <w:tcBorders>
              <w:top w:val="nil"/>
              <w:left w:val="nil"/>
              <w:bottom w:val="nil"/>
              <w:right w:val="nil"/>
            </w:tcBorders>
            <w:noWrap/>
            <w:vAlign w:val="bottom"/>
            <w:hideMark/>
          </w:tcPr>
          <w:p w14:paraId="3192EC36"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x07</w:t>
            </w:r>
          </w:p>
        </w:tc>
        <w:tc>
          <w:tcPr>
            <w:tcW w:w="7309" w:type="dxa"/>
            <w:tcBorders>
              <w:top w:val="nil"/>
              <w:left w:val="nil"/>
              <w:bottom w:val="nil"/>
              <w:right w:val="nil"/>
            </w:tcBorders>
            <w:noWrap/>
            <w:vAlign w:val="bottom"/>
            <w:hideMark/>
          </w:tcPr>
          <w:p w14:paraId="6C7C9D32"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Przedsiębiorstwa wykorzystujące technologie sztucznej inteligencji w %</w:t>
            </w:r>
          </w:p>
        </w:tc>
      </w:tr>
      <w:tr w:rsidR="00703410" w:rsidRPr="00703410" w14:paraId="1B4E0FD4" w14:textId="77777777" w:rsidTr="00703410">
        <w:trPr>
          <w:trHeight w:val="288"/>
        </w:trPr>
        <w:tc>
          <w:tcPr>
            <w:tcW w:w="1420" w:type="dxa"/>
            <w:tcBorders>
              <w:top w:val="nil"/>
              <w:left w:val="nil"/>
              <w:bottom w:val="nil"/>
              <w:right w:val="nil"/>
            </w:tcBorders>
            <w:noWrap/>
            <w:vAlign w:val="bottom"/>
            <w:hideMark/>
          </w:tcPr>
          <w:p w14:paraId="49635C8A"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DEMOGRAFIA</w:t>
            </w:r>
          </w:p>
        </w:tc>
        <w:tc>
          <w:tcPr>
            <w:tcW w:w="400" w:type="dxa"/>
            <w:tcBorders>
              <w:top w:val="nil"/>
              <w:left w:val="nil"/>
              <w:bottom w:val="nil"/>
              <w:right w:val="nil"/>
            </w:tcBorders>
            <w:noWrap/>
            <w:vAlign w:val="bottom"/>
            <w:hideMark/>
          </w:tcPr>
          <w:p w14:paraId="03E1EAC2"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x10</w:t>
            </w:r>
          </w:p>
        </w:tc>
        <w:tc>
          <w:tcPr>
            <w:tcW w:w="7309" w:type="dxa"/>
            <w:tcBorders>
              <w:top w:val="nil"/>
              <w:left w:val="nil"/>
              <w:bottom w:val="nil"/>
              <w:right w:val="nil"/>
            </w:tcBorders>
            <w:noWrap/>
            <w:vAlign w:val="bottom"/>
            <w:hideMark/>
          </w:tcPr>
          <w:p w14:paraId="0CF7D90A"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Urodzenia żywe na 10 tyś mieszkańców</w:t>
            </w:r>
          </w:p>
        </w:tc>
      </w:tr>
      <w:tr w:rsidR="00703410" w:rsidRPr="00703410" w14:paraId="2C82D891" w14:textId="77777777" w:rsidTr="00703410">
        <w:trPr>
          <w:trHeight w:val="288"/>
        </w:trPr>
        <w:tc>
          <w:tcPr>
            <w:tcW w:w="1420" w:type="dxa"/>
            <w:tcBorders>
              <w:top w:val="nil"/>
              <w:left w:val="nil"/>
              <w:bottom w:val="nil"/>
              <w:right w:val="nil"/>
            </w:tcBorders>
            <w:noWrap/>
            <w:vAlign w:val="bottom"/>
            <w:hideMark/>
          </w:tcPr>
          <w:p w14:paraId="1CC1FE8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p>
        </w:tc>
        <w:tc>
          <w:tcPr>
            <w:tcW w:w="400" w:type="dxa"/>
            <w:tcBorders>
              <w:top w:val="nil"/>
              <w:left w:val="nil"/>
              <w:bottom w:val="nil"/>
              <w:right w:val="nil"/>
            </w:tcBorders>
            <w:noWrap/>
            <w:vAlign w:val="bottom"/>
            <w:hideMark/>
          </w:tcPr>
          <w:p w14:paraId="594E3198" w14:textId="77777777" w:rsidR="00703410" w:rsidRP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tc>
        <w:tc>
          <w:tcPr>
            <w:tcW w:w="7309" w:type="dxa"/>
            <w:tcBorders>
              <w:top w:val="nil"/>
              <w:left w:val="nil"/>
              <w:bottom w:val="nil"/>
              <w:right w:val="nil"/>
            </w:tcBorders>
            <w:noWrap/>
            <w:vAlign w:val="bottom"/>
            <w:hideMark/>
          </w:tcPr>
          <w:p w14:paraId="5D4FE1D8" w14:textId="77777777" w:rsidR="00703410" w:rsidRDefault="00703410" w:rsidP="00703410">
            <w:pPr>
              <w:spacing w:after="0" w:line="240" w:lineRule="auto"/>
              <w:rPr>
                <w:rFonts w:ascii="Times New Roman" w:eastAsia="Times New Roman" w:hAnsi="Times New Roman" w:cs="Times New Roman"/>
                <w:kern w:val="0"/>
                <w:sz w:val="20"/>
                <w:szCs w:val="20"/>
                <w:lang w:eastAsia="pl-PL"/>
                <w14:ligatures w14:val="none"/>
              </w:rPr>
            </w:pPr>
          </w:p>
          <w:p w14:paraId="4D3D42C6"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91BB87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6541675E"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19BA20F8"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F66C07F"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46327F3"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ADEC1A2"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3318A3B"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50BEC760"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362EAEB7" w14:textId="77777777" w:rsidR="00471CF1" w:rsidRDefault="00471CF1" w:rsidP="00703410">
            <w:pPr>
              <w:spacing w:after="0" w:line="240" w:lineRule="auto"/>
              <w:rPr>
                <w:rFonts w:ascii="Times New Roman" w:eastAsia="Times New Roman" w:hAnsi="Times New Roman" w:cs="Times New Roman"/>
                <w:kern w:val="0"/>
                <w:sz w:val="20"/>
                <w:szCs w:val="20"/>
                <w:lang w:eastAsia="pl-PL"/>
                <w14:ligatures w14:val="none"/>
              </w:rPr>
            </w:pPr>
          </w:p>
          <w:p w14:paraId="27D18909" w14:textId="77777777" w:rsidR="00471CF1" w:rsidRPr="00703410" w:rsidRDefault="00471CF1" w:rsidP="00703410">
            <w:pPr>
              <w:spacing w:after="0" w:line="240" w:lineRule="auto"/>
              <w:rPr>
                <w:rFonts w:ascii="Times New Roman" w:eastAsia="Times New Roman" w:hAnsi="Times New Roman" w:cs="Times New Roman"/>
                <w:kern w:val="0"/>
                <w:sz w:val="20"/>
                <w:szCs w:val="20"/>
                <w:lang w:eastAsia="pl-PL"/>
                <w14:ligatures w14:val="none"/>
              </w:rPr>
            </w:pPr>
          </w:p>
        </w:tc>
      </w:tr>
      <w:tr w:rsidR="00703410" w:rsidRPr="00703410" w14:paraId="7411F335" w14:textId="77777777" w:rsidTr="00703410">
        <w:trPr>
          <w:trHeight w:val="288"/>
        </w:trPr>
        <w:tc>
          <w:tcPr>
            <w:tcW w:w="1420" w:type="dxa"/>
            <w:tcBorders>
              <w:top w:val="nil"/>
              <w:left w:val="nil"/>
              <w:bottom w:val="nil"/>
              <w:right w:val="nil"/>
            </w:tcBorders>
            <w:noWrap/>
            <w:vAlign w:val="bottom"/>
            <w:hideMark/>
          </w:tcPr>
          <w:p w14:paraId="32BAF24B"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TERYTORIUM</w:t>
            </w:r>
          </w:p>
        </w:tc>
        <w:tc>
          <w:tcPr>
            <w:tcW w:w="400" w:type="dxa"/>
            <w:tcBorders>
              <w:top w:val="nil"/>
              <w:left w:val="nil"/>
              <w:bottom w:val="nil"/>
              <w:right w:val="nil"/>
            </w:tcBorders>
            <w:noWrap/>
            <w:vAlign w:val="bottom"/>
            <w:hideMark/>
          </w:tcPr>
          <w:p w14:paraId="48EDE2E4"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x01</w:t>
            </w:r>
          </w:p>
        </w:tc>
        <w:tc>
          <w:tcPr>
            <w:tcW w:w="7309" w:type="dxa"/>
            <w:tcBorders>
              <w:top w:val="nil"/>
              <w:left w:val="nil"/>
              <w:bottom w:val="nil"/>
              <w:right w:val="nil"/>
            </w:tcBorders>
            <w:noWrap/>
            <w:vAlign w:val="bottom"/>
            <w:hideMark/>
          </w:tcPr>
          <w:p w14:paraId="69260EC8"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Ludność</w:t>
            </w:r>
          </w:p>
        </w:tc>
      </w:tr>
      <w:tr w:rsidR="00703410" w:rsidRPr="00703410" w14:paraId="70FFCEE8" w14:textId="77777777" w:rsidTr="00703410">
        <w:trPr>
          <w:trHeight w:val="288"/>
        </w:trPr>
        <w:tc>
          <w:tcPr>
            <w:tcW w:w="1420" w:type="dxa"/>
            <w:tcBorders>
              <w:top w:val="nil"/>
              <w:left w:val="nil"/>
              <w:bottom w:val="nil"/>
              <w:right w:val="nil"/>
            </w:tcBorders>
            <w:noWrap/>
            <w:vAlign w:val="bottom"/>
            <w:hideMark/>
          </w:tcPr>
          <w:p w14:paraId="6FAC2F50"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DEMOGRAFIA</w:t>
            </w:r>
          </w:p>
        </w:tc>
        <w:tc>
          <w:tcPr>
            <w:tcW w:w="400" w:type="dxa"/>
            <w:tcBorders>
              <w:top w:val="nil"/>
              <w:left w:val="nil"/>
              <w:bottom w:val="nil"/>
              <w:right w:val="nil"/>
            </w:tcBorders>
            <w:noWrap/>
            <w:vAlign w:val="bottom"/>
            <w:hideMark/>
          </w:tcPr>
          <w:p w14:paraId="3BA0020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x11</w:t>
            </w:r>
          </w:p>
        </w:tc>
        <w:tc>
          <w:tcPr>
            <w:tcW w:w="7309" w:type="dxa"/>
            <w:tcBorders>
              <w:top w:val="nil"/>
              <w:left w:val="nil"/>
              <w:bottom w:val="nil"/>
              <w:right w:val="nil"/>
            </w:tcBorders>
            <w:noWrap/>
            <w:vAlign w:val="bottom"/>
            <w:hideMark/>
          </w:tcPr>
          <w:p w14:paraId="047AAB07" w14:textId="77777777" w:rsidR="00703410" w:rsidRPr="00703410" w:rsidRDefault="00703410" w:rsidP="00703410">
            <w:pPr>
              <w:spacing w:after="0" w:line="240" w:lineRule="auto"/>
              <w:rPr>
                <w:rFonts w:ascii="Aptos Narrow" w:eastAsia="Times New Roman" w:hAnsi="Aptos Narrow" w:cs="Times New Roman"/>
                <w:color w:val="000000"/>
                <w:kern w:val="0"/>
                <w:sz w:val="22"/>
                <w:szCs w:val="22"/>
                <w:lang w:eastAsia="pl-PL"/>
                <w14:ligatures w14:val="none"/>
              </w:rPr>
            </w:pPr>
            <w:r w:rsidRPr="00703410">
              <w:rPr>
                <w:rFonts w:ascii="Aptos Narrow" w:eastAsia="Times New Roman" w:hAnsi="Aptos Narrow" w:cs="Times New Roman"/>
                <w:color w:val="000000"/>
                <w:kern w:val="0"/>
                <w:sz w:val="22"/>
                <w:szCs w:val="22"/>
                <w:lang w:eastAsia="pl-PL"/>
                <w14:ligatures w14:val="none"/>
              </w:rPr>
              <w:t>Gęstość zaludnienia</w:t>
            </w:r>
          </w:p>
        </w:tc>
      </w:tr>
    </w:tbl>
    <w:p w14:paraId="07E2D336" w14:textId="20B1904C" w:rsidR="00B57CF5" w:rsidRDefault="00703410" w:rsidP="00812B47">
      <w:pPr>
        <w:ind w:left="360"/>
      </w:pPr>
      <w:r>
        <w:fldChar w:fldCharType="end"/>
      </w:r>
    </w:p>
    <w:p w14:paraId="5A68723B" w14:textId="15A8A922" w:rsidR="00811D71" w:rsidRDefault="00811D71">
      <w:r>
        <w:br w:type="page"/>
      </w:r>
    </w:p>
    <w:p w14:paraId="35DC79D0" w14:textId="77777777" w:rsidR="00811D71" w:rsidRDefault="00811D71" w:rsidP="00811D71">
      <w:pPr>
        <w:pStyle w:val="Heading1"/>
      </w:pPr>
      <w:r>
        <w:lastRenderedPageBreak/>
        <w:t>Analiza głównych składowych</w:t>
      </w:r>
    </w:p>
    <w:p w14:paraId="6639EF63" w14:textId="77777777" w:rsidR="00811D71" w:rsidRDefault="00811D71" w:rsidP="00811D71">
      <w:r>
        <w:t xml:space="preserve">Celem analizy głównych składowych (algporytm PCA) w kontekście omawianego zbioru danych jest redukcja jak największej ilości zmiennych poprzez przekształcenie zbioru w taki sposób, by zmaksymalizować wartość informacyjną każdego z wymiarów.  </w:t>
      </w:r>
      <w:r w:rsidRPr="00E00B7C">
        <w:t>Operacja ta polega na tym, że po wystandaryzowaniu zmiennych tworzony jest nowy układ współrzędnych, na który punkty są rzutowane w taki sposób, aby ich wariancja była jak największa.</w:t>
      </w:r>
      <w:r>
        <w:t xml:space="preserve"> </w:t>
      </w:r>
      <w:r w:rsidRPr="00E00B7C">
        <w:t>Dzięki takiemu przekształceniu możliwe jest zawarcie większej liczby informacji</w:t>
      </w:r>
      <w:r>
        <w:t xml:space="preserve"> </w:t>
      </w:r>
      <w:r w:rsidRPr="00E00B7C">
        <w:t>reprezentowanych przez pierwotne zmienne przy użyciu mniejszej liczby nowych</w:t>
      </w:r>
      <w:r>
        <w:t xml:space="preserve"> </w:t>
      </w:r>
      <w:r w:rsidRPr="00E00B7C">
        <w:t>zmiennych.</w:t>
      </w:r>
    </w:p>
    <w:p w14:paraId="57A19D1A" w14:textId="77777777" w:rsidR="00811D71" w:rsidRDefault="00811D71" w:rsidP="00811D71"/>
    <w:p w14:paraId="6E14DD1D" w14:textId="77777777" w:rsidR="00811D71" w:rsidRDefault="00811D71" w:rsidP="00811D71">
      <w:pPr>
        <w:pStyle w:val="Heading2"/>
      </w:pPr>
      <w:r>
        <w:t>Wybór zmiennych do analizy</w:t>
      </w:r>
    </w:p>
    <w:p w14:paraId="3173863D" w14:textId="77777777" w:rsidR="00811D71" w:rsidRDefault="00811D71" w:rsidP="00811D71">
      <w:r w:rsidRPr="00B81F95">
        <w:t>Algorytm PCA jest niezwykle pomocną metodą, jednak wprowadzanie do niego wszystkich dostępnych zmiennych</w:t>
      </w:r>
      <w:r>
        <w:t xml:space="preserve">, </w:t>
      </w:r>
      <w:r w:rsidRPr="00B81F95">
        <w:t>których w prezentowanej analizie jest ponad 50</w:t>
      </w:r>
      <w:r>
        <w:t xml:space="preserve">, </w:t>
      </w:r>
      <w:r w:rsidRPr="00B81F95">
        <w:t xml:space="preserve">mogłoby zaburzyć wyniki z powodu szumu informacyjnego. Z tego względu w pierwszej kolejności wyeliminowano zmienne, których współczynnik zmienności był niższy niż </w:t>
      </w:r>
      <m:oMath>
        <m:r>
          <w:rPr>
            <w:rFonts w:ascii="Cambria Math" w:hAnsi="Cambria Math"/>
          </w:rPr>
          <m:t>0.25</m:t>
        </m:r>
      </m:oMath>
      <w:r w:rsidRPr="00B81F95">
        <w:t>, ponieważ nie różnicowały one w wystarczającym stopniu badanego zbioru.</w:t>
      </w:r>
      <w:r>
        <w:t xml:space="preserve"> </w:t>
      </w:r>
      <w:r w:rsidRPr="00B81F95">
        <w:t>W</w:t>
      </w:r>
      <w:r>
        <w:t xml:space="preserve"> </w:t>
      </w:r>
      <w:r w:rsidRPr="00B81F95">
        <w:t>analizie zdecydowano się na rygorystyczne kryterium 0,25 zamiast powszechnie</w:t>
      </w:r>
      <w:r>
        <w:t xml:space="preserve"> </w:t>
      </w:r>
      <w:r w:rsidRPr="00B81F95">
        <w:t>stosowanego w literaturze progu 0,1. Decyzja ta wynikała z dużej liczby zmiennych oraz z</w:t>
      </w:r>
      <w:r>
        <w:t xml:space="preserve"> </w:t>
      </w:r>
      <w:r w:rsidRPr="00B81F95">
        <w:t>chęci wyselekcjonowania jedynie tych cech, które silnie różnicują województwa, co</w:t>
      </w:r>
      <w:r>
        <w:t xml:space="preserve"> </w:t>
      </w:r>
      <w:r w:rsidRPr="00B81F95">
        <w:t>pozwoli na wyraźniejsze uwypuklenie zachodzącego między nimi dualizmu.</w:t>
      </w:r>
      <w:r>
        <w:t xml:space="preserve"> </w:t>
      </w:r>
      <w:r w:rsidRPr="00773739">
        <w:t>Drugim kryterium doboru cech była analiza ich wzajemnej korelacji, gdzie przedział decyzyjny współczynnika korelacji Pearsona ustalono na [0,7; 0,9]. Górny próg (0,9) zastosowano w celu wyeliminowania zmiennych współliniowych, które niosą niemal identyczną wartość informacyjną. Z kolei dolny próg (0</w:t>
      </w:r>
      <w:r>
        <w:t>.</w:t>
      </w:r>
      <w:r w:rsidRPr="00773739">
        <w:t>7) pozwolił na odrzucenie cech zbyt słabo powiązanych z pozostałymi.</w:t>
      </w:r>
    </w:p>
    <w:p w14:paraId="37F1B0CC" w14:textId="77777777" w:rsidR="00811D71" w:rsidRDefault="00811D71" w:rsidP="00811D71">
      <w:r w:rsidRPr="00FB5B55">
        <w:t>Na Rysunku 1 przedstawiono macierz korelacji przed eliminacją cech, która wyraźnie obrazuje potrzebę wstępnej selekcji zmiennych. Bez tego zabiegu algorytm PCA oparty na ponad 50 cechach byłby nieefektywny, ponieważ duże rozproszenie informacji wymusiłoby stworzenie wielu wymiarów (</w:t>
      </w:r>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i</m:t>
            </m:r>
          </m:sub>
        </m:sSub>
      </m:oMath>
      <w:r w:rsidRPr="00FB5B55">
        <w:t>) do wyjaśnienia wariancji, co zaprzecza idei redukcji. Dodatkowo silna współliniowość wprowadzałaby szum informacyjny, sztucznie zniekształcając obraz dysproporcji między regionami.</w:t>
      </w:r>
    </w:p>
    <w:p w14:paraId="4E184565" w14:textId="77777777" w:rsidR="00811D71" w:rsidRDefault="00811D71" w:rsidP="00811D71">
      <w:r w:rsidRPr="00FB5B55">
        <w:t>Rysunek 2 prezentuje strukturę danych po zredukowaniu zbioru do zaledwie 16 kluczowych zmiennych. Dzięki temu drastycznie wzrasta szansa na to, że cała esencja informacji zostanie zawarta w mniejszej liczbie wymiarów, co ułatwi późniejszą interpretację. Usunięcie szumu pozwoliło wyodrębnić silną strukturę powiązań oraz dych</w:t>
      </w:r>
      <w:r>
        <w:t>o</w:t>
      </w:r>
      <w:r w:rsidRPr="00FB5B55">
        <w:t>tomiczny charakter relacji</w:t>
      </w:r>
      <w:r>
        <w:t>.</w:t>
      </w:r>
    </w:p>
    <w:p w14:paraId="142B11E1" w14:textId="77777777" w:rsidR="00811D71" w:rsidRDefault="00811D71" w:rsidP="00811D71">
      <w:pPr>
        <w:pStyle w:val="Caption"/>
        <w:keepNext/>
        <w:jc w:val="center"/>
      </w:pPr>
      <w:r>
        <w:lastRenderedPageBreak/>
        <w:t xml:space="preserve">Rysunek </w:t>
      </w:r>
      <w:r>
        <w:fldChar w:fldCharType="begin"/>
      </w:r>
      <w:r>
        <w:instrText xml:space="preserve"> SEQ Rysunek \* ARABIC </w:instrText>
      </w:r>
      <w:r>
        <w:fldChar w:fldCharType="separate"/>
      </w:r>
      <w:r>
        <w:rPr>
          <w:noProof/>
        </w:rPr>
        <w:t>1</w:t>
      </w:r>
      <w:r>
        <w:rPr>
          <w:noProof/>
        </w:rPr>
        <w:fldChar w:fldCharType="end"/>
      </w:r>
      <w:r>
        <w:t xml:space="preserve"> Macierz korelacji przed redukcją cech</w:t>
      </w:r>
    </w:p>
    <w:p w14:paraId="5359A494" w14:textId="77777777" w:rsidR="00811D71" w:rsidRDefault="00811D71" w:rsidP="00811D71">
      <w:r w:rsidRPr="0033652B">
        <w:rPr>
          <w:noProof/>
        </w:rPr>
        <w:drawing>
          <wp:inline distT="0" distB="0" distL="0" distR="0" wp14:anchorId="3EC7317D" wp14:editId="7AC24E77">
            <wp:extent cx="5760720" cy="5220335"/>
            <wp:effectExtent l="0" t="0" r="0" b="0"/>
            <wp:docPr id="208217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5892" name=""/>
                    <pic:cNvPicPr/>
                  </pic:nvPicPr>
                  <pic:blipFill>
                    <a:blip r:embed="rId27"/>
                    <a:stretch>
                      <a:fillRect/>
                    </a:stretch>
                  </pic:blipFill>
                  <pic:spPr>
                    <a:xfrm>
                      <a:off x="0" y="0"/>
                      <a:ext cx="5760720" cy="5220335"/>
                    </a:xfrm>
                    <a:prstGeom prst="rect">
                      <a:avLst/>
                    </a:prstGeom>
                  </pic:spPr>
                </pic:pic>
              </a:graphicData>
            </a:graphic>
          </wp:inline>
        </w:drawing>
      </w:r>
    </w:p>
    <w:p w14:paraId="310B9251" w14:textId="77777777" w:rsidR="00811D71" w:rsidRPr="00FB5B55" w:rsidRDefault="00811D71" w:rsidP="00811D71"/>
    <w:p w14:paraId="23F8EB05" w14:textId="77777777" w:rsidR="00811D71" w:rsidRDefault="00811D71" w:rsidP="00811D71">
      <w:pPr>
        <w:pStyle w:val="Caption"/>
        <w:keepNext/>
        <w:jc w:val="center"/>
      </w:pPr>
      <w:r>
        <w:t xml:space="preserve">Rysunek </w:t>
      </w:r>
      <w:r>
        <w:fldChar w:fldCharType="begin"/>
      </w:r>
      <w:r>
        <w:instrText xml:space="preserve"> SEQ Rysunek \* ARABIC </w:instrText>
      </w:r>
      <w:r>
        <w:fldChar w:fldCharType="separate"/>
      </w:r>
      <w:r>
        <w:rPr>
          <w:noProof/>
        </w:rPr>
        <w:t>2</w:t>
      </w:r>
      <w:r>
        <w:rPr>
          <w:noProof/>
        </w:rPr>
        <w:fldChar w:fldCharType="end"/>
      </w:r>
      <w:r>
        <w:t xml:space="preserve"> Macierz korelacji oraz cząstkowej korelacji po eliminacji cech</w:t>
      </w:r>
    </w:p>
    <w:p w14:paraId="1F5CDE22" w14:textId="77777777" w:rsidR="00811D71" w:rsidRDefault="00811D71" w:rsidP="00811D71">
      <w:r w:rsidRPr="00FB5B55">
        <w:rPr>
          <w:noProof/>
        </w:rPr>
        <w:drawing>
          <wp:inline distT="0" distB="0" distL="0" distR="0" wp14:anchorId="0B492511" wp14:editId="101FBE24">
            <wp:extent cx="5760720" cy="2589530"/>
            <wp:effectExtent l="0" t="0" r="0" b="1270"/>
            <wp:docPr id="20226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16711" name=""/>
                    <pic:cNvPicPr/>
                  </pic:nvPicPr>
                  <pic:blipFill>
                    <a:blip r:embed="rId28"/>
                    <a:stretch>
                      <a:fillRect/>
                    </a:stretch>
                  </pic:blipFill>
                  <pic:spPr>
                    <a:xfrm>
                      <a:off x="0" y="0"/>
                      <a:ext cx="5760720" cy="2589530"/>
                    </a:xfrm>
                    <a:prstGeom prst="rect">
                      <a:avLst/>
                    </a:prstGeom>
                  </pic:spPr>
                </pic:pic>
              </a:graphicData>
            </a:graphic>
          </wp:inline>
        </w:drawing>
      </w:r>
    </w:p>
    <w:p w14:paraId="48C2847C" w14:textId="77777777" w:rsidR="00811D71" w:rsidRDefault="00811D71" w:rsidP="00811D71">
      <w:r w:rsidRPr="00C11670">
        <w:lastRenderedPageBreak/>
        <w:t>Poniżej przedstawiono zestaw zmiennych, które spełniły kryteria formalne i zostały zakwalifikowane do analizy składowych głównych</w:t>
      </w:r>
      <w:r>
        <w:t>.</w:t>
      </w:r>
    </w:p>
    <w:tbl>
      <w:tblPr>
        <w:tblStyle w:val="TableGrid"/>
        <w:tblW w:w="0" w:type="auto"/>
        <w:tblLook w:val="04A0" w:firstRow="1" w:lastRow="0" w:firstColumn="1" w:lastColumn="0" w:noHBand="0" w:noVBand="1"/>
      </w:tblPr>
      <w:tblGrid>
        <w:gridCol w:w="2405"/>
        <w:gridCol w:w="567"/>
        <w:gridCol w:w="6090"/>
      </w:tblGrid>
      <w:tr w:rsidR="00811D71" w:rsidRPr="008B61B0" w14:paraId="39D103A8" w14:textId="77777777" w:rsidTr="00625C55">
        <w:trPr>
          <w:trHeight w:val="288"/>
        </w:trPr>
        <w:tc>
          <w:tcPr>
            <w:tcW w:w="2405" w:type="dxa"/>
            <w:noWrap/>
            <w:hideMark/>
          </w:tcPr>
          <w:p w14:paraId="6961637C" w14:textId="77777777" w:rsidR="00811D71" w:rsidRPr="008B61B0" w:rsidRDefault="00811D71" w:rsidP="00625C55">
            <w:pPr>
              <w:pStyle w:val="Heading2"/>
              <w:rPr>
                <w:color w:val="000000" w:themeColor="text1"/>
                <w:sz w:val="18"/>
                <w:szCs w:val="18"/>
              </w:rPr>
            </w:pPr>
            <w:r w:rsidRPr="008B61B0">
              <w:rPr>
                <w:color w:val="000000" w:themeColor="text1"/>
                <w:sz w:val="18"/>
                <w:szCs w:val="18"/>
              </w:rPr>
              <w:t>DEMOGRAFIA</w:t>
            </w:r>
          </w:p>
        </w:tc>
        <w:tc>
          <w:tcPr>
            <w:tcW w:w="567" w:type="dxa"/>
            <w:noWrap/>
            <w:hideMark/>
          </w:tcPr>
          <w:p w14:paraId="58326F1A"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x01</w:t>
            </w:r>
          </w:p>
        </w:tc>
        <w:tc>
          <w:tcPr>
            <w:tcW w:w="6090" w:type="dxa"/>
            <w:noWrap/>
            <w:hideMark/>
          </w:tcPr>
          <w:p w14:paraId="21DD173B" w14:textId="77777777" w:rsidR="00811D71" w:rsidRPr="008B61B0" w:rsidRDefault="00811D71" w:rsidP="00625C55">
            <w:pPr>
              <w:pStyle w:val="Heading2"/>
              <w:rPr>
                <w:color w:val="000000" w:themeColor="text1"/>
                <w:sz w:val="18"/>
                <w:szCs w:val="18"/>
              </w:rPr>
            </w:pPr>
            <w:r w:rsidRPr="008B61B0">
              <w:rPr>
                <w:color w:val="000000" w:themeColor="text1"/>
                <w:sz w:val="18"/>
                <w:szCs w:val="18"/>
              </w:rPr>
              <w:t>gęstość zaludnienie (os / km2) - 2021 SP</w:t>
            </w:r>
          </w:p>
        </w:tc>
      </w:tr>
      <w:tr w:rsidR="00811D71" w:rsidRPr="008B61B0" w14:paraId="316EBE6A" w14:textId="77777777" w:rsidTr="00625C55">
        <w:trPr>
          <w:trHeight w:val="288"/>
        </w:trPr>
        <w:tc>
          <w:tcPr>
            <w:tcW w:w="2405" w:type="dxa"/>
            <w:noWrap/>
            <w:hideMark/>
          </w:tcPr>
          <w:p w14:paraId="228619FA" w14:textId="77777777" w:rsidR="00811D71" w:rsidRPr="008B61B0" w:rsidRDefault="00811D71" w:rsidP="00625C55">
            <w:pPr>
              <w:pStyle w:val="Heading2"/>
              <w:rPr>
                <w:color w:val="000000" w:themeColor="text1"/>
                <w:sz w:val="18"/>
                <w:szCs w:val="18"/>
              </w:rPr>
            </w:pPr>
            <w:r w:rsidRPr="008B61B0">
              <w:rPr>
                <w:color w:val="000000" w:themeColor="text1"/>
                <w:sz w:val="18"/>
                <w:szCs w:val="18"/>
              </w:rPr>
              <w:t>DEMOGRAFIA</w:t>
            </w:r>
          </w:p>
        </w:tc>
        <w:tc>
          <w:tcPr>
            <w:tcW w:w="567" w:type="dxa"/>
            <w:noWrap/>
            <w:hideMark/>
          </w:tcPr>
          <w:p w14:paraId="0D9F4C69"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x03</w:t>
            </w:r>
          </w:p>
        </w:tc>
        <w:tc>
          <w:tcPr>
            <w:tcW w:w="6090" w:type="dxa"/>
            <w:noWrap/>
            <w:hideMark/>
          </w:tcPr>
          <w:p w14:paraId="334321A6" w14:textId="77777777" w:rsidR="00811D71" w:rsidRPr="008B61B0" w:rsidRDefault="00811D71" w:rsidP="00625C55">
            <w:pPr>
              <w:pStyle w:val="Heading2"/>
              <w:rPr>
                <w:color w:val="000000" w:themeColor="text1"/>
                <w:sz w:val="18"/>
                <w:szCs w:val="18"/>
              </w:rPr>
            </w:pPr>
            <w:r w:rsidRPr="008B61B0">
              <w:rPr>
                <w:color w:val="000000" w:themeColor="text1"/>
                <w:sz w:val="18"/>
                <w:szCs w:val="18"/>
              </w:rPr>
              <w:t>emigranci - 2021 sp - odsetek emigrantów w % względem ludnosci wojewodztwa - czasowy pobyt za granica</w:t>
            </w:r>
          </w:p>
        </w:tc>
      </w:tr>
      <w:tr w:rsidR="00811D71" w:rsidRPr="008B61B0" w14:paraId="79795D32" w14:textId="77777777" w:rsidTr="00625C55">
        <w:trPr>
          <w:trHeight w:val="288"/>
        </w:trPr>
        <w:tc>
          <w:tcPr>
            <w:tcW w:w="2405" w:type="dxa"/>
            <w:noWrap/>
            <w:hideMark/>
          </w:tcPr>
          <w:p w14:paraId="008BAB93" w14:textId="77777777" w:rsidR="00811D71" w:rsidRPr="008B61B0" w:rsidRDefault="00811D71" w:rsidP="00625C55">
            <w:pPr>
              <w:pStyle w:val="Heading2"/>
              <w:rPr>
                <w:color w:val="000000" w:themeColor="text1"/>
                <w:sz w:val="18"/>
                <w:szCs w:val="18"/>
              </w:rPr>
            </w:pPr>
            <w:r w:rsidRPr="008B61B0">
              <w:rPr>
                <w:color w:val="000000" w:themeColor="text1"/>
                <w:sz w:val="18"/>
                <w:szCs w:val="18"/>
              </w:rPr>
              <w:t>EDUKACJA</w:t>
            </w:r>
          </w:p>
        </w:tc>
        <w:tc>
          <w:tcPr>
            <w:tcW w:w="567" w:type="dxa"/>
            <w:noWrap/>
            <w:hideMark/>
          </w:tcPr>
          <w:p w14:paraId="0941C953"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x09</w:t>
            </w:r>
          </w:p>
        </w:tc>
        <w:tc>
          <w:tcPr>
            <w:tcW w:w="6090" w:type="dxa"/>
            <w:noWrap/>
            <w:hideMark/>
          </w:tcPr>
          <w:p w14:paraId="3BD51AFE" w14:textId="77777777" w:rsidR="00811D71" w:rsidRPr="008B61B0" w:rsidRDefault="00811D71" w:rsidP="00625C55">
            <w:pPr>
              <w:pStyle w:val="Heading2"/>
              <w:rPr>
                <w:color w:val="000000" w:themeColor="text1"/>
                <w:sz w:val="18"/>
                <w:szCs w:val="18"/>
              </w:rPr>
            </w:pPr>
            <w:r w:rsidRPr="008B61B0">
              <w:rPr>
                <w:color w:val="000000" w:themeColor="text1"/>
                <w:sz w:val="18"/>
                <w:szCs w:val="18"/>
              </w:rPr>
              <w:t>studencki uczelni na 1,000 ludnosci - 2024</w:t>
            </w:r>
          </w:p>
        </w:tc>
      </w:tr>
      <w:tr w:rsidR="00811D71" w:rsidRPr="008B61B0" w14:paraId="659B0BE7" w14:textId="77777777" w:rsidTr="00625C55">
        <w:trPr>
          <w:trHeight w:val="288"/>
        </w:trPr>
        <w:tc>
          <w:tcPr>
            <w:tcW w:w="2405" w:type="dxa"/>
            <w:noWrap/>
            <w:hideMark/>
          </w:tcPr>
          <w:p w14:paraId="3FF9444B" w14:textId="77777777" w:rsidR="00811D71" w:rsidRPr="008B61B0" w:rsidRDefault="00811D71" w:rsidP="00625C55">
            <w:pPr>
              <w:pStyle w:val="Heading2"/>
              <w:rPr>
                <w:color w:val="000000" w:themeColor="text1"/>
                <w:sz w:val="18"/>
                <w:szCs w:val="18"/>
              </w:rPr>
            </w:pPr>
            <w:r w:rsidRPr="008B61B0">
              <w:rPr>
                <w:color w:val="000000" w:themeColor="text1"/>
                <w:sz w:val="18"/>
                <w:szCs w:val="18"/>
              </w:rPr>
              <w:t>GOSPODARKA</w:t>
            </w:r>
          </w:p>
        </w:tc>
        <w:tc>
          <w:tcPr>
            <w:tcW w:w="567" w:type="dxa"/>
            <w:noWrap/>
            <w:hideMark/>
          </w:tcPr>
          <w:p w14:paraId="58BDD845"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x13</w:t>
            </w:r>
          </w:p>
        </w:tc>
        <w:tc>
          <w:tcPr>
            <w:tcW w:w="6090" w:type="dxa"/>
            <w:noWrap/>
            <w:hideMark/>
          </w:tcPr>
          <w:p w14:paraId="061EC5E8" w14:textId="77777777" w:rsidR="00811D71" w:rsidRPr="008B61B0" w:rsidRDefault="00811D71" w:rsidP="00625C55">
            <w:pPr>
              <w:pStyle w:val="Heading2"/>
              <w:rPr>
                <w:color w:val="000000" w:themeColor="text1"/>
                <w:sz w:val="18"/>
                <w:szCs w:val="18"/>
              </w:rPr>
            </w:pPr>
            <w:r w:rsidRPr="008B61B0">
              <w:rPr>
                <w:color w:val="000000" w:themeColor="text1"/>
                <w:sz w:val="18"/>
                <w:szCs w:val="18"/>
              </w:rPr>
              <w:t>dochody budżetów województw na 1 mieszkanca w roku 2024 w dziesiątkach złotych]</w:t>
            </w:r>
          </w:p>
        </w:tc>
      </w:tr>
      <w:tr w:rsidR="00811D71" w:rsidRPr="008B61B0" w14:paraId="340FD8BB" w14:textId="77777777" w:rsidTr="00625C55">
        <w:trPr>
          <w:trHeight w:val="288"/>
        </w:trPr>
        <w:tc>
          <w:tcPr>
            <w:tcW w:w="2405" w:type="dxa"/>
            <w:noWrap/>
            <w:hideMark/>
          </w:tcPr>
          <w:p w14:paraId="082486B8" w14:textId="77777777" w:rsidR="00811D71" w:rsidRPr="008B61B0" w:rsidRDefault="00811D71" w:rsidP="00625C55">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7C510699"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x17</w:t>
            </w:r>
          </w:p>
        </w:tc>
        <w:tc>
          <w:tcPr>
            <w:tcW w:w="6090" w:type="dxa"/>
            <w:noWrap/>
            <w:hideMark/>
          </w:tcPr>
          <w:p w14:paraId="4B771FE8" w14:textId="77777777" w:rsidR="00811D71" w:rsidRPr="008B61B0" w:rsidRDefault="00811D71" w:rsidP="00625C55">
            <w:pPr>
              <w:pStyle w:val="Heading2"/>
              <w:rPr>
                <w:color w:val="000000" w:themeColor="text1"/>
                <w:sz w:val="18"/>
                <w:szCs w:val="18"/>
              </w:rPr>
            </w:pPr>
            <w:r w:rsidRPr="008B61B0">
              <w:rPr>
                <w:color w:val="000000" w:themeColor="text1"/>
                <w:sz w:val="18"/>
                <w:szCs w:val="18"/>
              </w:rPr>
              <w:t>drogi dla rowerow na 1,000 km2 2024</w:t>
            </w:r>
          </w:p>
        </w:tc>
      </w:tr>
      <w:tr w:rsidR="00811D71" w:rsidRPr="008B61B0" w14:paraId="39E058AE" w14:textId="77777777" w:rsidTr="00625C55">
        <w:trPr>
          <w:trHeight w:val="288"/>
        </w:trPr>
        <w:tc>
          <w:tcPr>
            <w:tcW w:w="2405" w:type="dxa"/>
            <w:noWrap/>
            <w:hideMark/>
          </w:tcPr>
          <w:p w14:paraId="5EFA426B" w14:textId="77777777" w:rsidR="00811D71" w:rsidRPr="008B61B0" w:rsidRDefault="00811D71" w:rsidP="00625C55">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41D2DD76"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x18</w:t>
            </w:r>
          </w:p>
        </w:tc>
        <w:tc>
          <w:tcPr>
            <w:tcW w:w="6090" w:type="dxa"/>
            <w:noWrap/>
            <w:hideMark/>
          </w:tcPr>
          <w:p w14:paraId="5186C27F" w14:textId="77777777" w:rsidR="00811D71" w:rsidRPr="008B61B0" w:rsidRDefault="00811D71" w:rsidP="00625C55">
            <w:pPr>
              <w:pStyle w:val="Heading2"/>
              <w:rPr>
                <w:color w:val="000000" w:themeColor="text1"/>
                <w:sz w:val="18"/>
                <w:szCs w:val="18"/>
              </w:rPr>
            </w:pPr>
            <w:r w:rsidRPr="008B61B0">
              <w:rPr>
                <w:color w:val="000000" w:themeColor="text1"/>
                <w:sz w:val="18"/>
                <w:szCs w:val="18"/>
              </w:rPr>
              <w:t>kilometry drog publiczncyh ogolem na 100 km^2 - 2024</w:t>
            </w:r>
          </w:p>
        </w:tc>
      </w:tr>
      <w:tr w:rsidR="00811D71" w:rsidRPr="008B61B0" w14:paraId="6E1ED782" w14:textId="77777777" w:rsidTr="00625C55">
        <w:trPr>
          <w:trHeight w:val="288"/>
        </w:trPr>
        <w:tc>
          <w:tcPr>
            <w:tcW w:w="2405" w:type="dxa"/>
            <w:noWrap/>
            <w:hideMark/>
          </w:tcPr>
          <w:p w14:paraId="6EB6DD2E" w14:textId="77777777" w:rsidR="00811D71" w:rsidRPr="008B61B0" w:rsidRDefault="00811D71" w:rsidP="00625C55">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785022F8"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x19</w:t>
            </w:r>
          </w:p>
        </w:tc>
        <w:tc>
          <w:tcPr>
            <w:tcW w:w="6090" w:type="dxa"/>
            <w:noWrap/>
            <w:hideMark/>
          </w:tcPr>
          <w:p w14:paraId="355A8EA3" w14:textId="77777777" w:rsidR="00811D71" w:rsidRPr="008B61B0" w:rsidRDefault="00811D71" w:rsidP="00625C55">
            <w:pPr>
              <w:pStyle w:val="Heading2"/>
              <w:rPr>
                <w:color w:val="000000" w:themeColor="text1"/>
                <w:sz w:val="18"/>
                <w:szCs w:val="18"/>
              </w:rPr>
            </w:pPr>
            <w:r w:rsidRPr="008B61B0">
              <w:rPr>
                <w:color w:val="000000" w:themeColor="text1"/>
                <w:sz w:val="18"/>
                <w:szCs w:val="18"/>
              </w:rPr>
              <w:t>kilometry drog publiczncyh o nawierzchni twardej na 100 km^2 - 2024</w:t>
            </w:r>
          </w:p>
        </w:tc>
      </w:tr>
      <w:tr w:rsidR="00811D71" w:rsidRPr="008B61B0" w14:paraId="00B927D3" w14:textId="77777777" w:rsidTr="00625C55">
        <w:trPr>
          <w:trHeight w:val="288"/>
        </w:trPr>
        <w:tc>
          <w:tcPr>
            <w:tcW w:w="2405" w:type="dxa"/>
            <w:noWrap/>
            <w:hideMark/>
          </w:tcPr>
          <w:p w14:paraId="303E7D54" w14:textId="77777777" w:rsidR="00811D71" w:rsidRPr="008B61B0" w:rsidRDefault="00811D71" w:rsidP="00625C55">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685AD6F4"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x20</w:t>
            </w:r>
          </w:p>
        </w:tc>
        <w:tc>
          <w:tcPr>
            <w:tcW w:w="6090" w:type="dxa"/>
            <w:noWrap/>
            <w:hideMark/>
          </w:tcPr>
          <w:p w14:paraId="7FF54DDE" w14:textId="77777777" w:rsidR="00811D71" w:rsidRPr="008B61B0" w:rsidRDefault="00811D71" w:rsidP="00625C55">
            <w:pPr>
              <w:pStyle w:val="Heading2"/>
              <w:rPr>
                <w:color w:val="000000" w:themeColor="text1"/>
                <w:sz w:val="18"/>
                <w:szCs w:val="18"/>
              </w:rPr>
            </w:pPr>
            <w:r w:rsidRPr="008B61B0">
              <w:rPr>
                <w:color w:val="000000" w:themeColor="text1"/>
                <w:sz w:val="18"/>
                <w:szCs w:val="18"/>
              </w:rPr>
              <w:t xml:space="preserve"> (przystanki autobusowe (z trolejbusowymi) i tramwajowe, przystanki wspólne dla tramwajów i autobusów) na 100km^2 w  2024</w:t>
            </w:r>
          </w:p>
        </w:tc>
      </w:tr>
      <w:tr w:rsidR="00811D71" w:rsidRPr="008B61B0" w14:paraId="3FFF499B" w14:textId="77777777" w:rsidTr="00625C55">
        <w:trPr>
          <w:trHeight w:val="288"/>
        </w:trPr>
        <w:tc>
          <w:tcPr>
            <w:tcW w:w="2405" w:type="dxa"/>
            <w:noWrap/>
            <w:hideMark/>
          </w:tcPr>
          <w:p w14:paraId="5A398BF6" w14:textId="77777777" w:rsidR="00811D71" w:rsidRPr="008B61B0" w:rsidRDefault="00811D71" w:rsidP="00625C55">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6CBB530D"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x21</w:t>
            </w:r>
          </w:p>
        </w:tc>
        <w:tc>
          <w:tcPr>
            <w:tcW w:w="6090" w:type="dxa"/>
            <w:noWrap/>
            <w:hideMark/>
          </w:tcPr>
          <w:p w14:paraId="696E1A99" w14:textId="77777777" w:rsidR="00811D71" w:rsidRPr="008B61B0" w:rsidRDefault="00811D71" w:rsidP="00625C55">
            <w:pPr>
              <w:pStyle w:val="Heading2"/>
              <w:rPr>
                <w:color w:val="000000" w:themeColor="text1"/>
                <w:sz w:val="18"/>
                <w:szCs w:val="18"/>
              </w:rPr>
            </w:pPr>
            <w:r w:rsidRPr="008B61B0">
              <w:rPr>
                <w:color w:val="000000" w:themeColor="text1"/>
                <w:sz w:val="18"/>
                <w:szCs w:val="18"/>
              </w:rPr>
              <w:t>długość linii komunikacji miejskiej na 100,000 mieszkańców 2024 w km</w:t>
            </w:r>
          </w:p>
        </w:tc>
      </w:tr>
      <w:tr w:rsidR="00811D71" w:rsidRPr="008B61B0" w14:paraId="2B025B93" w14:textId="77777777" w:rsidTr="00625C55">
        <w:trPr>
          <w:trHeight w:val="288"/>
        </w:trPr>
        <w:tc>
          <w:tcPr>
            <w:tcW w:w="2405" w:type="dxa"/>
            <w:noWrap/>
            <w:hideMark/>
          </w:tcPr>
          <w:p w14:paraId="3FB799F9" w14:textId="77777777" w:rsidR="00811D71" w:rsidRPr="008B61B0" w:rsidRDefault="00811D71" w:rsidP="00625C55">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019AB70F"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x22</w:t>
            </w:r>
          </w:p>
        </w:tc>
        <w:tc>
          <w:tcPr>
            <w:tcW w:w="6090" w:type="dxa"/>
            <w:noWrap/>
            <w:hideMark/>
          </w:tcPr>
          <w:p w14:paraId="276D6682" w14:textId="77777777" w:rsidR="00811D71" w:rsidRPr="008B61B0" w:rsidRDefault="00811D71" w:rsidP="00625C55">
            <w:pPr>
              <w:pStyle w:val="Heading2"/>
              <w:rPr>
                <w:color w:val="000000" w:themeColor="text1"/>
                <w:sz w:val="18"/>
                <w:szCs w:val="18"/>
              </w:rPr>
            </w:pPr>
            <w:r w:rsidRPr="008B61B0">
              <w:rPr>
                <w:color w:val="000000" w:themeColor="text1"/>
                <w:sz w:val="18"/>
                <w:szCs w:val="18"/>
              </w:rPr>
              <w:t>przewozy pasażerskie na 1 mieszkańca 2024</w:t>
            </w:r>
          </w:p>
        </w:tc>
      </w:tr>
      <w:tr w:rsidR="00811D71" w:rsidRPr="008B61B0" w14:paraId="5930FCCD" w14:textId="77777777" w:rsidTr="00625C55">
        <w:trPr>
          <w:trHeight w:val="288"/>
        </w:trPr>
        <w:tc>
          <w:tcPr>
            <w:tcW w:w="2405" w:type="dxa"/>
            <w:noWrap/>
            <w:hideMark/>
          </w:tcPr>
          <w:p w14:paraId="147FED49" w14:textId="77777777" w:rsidR="00811D71" w:rsidRPr="008B61B0" w:rsidRDefault="00811D71" w:rsidP="00625C55">
            <w:pPr>
              <w:pStyle w:val="Heading2"/>
              <w:rPr>
                <w:color w:val="000000" w:themeColor="text1"/>
                <w:sz w:val="18"/>
                <w:szCs w:val="18"/>
              </w:rPr>
            </w:pPr>
            <w:r w:rsidRPr="008B61B0">
              <w:rPr>
                <w:color w:val="000000" w:themeColor="text1"/>
                <w:sz w:val="18"/>
                <w:szCs w:val="18"/>
              </w:rPr>
              <w:t>INSRASTRUKTURA TRANSPORTOWA</w:t>
            </w:r>
          </w:p>
        </w:tc>
        <w:tc>
          <w:tcPr>
            <w:tcW w:w="567" w:type="dxa"/>
            <w:noWrap/>
            <w:hideMark/>
          </w:tcPr>
          <w:p w14:paraId="0ABEC14F"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x24</w:t>
            </w:r>
          </w:p>
        </w:tc>
        <w:tc>
          <w:tcPr>
            <w:tcW w:w="6090" w:type="dxa"/>
            <w:noWrap/>
            <w:hideMark/>
          </w:tcPr>
          <w:p w14:paraId="530A9CDF" w14:textId="77777777" w:rsidR="00811D71" w:rsidRPr="008B61B0" w:rsidRDefault="00811D71" w:rsidP="00625C55">
            <w:pPr>
              <w:pStyle w:val="Heading2"/>
              <w:rPr>
                <w:color w:val="000000" w:themeColor="text1"/>
                <w:sz w:val="18"/>
                <w:szCs w:val="18"/>
              </w:rPr>
            </w:pPr>
            <w:r w:rsidRPr="008B61B0">
              <w:rPr>
                <w:color w:val="000000" w:themeColor="text1"/>
                <w:sz w:val="18"/>
                <w:szCs w:val="18"/>
              </w:rPr>
              <w:t>linie kolejowe ogółem na 1000 km2 w 2024</w:t>
            </w:r>
          </w:p>
        </w:tc>
      </w:tr>
      <w:tr w:rsidR="00811D71" w:rsidRPr="008B61B0" w14:paraId="7D4CFE21" w14:textId="77777777" w:rsidTr="00625C55">
        <w:trPr>
          <w:trHeight w:val="288"/>
        </w:trPr>
        <w:tc>
          <w:tcPr>
            <w:tcW w:w="2405" w:type="dxa"/>
            <w:noWrap/>
            <w:hideMark/>
          </w:tcPr>
          <w:p w14:paraId="475F2847" w14:textId="77777777" w:rsidR="00811D71" w:rsidRPr="008B61B0" w:rsidRDefault="00811D71" w:rsidP="00625C55">
            <w:pPr>
              <w:pStyle w:val="Heading2"/>
              <w:rPr>
                <w:color w:val="000000" w:themeColor="text1"/>
                <w:sz w:val="18"/>
                <w:szCs w:val="18"/>
              </w:rPr>
            </w:pPr>
            <w:r w:rsidRPr="008B61B0">
              <w:rPr>
                <w:color w:val="000000" w:themeColor="text1"/>
                <w:sz w:val="18"/>
                <w:szCs w:val="18"/>
              </w:rPr>
              <w:t>INWESTYCJE</w:t>
            </w:r>
          </w:p>
        </w:tc>
        <w:tc>
          <w:tcPr>
            <w:tcW w:w="567" w:type="dxa"/>
            <w:noWrap/>
            <w:hideMark/>
          </w:tcPr>
          <w:p w14:paraId="28990389"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x31</w:t>
            </w:r>
          </w:p>
        </w:tc>
        <w:tc>
          <w:tcPr>
            <w:tcW w:w="6090" w:type="dxa"/>
            <w:noWrap/>
            <w:hideMark/>
          </w:tcPr>
          <w:p w14:paraId="11296D26" w14:textId="77777777" w:rsidR="00811D71" w:rsidRPr="008B61B0" w:rsidRDefault="00811D71" w:rsidP="00625C55">
            <w:pPr>
              <w:pStyle w:val="Heading2"/>
              <w:rPr>
                <w:color w:val="000000" w:themeColor="text1"/>
                <w:sz w:val="18"/>
                <w:szCs w:val="18"/>
              </w:rPr>
            </w:pPr>
            <w:r w:rsidRPr="008B61B0">
              <w:rPr>
                <w:color w:val="000000" w:themeColor="text1"/>
                <w:sz w:val="18"/>
                <w:szCs w:val="18"/>
              </w:rPr>
              <w:t>wydatki budzetów gmin I miast na prawach powiatu na Ochrona powietrza atmosferycznego i klimatu na 1 mieszkanca w 2024</w:t>
            </w:r>
          </w:p>
        </w:tc>
      </w:tr>
      <w:tr w:rsidR="00811D71" w:rsidRPr="008B61B0" w14:paraId="063D30BF" w14:textId="77777777" w:rsidTr="00625C55">
        <w:trPr>
          <w:trHeight w:val="288"/>
        </w:trPr>
        <w:tc>
          <w:tcPr>
            <w:tcW w:w="2405" w:type="dxa"/>
            <w:noWrap/>
            <w:hideMark/>
          </w:tcPr>
          <w:p w14:paraId="0DBE2217" w14:textId="77777777" w:rsidR="00811D71" w:rsidRPr="008B61B0" w:rsidRDefault="00811D71" w:rsidP="00625C55">
            <w:pPr>
              <w:pStyle w:val="Heading2"/>
              <w:rPr>
                <w:color w:val="000000" w:themeColor="text1"/>
                <w:sz w:val="18"/>
                <w:szCs w:val="18"/>
              </w:rPr>
            </w:pPr>
            <w:r w:rsidRPr="008B61B0">
              <w:rPr>
                <w:color w:val="000000" w:themeColor="text1"/>
                <w:sz w:val="18"/>
                <w:szCs w:val="18"/>
              </w:rPr>
              <w:t>STAN MATERIALNY</w:t>
            </w:r>
          </w:p>
        </w:tc>
        <w:tc>
          <w:tcPr>
            <w:tcW w:w="567" w:type="dxa"/>
            <w:noWrap/>
            <w:hideMark/>
          </w:tcPr>
          <w:p w14:paraId="522E879F"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x43</w:t>
            </w:r>
          </w:p>
        </w:tc>
        <w:tc>
          <w:tcPr>
            <w:tcW w:w="6090" w:type="dxa"/>
            <w:noWrap/>
            <w:hideMark/>
          </w:tcPr>
          <w:p w14:paraId="5E15D299" w14:textId="77777777" w:rsidR="00811D71" w:rsidRPr="008B61B0" w:rsidRDefault="00811D71" w:rsidP="00625C55">
            <w:pPr>
              <w:pStyle w:val="Heading2"/>
              <w:rPr>
                <w:color w:val="000000" w:themeColor="text1"/>
                <w:sz w:val="18"/>
                <w:szCs w:val="18"/>
              </w:rPr>
            </w:pPr>
            <w:r w:rsidRPr="008B61B0">
              <w:rPr>
                <w:color w:val="000000" w:themeColor="text1"/>
                <w:sz w:val="18"/>
                <w:szCs w:val="18"/>
              </w:rPr>
              <w:t>Stopa promil bezrobocia w grudniu 2024</w:t>
            </w:r>
          </w:p>
        </w:tc>
      </w:tr>
      <w:tr w:rsidR="00811D71" w:rsidRPr="008B61B0" w14:paraId="2054840F" w14:textId="77777777" w:rsidTr="00625C55">
        <w:trPr>
          <w:trHeight w:val="288"/>
        </w:trPr>
        <w:tc>
          <w:tcPr>
            <w:tcW w:w="2405" w:type="dxa"/>
            <w:noWrap/>
            <w:hideMark/>
          </w:tcPr>
          <w:p w14:paraId="7483B7D8" w14:textId="77777777" w:rsidR="00811D71" w:rsidRPr="008B61B0" w:rsidRDefault="00811D71" w:rsidP="00625C55">
            <w:pPr>
              <w:pStyle w:val="Heading2"/>
              <w:rPr>
                <w:color w:val="000000" w:themeColor="text1"/>
                <w:sz w:val="18"/>
                <w:szCs w:val="18"/>
              </w:rPr>
            </w:pPr>
            <w:r w:rsidRPr="008B61B0">
              <w:rPr>
                <w:color w:val="000000" w:themeColor="text1"/>
                <w:sz w:val="18"/>
                <w:szCs w:val="18"/>
              </w:rPr>
              <w:t>STAN MATERIALNY</w:t>
            </w:r>
          </w:p>
        </w:tc>
        <w:tc>
          <w:tcPr>
            <w:tcW w:w="567" w:type="dxa"/>
            <w:noWrap/>
            <w:hideMark/>
          </w:tcPr>
          <w:p w14:paraId="7C30DCF7"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x44</w:t>
            </w:r>
          </w:p>
        </w:tc>
        <w:tc>
          <w:tcPr>
            <w:tcW w:w="6090" w:type="dxa"/>
            <w:noWrap/>
            <w:hideMark/>
          </w:tcPr>
          <w:p w14:paraId="7999E78A" w14:textId="77777777" w:rsidR="00811D71" w:rsidRPr="008B61B0" w:rsidRDefault="00811D71" w:rsidP="00625C55">
            <w:pPr>
              <w:pStyle w:val="Heading2"/>
              <w:rPr>
                <w:color w:val="000000" w:themeColor="text1"/>
                <w:sz w:val="18"/>
                <w:szCs w:val="18"/>
              </w:rPr>
            </w:pPr>
            <w:r w:rsidRPr="008B61B0">
              <w:rPr>
                <w:color w:val="000000" w:themeColor="text1"/>
                <w:sz w:val="18"/>
                <w:szCs w:val="18"/>
              </w:rPr>
              <w:t xml:space="preserve"> BENEFICJENCI ŚRODOWISKOWEJ POMOCY SPOŁECZNEJ w promilach</w:t>
            </w:r>
          </w:p>
        </w:tc>
      </w:tr>
      <w:tr w:rsidR="00811D71" w:rsidRPr="008B61B0" w14:paraId="1DB47B65" w14:textId="77777777" w:rsidTr="00625C55">
        <w:trPr>
          <w:trHeight w:val="288"/>
        </w:trPr>
        <w:tc>
          <w:tcPr>
            <w:tcW w:w="2405" w:type="dxa"/>
            <w:noWrap/>
            <w:hideMark/>
          </w:tcPr>
          <w:p w14:paraId="655AEEB7" w14:textId="77777777" w:rsidR="00811D71" w:rsidRPr="008B61B0" w:rsidRDefault="00811D71" w:rsidP="00625C55">
            <w:pPr>
              <w:pStyle w:val="Heading2"/>
              <w:rPr>
                <w:color w:val="000000" w:themeColor="text1"/>
                <w:sz w:val="18"/>
                <w:szCs w:val="18"/>
              </w:rPr>
            </w:pPr>
            <w:r w:rsidRPr="008B61B0">
              <w:rPr>
                <w:color w:val="000000" w:themeColor="text1"/>
                <w:sz w:val="18"/>
                <w:szCs w:val="18"/>
              </w:rPr>
              <w:t>WARUNKI BYTOWE</w:t>
            </w:r>
          </w:p>
        </w:tc>
        <w:tc>
          <w:tcPr>
            <w:tcW w:w="567" w:type="dxa"/>
            <w:noWrap/>
            <w:hideMark/>
          </w:tcPr>
          <w:p w14:paraId="6C84D651"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x49</w:t>
            </w:r>
          </w:p>
        </w:tc>
        <w:tc>
          <w:tcPr>
            <w:tcW w:w="6090" w:type="dxa"/>
            <w:noWrap/>
            <w:hideMark/>
          </w:tcPr>
          <w:p w14:paraId="3F1EDA96" w14:textId="77777777" w:rsidR="00811D71" w:rsidRPr="008B61B0" w:rsidRDefault="00811D71" w:rsidP="00625C55">
            <w:pPr>
              <w:pStyle w:val="Heading2"/>
              <w:rPr>
                <w:color w:val="000000" w:themeColor="text1"/>
                <w:sz w:val="18"/>
                <w:szCs w:val="18"/>
              </w:rPr>
            </w:pPr>
            <w:r w:rsidRPr="008B61B0">
              <w:rPr>
                <w:color w:val="000000" w:themeColor="text1"/>
                <w:sz w:val="18"/>
                <w:szCs w:val="18"/>
              </w:rPr>
              <w:t>liczba miejsc w domach studenckich w stosunku do liczby studentow 2024 - jaki odsetek studentow domy domy studenckie są w stanie pomieścić</w:t>
            </w:r>
          </w:p>
        </w:tc>
      </w:tr>
      <w:tr w:rsidR="00811D71" w:rsidRPr="008B61B0" w14:paraId="2827595F" w14:textId="77777777" w:rsidTr="00625C55">
        <w:trPr>
          <w:trHeight w:val="288"/>
        </w:trPr>
        <w:tc>
          <w:tcPr>
            <w:tcW w:w="2405" w:type="dxa"/>
            <w:noWrap/>
            <w:hideMark/>
          </w:tcPr>
          <w:p w14:paraId="2FEE8F6F" w14:textId="77777777" w:rsidR="00811D71" w:rsidRPr="008B61B0" w:rsidRDefault="00811D71" w:rsidP="00625C55">
            <w:pPr>
              <w:pStyle w:val="Heading2"/>
              <w:rPr>
                <w:color w:val="000000" w:themeColor="text1"/>
                <w:sz w:val="18"/>
                <w:szCs w:val="18"/>
              </w:rPr>
            </w:pPr>
            <w:r w:rsidRPr="008B61B0">
              <w:rPr>
                <w:color w:val="000000" w:themeColor="text1"/>
                <w:sz w:val="18"/>
                <w:szCs w:val="18"/>
              </w:rPr>
              <w:t>WARUNKI BYTOWE</w:t>
            </w:r>
          </w:p>
        </w:tc>
        <w:tc>
          <w:tcPr>
            <w:tcW w:w="567" w:type="dxa"/>
            <w:noWrap/>
            <w:hideMark/>
          </w:tcPr>
          <w:p w14:paraId="6E016293" w14:textId="77777777" w:rsidR="00811D71" w:rsidRPr="008B61B0" w:rsidRDefault="00811D71" w:rsidP="00625C55">
            <w:pPr>
              <w:pStyle w:val="Heading2"/>
              <w:rPr>
                <w:color w:val="000000" w:themeColor="text1"/>
                <w:sz w:val="18"/>
                <w:szCs w:val="18"/>
              </w:rPr>
            </w:pPr>
            <w:r w:rsidRPr="008B61B0">
              <w:rPr>
                <w:color w:val="000000" w:themeColor="text1"/>
                <w:sz w:val="18"/>
                <w:szCs w:val="18"/>
              </w:rPr>
              <w:t>x50</w:t>
            </w:r>
          </w:p>
        </w:tc>
        <w:tc>
          <w:tcPr>
            <w:tcW w:w="6090" w:type="dxa"/>
            <w:noWrap/>
            <w:hideMark/>
          </w:tcPr>
          <w:p w14:paraId="462F85A8" w14:textId="77777777" w:rsidR="00811D71" w:rsidRPr="008B61B0" w:rsidRDefault="00811D71" w:rsidP="00625C55">
            <w:pPr>
              <w:pStyle w:val="Heading2"/>
              <w:rPr>
                <w:color w:val="000000" w:themeColor="text1"/>
                <w:sz w:val="18"/>
                <w:szCs w:val="18"/>
              </w:rPr>
            </w:pPr>
            <w:r w:rsidRPr="008B61B0">
              <w:rPr>
                <w:color w:val="000000" w:themeColor="text1"/>
                <w:sz w:val="18"/>
                <w:szCs w:val="18"/>
              </w:rPr>
              <w:t>studenci korzystający z domów studenckich w % ogółu studentów 2024</w:t>
            </w:r>
          </w:p>
        </w:tc>
      </w:tr>
    </w:tbl>
    <w:p w14:paraId="089C551A" w14:textId="77777777" w:rsidR="00811D71" w:rsidRDefault="00811D71" w:rsidP="00811D71">
      <w:pPr>
        <w:pStyle w:val="Heading2"/>
        <w:rPr>
          <w:sz w:val="18"/>
          <w:szCs w:val="18"/>
        </w:rPr>
      </w:pPr>
    </w:p>
    <w:p w14:paraId="707973C6" w14:textId="77777777" w:rsidR="00811D71" w:rsidRDefault="00811D71" w:rsidP="00811D71">
      <w:r w:rsidRPr="00C11670">
        <w:t>Wyselekcjonowany zestaw 16 zmiennych diagnostycznych charakteryzuje się wysoką wszechstronnością, łącząc kluczowe aspekty demograficzne, gospodarcze oraz infrastrukturalne, co pozwala na wielowymiarową ocenę i syntetyczną redukcję stopnia rozwoju badanych jednostek regionalnych za pomocą algorytmu PCA.</w:t>
      </w:r>
    </w:p>
    <w:p w14:paraId="7E5B6F02" w14:textId="77777777" w:rsidR="00811D71" w:rsidRDefault="00811D71" w:rsidP="00811D71"/>
    <w:p w14:paraId="14BE9824" w14:textId="77777777" w:rsidR="00811D71" w:rsidRDefault="00811D71" w:rsidP="00811D71">
      <w:pPr>
        <w:pStyle w:val="Heading2"/>
      </w:pPr>
      <w:r>
        <w:lastRenderedPageBreak/>
        <w:t>Wyniki działania algorytmu PCA</w:t>
      </w:r>
    </w:p>
    <w:p w14:paraId="6EDF4CA8" w14:textId="77777777" w:rsidR="00811D71" w:rsidRDefault="00811D71" w:rsidP="00811D71">
      <w:r>
        <w:t>Po wykonaniu algorytmu PCA otrzymano rezultat widoczny w tabeli 1.</w:t>
      </w:r>
    </w:p>
    <w:p w14:paraId="078CAFFD" w14:textId="77777777" w:rsidR="00811D71" w:rsidRDefault="00811D71" w:rsidP="00811D71">
      <w:pPr>
        <w:pStyle w:val="Caption"/>
        <w:keepNext/>
      </w:pPr>
      <w:r>
        <w:t xml:space="preserve">Tabela </w:t>
      </w:r>
      <w:r>
        <w:fldChar w:fldCharType="begin"/>
      </w:r>
      <w:r>
        <w:instrText xml:space="preserve"> SEQ Tabela \* ARABIC </w:instrText>
      </w:r>
      <w:r>
        <w:fldChar w:fldCharType="separate"/>
      </w:r>
      <w:r>
        <w:rPr>
          <w:noProof/>
        </w:rPr>
        <w:t>1</w:t>
      </w:r>
      <w:r>
        <w:rPr>
          <w:noProof/>
        </w:rPr>
        <w:fldChar w:fldCharType="end"/>
      </w:r>
      <w:r>
        <w:t xml:space="preserve"> Wyniki prezentujące, w jak dużym stopniu dany wymiar wyjaśnia oryginalne dane</w:t>
      </w:r>
    </w:p>
    <w:tbl>
      <w:tblPr>
        <w:tblW w:w="0" w:type="auto"/>
        <w:tblCellSpacing w:w="15" w:type="dxa"/>
        <w:tblCellMar>
          <w:left w:w="0" w:type="dxa"/>
          <w:right w:w="0" w:type="dxa"/>
        </w:tblCellMar>
        <w:tblLook w:val="04A0" w:firstRow="1" w:lastRow="0" w:firstColumn="1" w:lastColumn="0" w:noHBand="0" w:noVBand="1"/>
      </w:tblPr>
      <w:tblGrid>
        <w:gridCol w:w="1302"/>
        <w:gridCol w:w="2821"/>
        <w:gridCol w:w="2173"/>
        <w:gridCol w:w="2760"/>
      </w:tblGrid>
      <w:tr w:rsidR="00811D71" w:rsidRPr="000C0B01" w14:paraId="7FE5ECD1" w14:textId="77777777" w:rsidTr="00625C5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82034"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Wymiar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83392"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Wartość własna (Eigenvalue)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F4939"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Procent wariancji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8D9BD"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Skumulowany % wariancji</w:t>
            </w:r>
          </w:p>
        </w:tc>
      </w:tr>
      <w:tr w:rsidR="00811D71" w:rsidRPr="000C0B01" w14:paraId="2BBDD6BC"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B00DE"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D10B3"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7.84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68AE1"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48.97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AAA23"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48.97</w:t>
            </w:r>
          </w:p>
        </w:tc>
      </w:tr>
      <w:tr w:rsidR="00811D71" w:rsidRPr="000C0B01" w14:paraId="76C43E3C"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3B1DB"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AE3F1"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2.73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77609"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17.07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7F6CF"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66.04</w:t>
            </w:r>
          </w:p>
        </w:tc>
      </w:tr>
      <w:tr w:rsidR="00811D71" w:rsidRPr="000C0B01" w14:paraId="01A49E40"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4783C"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57A21"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AFFC7"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3738C"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78.04</w:t>
            </w:r>
          </w:p>
        </w:tc>
      </w:tr>
      <w:tr w:rsidR="00811D71" w:rsidRPr="000C0B01" w14:paraId="48905EB1"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7AF4E"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D03B3"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3D07E"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8.42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24791"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86.46</w:t>
            </w:r>
          </w:p>
        </w:tc>
      </w:tr>
      <w:tr w:rsidR="00811D71" w:rsidRPr="000C0B01" w14:paraId="647C809F"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D7E0C"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972B9"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2C6F2"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3.79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72468"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90.25</w:t>
            </w:r>
          </w:p>
        </w:tc>
      </w:tr>
      <w:tr w:rsidR="00811D71" w:rsidRPr="000C0B01" w14:paraId="5A621F05"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F419C"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4BC16"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07D97"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2.96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F15BF"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93.21</w:t>
            </w:r>
          </w:p>
        </w:tc>
      </w:tr>
      <w:tr w:rsidR="00811D71" w:rsidRPr="000C0B01" w14:paraId="3E283ACC"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CEC78"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86F69"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71BB6"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2.08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EF134"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95.29</w:t>
            </w:r>
          </w:p>
        </w:tc>
      </w:tr>
      <w:tr w:rsidR="00811D71" w:rsidRPr="000C0B01" w14:paraId="6D86F2CD"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474F5"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7B478"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334CA"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CF104"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96.94</w:t>
            </w:r>
          </w:p>
        </w:tc>
      </w:tr>
      <w:tr w:rsidR="00811D71" w:rsidRPr="000C0B01" w14:paraId="32804D94"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DA632"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DB298"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93062"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1FE29"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98.11</w:t>
            </w:r>
          </w:p>
        </w:tc>
      </w:tr>
      <w:tr w:rsidR="00811D71" w:rsidRPr="000C0B01" w14:paraId="11C9C7C7"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CE2B4"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21F94"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26B47"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A35AC"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98.87</w:t>
            </w:r>
          </w:p>
        </w:tc>
      </w:tr>
      <w:tr w:rsidR="00811D71" w:rsidRPr="000C0B01" w14:paraId="5FED63BF"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1CAEE"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2B154"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9A515"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EC7A2"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99.49</w:t>
            </w:r>
          </w:p>
        </w:tc>
      </w:tr>
      <w:tr w:rsidR="00811D71" w:rsidRPr="000C0B01" w14:paraId="3034EFC9"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884AF"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6EF70"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C6890"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44417"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99.76</w:t>
            </w:r>
          </w:p>
        </w:tc>
      </w:tr>
      <w:tr w:rsidR="00811D71" w:rsidRPr="000C0B01" w14:paraId="2B9F7291"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FCC28"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80814"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AB052"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B1772"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99.94</w:t>
            </w:r>
          </w:p>
        </w:tc>
      </w:tr>
      <w:tr w:rsidR="00811D71" w:rsidRPr="000C0B01" w14:paraId="6112E236"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AEBC9"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43FF6"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66DD9"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1017D"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100.00</w:t>
            </w:r>
          </w:p>
        </w:tc>
      </w:tr>
      <w:tr w:rsidR="00811D71" w:rsidRPr="000C0B01" w14:paraId="07D14C5B"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D2E99"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17C85"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2EB75"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FCBFB"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100.00</w:t>
            </w:r>
          </w:p>
        </w:tc>
      </w:tr>
      <w:tr w:rsidR="00811D71" w:rsidRPr="000C0B01" w14:paraId="42D542AE" w14:textId="77777777" w:rsidTr="00625C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AEF51"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b/>
                <w:bCs/>
                <w:color w:val="1F1F1F"/>
                <w:kern w:val="0"/>
                <w:bdr w:val="none" w:sz="0" w:space="0" w:color="auto" w:frame="1"/>
                <w:lang w:eastAsia="pl-PL"/>
                <w14:ligatures w14:val="none"/>
              </w:rPr>
              <w:t>Dim.16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BA901"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F5625"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8878F" w14:textId="77777777" w:rsidR="00811D71" w:rsidRPr="000C0B01" w:rsidRDefault="00811D71" w:rsidP="00625C55">
            <w:pPr>
              <w:spacing w:after="0" w:line="240" w:lineRule="auto"/>
              <w:rPr>
                <w:rFonts w:ascii="Arial" w:eastAsia="Times New Roman" w:hAnsi="Arial" w:cs="Arial"/>
                <w:color w:val="1F1F1F"/>
                <w:kern w:val="0"/>
                <w:lang w:eastAsia="pl-PL"/>
                <w14:ligatures w14:val="none"/>
              </w:rPr>
            </w:pPr>
            <w:r w:rsidRPr="000C0B01">
              <w:rPr>
                <w:rFonts w:ascii="Arial" w:eastAsia="Times New Roman" w:hAnsi="Arial" w:cs="Arial"/>
                <w:color w:val="1F1F1F"/>
                <w:kern w:val="0"/>
                <w:bdr w:val="none" w:sz="0" w:space="0" w:color="auto" w:frame="1"/>
                <w:lang w:eastAsia="pl-PL"/>
                <w14:ligatures w14:val="none"/>
              </w:rPr>
              <w:t>100.00</w:t>
            </w:r>
          </w:p>
        </w:tc>
      </w:tr>
    </w:tbl>
    <w:p w14:paraId="0A6BDCDD" w14:textId="77777777" w:rsidR="00811D71" w:rsidRDefault="00811D71" w:rsidP="00811D71"/>
    <w:p w14:paraId="6704C0FB" w14:textId="77777777" w:rsidR="00811D71" w:rsidRDefault="00811D71" w:rsidP="00811D71">
      <w:r w:rsidRPr="000C0B01">
        <w:t>Przeprowadzona analiza składowych głównych wykazała silną redukowalność przestrzeni cech. Pierwsze cztery główne składowe kumulują łącznie 86,46% całkowitej wariancji zawartej w pierwotnym zbiorze 16 zmiennych.</w:t>
      </w:r>
      <w:r>
        <w:t xml:space="preserve"> Dodatkowo potwierdza to rysunek 3 przedstawiający korelację między nowo stworzonymi wymiarami PCA, a oryginalnymi danymi.</w:t>
      </w:r>
    </w:p>
    <w:p w14:paraId="3C6C4DF4" w14:textId="77777777" w:rsidR="00811D71" w:rsidRDefault="00811D71" w:rsidP="00811D71"/>
    <w:p w14:paraId="21F74B48" w14:textId="77777777" w:rsidR="00811D71" w:rsidRDefault="00811D71" w:rsidP="00811D71">
      <w:pPr>
        <w:keepNext/>
      </w:pPr>
      <w:r w:rsidRPr="00A22856">
        <w:rPr>
          <w:noProof/>
        </w:rPr>
        <w:drawing>
          <wp:inline distT="0" distB="0" distL="0" distR="0" wp14:anchorId="2CCE3110" wp14:editId="7D3CFF50">
            <wp:extent cx="5760720" cy="3908425"/>
            <wp:effectExtent l="0" t="0" r="0" b="0"/>
            <wp:docPr id="55240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04141" name=""/>
                    <pic:cNvPicPr/>
                  </pic:nvPicPr>
                  <pic:blipFill>
                    <a:blip r:embed="rId29"/>
                    <a:stretch>
                      <a:fillRect/>
                    </a:stretch>
                  </pic:blipFill>
                  <pic:spPr>
                    <a:xfrm>
                      <a:off x="0" y="0"/>
                      <a:ext cx="5760720" cy="3908425"/>
                    </a:xfrm>
                    <a:prstGeom prst="rect">
                      <a:avLst/>
                    </a:prstGeom>
                  </pic:spPr>
                </pic:pic>
              </a:graphicData>
            </a:graphic>
          </wp:inline>
        </w:drawing>
      </w:r>
    </w:p>
    <w:p w14:paraId="270FC121" w14:textId="77777777" w:rsidR="00811D71" w:rsidRDefault="00811D71" w:rsidP="00811D71">
      <w:pPr>
        <w:pStyle w:val="Caption"/>
      </w:pPr>
      <w:r>
        <w:t xml:space="preserve">Rysunek </w:t>
      </w:r>
      <w:r>
        <w:fldChar w:fldCharType="begin"/>
      </w:r>
      <w:r>
        <w:instrText xml:space="preserve"> SEQ Rysunek \* ARABIC </w:instrText>
      </w:r>
      <w:r>
        <w:fldChar w:fldCharType="separate"/>
      </w:r>
      <w:r>
        <w:rPr>
          <w:noProof/>
        </w:rPr>
        <w:t>3</w:t>
      </w:r>
      <w:r>
        <w:rPr>
          <w:noProof/>
        </w:rPr>
        <w:fldChar w:fldCharType="end"/>
      </w:r>
      <w:r>
        <w:t xml:space="preserve"> Macierz korelacji między oryginalnymi danymi, a wymiarami PCA</w:t>
      </w:r>
    </w:p>
    <w:p w14:paraId="2270DCC4" w14:textId="77777777" w:rsidR="00811D71" w:rsidRDefault="00811D71" w:rsidP="00811D71">
      <w:r>
        <w:t>Oprócz samej redukcji liczby cech, szczegółowej analizie poddano ładunki czynnikowe budujące poszczególne składowe, co pozwoliło na merytoryczną interpretację wyodrębnionych wymiarów. W analizie statystycznej przyjmuje się, że zmienne o ładunkach powyżej 0.5 (co do wartości bezwzględnej) mają kluczowy wpływ na kształt danej składowej. Pierwsza składowa główna (PC1) skupia w sobie największy budżet informacji i wykazuje ekstremalnie silne korelacje z większością zmiennych bazowych. Ze względu na silne, ujemne powiązanie z gęstością zaludnienia oraz infrastrukturą drogową, przy jednoczesnym dodatnim skorelowaniu z poziomem bezrobocia i pomocy społecznej, składowej PC1 przypisano właściwość ogólnego poziomu urbanizacji oraz rozwoju strukturalno-gospodarczego regionu.</w:t>
      </w:r>
    </w:p>
    <w:p w14:paraId="5ED21382" w14:textId="77777777" w:rsidR="00811D71" w:rsidRDefault="00811D71" w:rsidP="00811D71">
      <w:r>
        <w:t>Z kolei druga składowa główna (PC2) charakteryzuje się ogólnie niższymi ładunkami w skali całego zbioru, jednak wyraźnie przejmuje dominującą rolę informacyjną w obszarach, które miały mniejsze znaczenie dla PC1. Najwyższe współczynniki korelacji dla PC2 odnotowano dla zmiennych x09, x13, x20 oraz x22, które reprezentują odpowiednio: liczbę studentów na 1000 ludności, dochody budżetowe jednostek, gęstość infrastruktury przystankowej oraz wielkość przewozów pasażerskich. Na tej podstawie można wnioskować, że wymiar PC2 identyfikuje podaspekt struktury regionalnej, który można określić jako potencjał akademicko-gospodarczy oraz stopień rozwoju mobilności miejskiej.</w:t>
      </w:r>
    </w:p>
    <w:p w14:paraId="3C4346EE" w14:textId="77777777" w:rsidR="00811D71" w:rsidRDefault="00811D71" w:rsidP="00811D71">
      <w:pPr>
        <w:pStyle w:val="Heading2"/>
      </w:pPr>
      <w:r>
        <w:lastRenderedPageBreak/>
        <w:t>Wybór wymiarów</w:t>
      </w:r>
    </w:p>
    <w:p w14:paraId="7C04F718" w14:textId="77777777" w:rsidR="00811D71" w:rsidRDefault="00811D71" w:rsidP="00811D71">
      <w:r w:rsidRPr="00BC05C1">
        <w:t>W celu wyznaczenia optymalnej liczby składowych głównych, które powinny zostać zatrzymane w modelu, przeanalizowano kilka alternatywnych podejść badawczych. Każde z nich charakteryzuje się odmiennymi zaletami oraz ograniczeniami.</w:t>
      </w:r>
    </w:p>
    <w:p w14:paraId="65883D5E" w14:textId="77777777" w:rsidR="00811D71" w:rsidRDefault="00811D71" w:rsidP="00811D71">
      <w:r w:rsidRPr="00BC05C1">
        <w:t>Najpowszechniej stosowaną procedurą jest metoda osypiska (tzw. metoda łokcia), polegająca na wizualnej ocenie wykresu i wskazaniu punktu, w którym następuje najsilniejsze załamanie krzywej wartości własnych. Główną wadą tego podejścia jest jego wysoka subiektywność, ponieważ różni analitycy mogą odmiennie interpretować ten sam wykres. Na przykładzie badanych danych tzw. łokieć można zaobserwować zarówno już przy składowej PC2, jak i dopiero przy PC5. Wizualny wybór oscyluje zatem w szerokim przedziale od dwóch do pięciu wymiarów, co uniemożliwia podjęcie jednoznacznej decyzji.</w:t>
      </w:r>
    </w:p>
    <w:p w14:paraId="36A71D7C" w14:textId="77777777" w:rsidR="00811D71" w:rsidRDefault="00811D71" w:rsidP="00811D71">
      <w:r w:rsidRPr="00BC05C1">
        <w:t xml:space="preserve">Kolejnym podejściem jest tradycyjne kryterium Kaisera, które zakłada zatrzymanie wyłącznie tych składowych, których wartość własna (eigenvalue) przekracza 1. Zaletą tej metody jest jej prostota oraz wysoka skuteczność w standardowych zbiorach danych. Słabą stroną kryterium Kaisera jest jednak jego wrażliwość na szum informacyjny. Jeśli dane wejściowe będą wykazywały wysoki stopień losowej zmienności lub będą zawierały zmienne słabo skorelowane, kryterium to może błędnie wskazać konieczność zatrzymania większej liczby wymiarów, niż jest to merytorycznie uzasadnione. Na rysunku </w:t>
      </w:r>
      <w:r>
        <w:t>4</w:t>
      </w:r>
      <w:r w:rsidRPr="00BC05C1">
        <w:t xml:space="preserve"> przedstawiono wartości własne kolejnych wymiarów, gdzie granica kryterium Kaisera została oznaczona czerwoną, poziomą linią przerywaną.</w:t>
      </w:r>
    </w:p>
    <w:p w14:paraId="4422EBD3" w14:textId="77777777" w:rsidR="00811D71" w:rsidRDefault="00811D71" w:rsidP="00811D71">
      <w:r w:rsidRPr="00BC05C1">
        <w:t xml:space="preserve">Najbardziej efektywną i odporną na szum losowy metodą okazała się analiza równoległa Horna. Istota tej procedury polega na generowaniu przy użyciu symulacji Monte Carlo N-krotnych, sztucznych zbiorów danych wypełnionych liczbami całkowicie losowymi, dla których następnie oblicza się teoretyczne wartości własne. Pozwala to na precyzyjne odcięcie składowych reprezentujących wyłącznie przypadkowy szum. Na rysunku </w:t>
      </w:r>
      <w:r>
        <w:t>5</w:t>
      </w:r>
      <w:r w:rsidRPr="00BC05C1">
        <w:t xml:space="preserve"> zaprezentowano wyniki analizy Horna w dwóch wariantach: opartym na wartości średniej dla każdego wymiaru oraz na wartości 95. percentyla. Wariant wykorzystujący 95. percentyl jest bardziej restrykcyjny, ponieważ wymaga, aby rzeczywista wartość własna była wyższa od aż 95% wyników wygenerowanych czysto losowo, co minimalizuje ryzyko zakwalifikowania do modelu składowych niemających realnego uzasadnienia empirycznego.</w:t>
      </w:r>
    </w:p>
    <w:p w14:paraId="0ABDC5F6" w14:textId="77777777" w:rsidR="00811D71" w:rsidRDefault="00811D71" w:rsidP="00811D71">
      <w:r>
        <w:t>Poniżej przedstawiam wyniki każdego z podejść w formie tabelarycznej.</w:t>
      </w:r>
    </w:p>
    <w:tbl>
      <w:tblPr>
        <w:tblStyle w:val="TableGrid"/>
        <w:tblW w:w="0" w:type="auto"/>
        <w:jc w:val="center"/>
        <w:tblLook w:val="04A0" w:firstRow="1" w:lastRow="0" w:firstColumn="1" w:lastColumn="0" w:noHBand="0" w:noVBand="1"/>
      </w:tblPr>
      <w:tblGrid>
        <w:gridCol w:w="2265"/>
        <w:gridCol w:w="2265"/>
        <w:gridCol w:w="2266"/>
        <w:gridCol w:w="2266"/>
      </w:tblGrid>
      <w:tr w:rsidR="00811D71" w14:paraId="0187D48D" w14:textId="77777777" w:rsidTr="00625C55">
        <w:trPr>
          <w:jc w:val="center"/>
        </w:trPr>
        <w:tc>
          <w:tcPr>
            <w:tcW w:w="2265" w:type="dxa"/>
          </w:tcPr>
          <w:p w14:paraId="2D602CB6" w14:textId="77777777" w:rsidR="00811D71" w:rsidRDefault="00811D71" w:rsidP="00625C55">
            <w:pPr>
              <w:jc w:val="center"/>
            </w:pPr>
            <w:r>
              <w:t>Metoda osypiska</w:t>
            </w:r>
          </w:p>
        </w:tc>
        <w:tc>
          <w:tcPr>
            <w:tcW w:w="2265" w:type="dxa"/>
          </w:tcPr>
          <w:p w14:paraId="5D9FFA63" w14:textId="77777777" w:rsidR="00811D71" w:rsidRDefault="00811D71" w:rsidP="00625C55">
            <w:pPr>
              <w:jc w:val="center"/>
            </w:pPr>
            <w:r>
              <w:t>Kryterium Kraisera</w:t>
            </w:r>
          </w:p>
        </w:tc>
        <w:tc>
          <w:tcPr>
            <w:tcW w:w="2266" w:type="dxa"/>
          </w:tcPr>
          <w:p w14:paraId="5D55919D" w14:textId="77777777" w:rsidR="00811D71" w:rsidRDefault="00811D71" w:rsidP="00625C55">
            <w:pPr>
              <w:jc w:val="center"/>
            </w:pPr>
            <w:r>
              <w:t>Analiza Horna (Średnia)</w:t>
            </w:r>
          </w:p>
        </w:tc>
        <w:tc>
          <w:tcPr>
            <w:tcW w:w="2266" w:type="dxa"/>
          </w:tcPr>
          <w:p w14:paraId="36C01239" w14:textId="77777777" w:rsidR="00811D71" w:rsidRDefault="00811D71" w:rsidP="00625C55">
            <w:pPr>
              <w:jc w:val="center"/>
            </w:pPr>
            <w:r>
              <w:t>Analiza Horna (95 percentyl)</w:t>
            </w:r>
          </w:p>
        </w:tc>
      </w:tr>
      <w:tr w:rsidR="00811D71" w14:paraId="1003355B" w14:textId="77777777" w:rsidTr="00625C55">
        <w:trPr>
          <w:jc w:val="center"/>
        </w:trPr>
        <w:tc>
          <w:tcPr>
            <w:tcW w:w="2265" w:type="dxa"/>
          </w:tcPr>
          <w:p w14:paraId="52F1CF68" w14:textId="77777777" w:rsidR="00811D71" w:rsidRDefault="00811D71" w:rsidP="00625C55">
            <w:pPr>
              <w:jc w:val="center"/>
            </w:pPr>
            <w:r>
              <w:t>2 lub 5</w:t>
            </w:r>
          </w:p>
        </w:tc>
        <w:tc>
          <w:tcPr>
            <w:tcW w:w="2265" w:type="dxa"/>
          </w:tcPr>
          <w:p w14:paraId="21AEACBD" w14:textId="77777777" w:rsidR="00811D71" w:rsidRDefault="00811D71" w:rsidP="00625C55">
            <w:pPr>
              <w:jc w:val="center"/>
            </w:pPr>
            <w:r>
              <w:t>4</w:t>
            </w:r>
          </w:p>
        </w:tc>
        <w:tc>
          <w:tcPr>
            <w:tcW w:w="2266" w:type="dxa"/>
          </w:tcPr>
          <w:p w14:paraId="45259970" w14:textId="77777777" w:rsidR="00811D71" w:rsidRDefault="00811D71" w:rsidP="00625C55">
            <w:pPr>
              <w:jc w:val="center"/>
            </w:pPr>
            <w:r>
              <w:t>1</w:t>
            </w:r>
          </w:p>
        </w:tc>
        <w:tc>
          <w:tcPr>
            <w:tcW w:w="2266" w:type="dxa"/>
          </w:tcPr>
          <w:p w14:paraId="4E7C422A" w14:textId="77777777" w:rsidR="00811D71" w:rsidRDefault="00811D71" w:rsidP="00625C55">
            <w:pPr>
              <w:jc w:val="center"/>
            </w:pPr>
            <w:r>
              <w:t>1</w:t>
            </w:r>
          </w:p>
        </w:tc>
      </w:tr>
    </w:tbl>
    <w:p w14:paraId="66228D58" w14:textId="77777777" w:rsidR="00811D71" w:rsidRPr="001D5069" w:rsidRDefault="00811D71" w:rsidP="00811D71"/>
    <w:p w14:paraId="56954607" w14:textId="77777777" w:rsidR="00811D71" w:rsidRDefault="00811D71" w:rsidP="00811D71">
      <w:pPr>
        <w:keepNext/>
      </w:pPr>
      <w:r w:rsidRPr="00A22856">
        <w:rPr>
          <w:noProof/>
        </w:rPr>
        <w:lastRenderedPageBreak/>
        <w:drawing>
          <wp:inline distT="0" distB="0" distL="0" distR="0" wp14:anchorId="281B8B5D" wp14:editId="43BE2675">
            <wp:extent cx="5760720" cy="3829685"/>
            <wp:effectExtent l="0" t="0" r="0" b="0"/>
            <wp:docPr id="181457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76010" name=""/>
                    <pic:cNvPicPr/>
                  </pic:nvPicPr>
                  <pic:blipFill>
                    <a:blip r:embed="rId30"/>
                    <a:stretch>
                      <a:fillRect/>
                    </a:stretch>
                  </pic:blipFill>
                  <pic:spPr>
                    <a:xfrm>
                      <a:off x="0" y="0"/>
                      <a:ext cx="5760720" cy="3829685"/>
                    </a:xfrm>
                    <a:prstGeom prst="rect">
                      <a:avLst/>
                    </a:prstGeom>
                  </pic:spPr>
                </pic:pic>
              </a:graphicData>
            </a:graphic>
          </wp:inline>
        </w:drawing>
      </w:r>
    </w:p>
    <w:p w14:paraId="37AC6B50" w14:textId="77777777" w:rsidR="00811D71" w:rsidRDefault="00811D71" w:rsidP="00811D71">
      <w:pPr>
        <w:pStyle w:val="Caption"/>
      </w:pPr>
      <w:r>
        <w:t xml:space="preserve">Rysunek </w:t>
      </w:r>
      <w:r>
        <w:fldChar w:fldCharType="begin"/>
      </w:r>
      <w:r>
        <w:instrText xml:space="preserve"> SEQ Rysunek \* ARABIC </w:instrText>
      </w:r>
      <w:r>
        <w:fldChar w:fldCharType="separate"/>
      </w:r>
      <w:r>
        <w:rPr>
          <w:noProof/>
        </w:rPr>
        <w:t>4</w:t>
      </w:r>
      <w:r>
        <w:rPr>
          <w:noProof/>
        </w:rPr>
        <w:fldChar w:fldCharType="end"/>
      </w:r>
      <w:r>
        <w:t xml:space="preserve"> Wykres przedstawiający kolejne wartości własne oraz kryterium Kraisera </w:t>
      </w:r>
      <m:oMath>
        <m:r>
          <w:rPr>
            <w:rFonts w:ascii="Cambria Math" w:hAnsi="Cambria Math"/>
          </w:rPr>
          <m:t>λ&gt;1</m:t>
        </m:r>
      </m:oMath>
    </w:p>
    <w:p w14:paraId="6C9D9DB3" w14:textId="77777777" w:rsidR="00811D71" w:rsidRDefault="00811D71" w:rsidP="00811D71"/>
    <w:p w14:paraId="75B7BA5C" w14:textId="77777777" w:rsidR="00811D71" w:rsidRDefault="00811D71" w:rsidP="00811D71">
      <w:pPr>
        <w:keepNext/>
      </w:pPr>
      <w:r w:rsidRPr="00A22856">
        <w:rPr>
          <w:noProof/>
        </w:rPr>
        <w:drawing>
          <wp:inline distT="0" distB="0" distL="0" distR="0" wp14:anchorId="70D62EC4" wp14:editId="63CD145B">
            <wp:extent cx="5448300" cy="3707270"/>
            <wp:effectExtent l="0" t="0" r="0" b="7620"/>
            <wp:docPr id="189526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69596" name=""/>
                    <pic:cNvPicPr/>
                  </pic:nvPicPr>
                  <pic:blipFill>
                    <a:blip r:embed="rId31"/>
                    <a:stretch>
                      <a:fillRect/>
                    </a:stretch>
                  </pic:blipFill>
                  <pic:spPr>
                    <a:xfrm>
                      <a:off x="0" y="0"/>
                      <a:ext cx="5452124" cy="3709872"/>
                    </a:xfrm>
                    <a:prstGeom prst="rect">
                      <a:avLst/>
                    </a:prstGeom>
                  </pic:spPr>
                </pic:pic>
              </a:graphicData>
            </a:graphic>
          </wp:inline>
        </w:drawing>
      </w:r>
    </w:p>
    <w:p w14:paraId="24754FA3" w14:textId="77777777" w:rsidR="00811D71" w:rsidRDefault="00811D71" w:rsidP="00811D71">
      <w:pPr>
        <w:pStyle w:val="Caption"/>
      </w:pPr>
      <w:r>
        <w:t xml:space="preserve">Rysunek </w:t>
      </w:r>
      <w:r>
        <w:fldChar w:fldCharType="begin"/>
      </w:r>
      <w:r>
        <w:instrText xml:space="preserve"> SEQ Rysunek \* ARABIC </w:instrText>
      </w:r>
      <w:r>
        <w:fldChar w:fldCharType="separate"/>
      </w:r>
      <w:r>
        <w:rPr>
          <w:noProof/>
        </w:rPr>
        <w:t>5</w:t>
      </w:r>
      <w:r>
        <w:rPr>
          <w:noProof/>
        </w:rPr>
        <w:fldChar w:fldCharType="end"/>
      </w:r>
      <w:r>
        <w:t xml:space="preserve"> Wykres przedstawiający wyniki wszystkich analiz wyboru wymiarów PCA</w:t>
      </w:r>
    </w:p>
    <w:p w14:paraId="437CEF90" w14:textId="77777777" w:rsidR="00811D71" w:rsidRDefault="00811D71" w:rsidP="00811D71">
      <w:r w:rsidRPr="007850E2">
        <w:lastRenderedPageBreak/>
        <w:t>Analiza uzyskanych rezultatów prowadzi do niejednoznacznych wniosków, co wymaga od analityka podjęcia kompromisowej decyzji merytorycznej. Zgodnie z rygorystycznymi wskazaniami analizy równoległej Horna (zarówno dla kryterium średniej, jak i 95. percentyla), jedynym statystycznie istotnym wymiarem jest pierwsza składowa główna (PC1). Wynik ten koresponduje z układem ładunków czynnikowych, gdzie większość oryginalnych zmiennych wykazuje silną korelację (</w:t>
      </w:r>
      <m:oMath>
        <m:d>
          <m:dPr>
            <m:begChr m:val="|"/>
            <m:endChr m:val="|"/>
            <m:ctrlPr>
              <w:rPr>
                <w:rFonts w:ascii="Cambria Math" w:hAnsi="Cambria Math"/>
              </w:rPr>
            </m:ctrlPr>
          </m:dPr>
          <m:e>
            <m:r>
              <w:rPr>
                <w:rFonts w:ascii="Cambria Math" w:hAnsi="Cambria Math"/>
              </w:rPr>
              <m:t>r</m:t>
            </m:r>
          </m:e>
        </m:d>
        <m:r>
          <w:rPr>
            <w:rFonts w:ascii="Cambria Math" w:hAnsi="Cambria Math"/>
          </w:rPr>
          <m:t>&gt;0.5</m:t>
        </m:r>
      </m:oMath>
      <w:r w:rsidRPr="007850E2">
        <w:t>) właśnie z pierwszym wymiarem.</w:t>
      </w:r>
    </w:p>
    <w:p w14:paraId="2AFF4EDD" w14:textId="77777777" w:rsidR="00811D71" w:rsidRDefault="00811D71" w:rsidP="00811D71">
      <w:r w:rsidRPr="007850E2">
        <w:t>Z kolei tradycyjne kryterium Kaisera sugeruje zatrzymanie aż czterech składowych głównych, które łącznie wyjaśniają wysoką, wynoszącą aż 86,46% część całkowitej wariancji. Wizualizacja korelacji na mapie ciepła wskazuje jednak, że składowe trzecia (PC3) i czwarta (PC4) wiążą się już tylko z pojedynczymi, bardzo wąskimi cechami bazy noclegowej akademików, co w kontekście ogólnej analizy rozwoju regionów może stanowić modelowanie szumu informacyjnego.</w:t>
      </w:r>
    </w:p>
    <w:p w14:paraId="1F814F2D" w14:textId="77777777" w:rsidR="00811D71" w:rsidRPr="00F0095D" w:rsidRDefault="00811D71" w:rsidP="00811D71">
      <w:r w:rsidRPr="007D1142">
        <w:t>Mając na uwadze powyższe rozbieżności, podjęto decyzję o zatrzymaniu dwóch pierwszych składowych głównych (PC1 i PC2). Samodzielna składowa PC1 wyjaśnia niecałe 50% wariancji (48,97</w:t>
      </w:r>
      <w:r>
        <w:t>)</w:t>
      </w:r>
      <w:r w:rsidRPr="007D1142">
        <w:t>. Włączenie do modelu składowej PC2 pozwala na dookreślenie kluczowego wymiaru gospodarczo-transportowego oraz studenckiego, którego pierwsza składowa nie była w stanie w pełni odzwierciedlić. Łączny zasób wyjaśnianej wariancji dla dwóch składowych wynosi 66,04. Za takim wyborem przemawia również fakt, że na wykresie analizy równoległej rzeczywista wartość własna dla drugiej składowej znajduje się bezpośrednio pod linią danych losowych, będąc niezwykle blisko granicy istotności statystycznej.</w:t>
      </w:r>
    </w:p>
    <w:p w14:paraId="026D4AD5" w14:textId="77777777" w:rsidR="00812B47" w:rsidRDefault="00812B47" w:rsidP="00812B47">
      <w:pPr>
        <w:ind w:left="360"/>
      </w:pPr>
    </w:p>
    <w:sectPr w:rsidR="00812B47">
      <w:headerReference w:type="default" r:id="rId32"/>
      <w:footerReference w:type="defaul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8D68" w14:textId="77777777" w:rsidR="00FA37EF" w:rsidRDefault="00FA37EF" w:rsidP="001467C3">
      <w:pPr>
        <w:spacing w:after="0" w:line="240" w:lineRule="auto"/>
      </w:pPr>
      <w:r>
        <w:separator/>
      </w:r>
    </w:p>
  </w:endnote>
  <w:endnote w:type="continuationSeparator" w:id="0">
    <w:p w14:paraId="3C8C3B58" w14:textId="77777777" w:rsidR="00FA37EF" w:rsidRDefault="00FA37EF" w:rsidP="00146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070678"/>
      <w:docPartObj>
        <w:docPartGallery w:val="Page Numbers (Bottom of Page)"/>
        <w:docPartUnique/>
      </w:docPartObj>
    </w:sdtPr>
    <w:sdtEndPr>
      <w:rPr>
        <w:noProof/>
      </w:rPr>
    </w:sdtEndPr>
    <w:sdtContent>
      <w:p w14:paraId="51310603" w14:textId="4D755583" w:rsidR="001467C3" w:rsidRDefault="001467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C614B" w14:textId="77777777" w:rsidR="001467C3" w:rsidRDefault="001467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80ACE" w14:textId="77777777" w:rsidR="00FA37EF" w:rsidRDefault="00FA37EF" w:rsidP="001467C3">
      <w:pPr>
        <w:spacing w:after="0" w:line="240" w:lineRule="auto"/>
      </w:pPr>
      <w:r>
        <w:separator/>
      </w:r>
    </w:p>
  </w:footnote>
  <w:footnote w:type="continuationSeparator" w:id="0">
    <w:p w14:paraId="7CD72AF9" w14:textId="77777777" w:rsidR="00FA37EF" w:rsidRDefault="00FA37EF" w:rsidP="00146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152A" w14:textId="77777777" w:rsidR="001467C3" w:rsidRDefault="001467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32E0F"/>
    <w:multiLevelType w:val="hybridMultilevel"/>
    <w:tmpl w:val="2DFEB592"/>
    <w:lvl w:ilvl="0" w:tplc="B9BAACA2">
      <w:start w:val="1"/>
      <w:numFmt w:val="bullet"/>
      <w:lvlText w:val=""/>
      <w:lvlJc w:val="left"/>
      <w:pPr>
        <w:ind w:left="720" w:hanging="360"/>
      </w:pPr>
      <w:rPr>
        <w:rFonts w:ascii="Symbol" w:eastAsiaTheme="minorHAnsi" w:hAnsi="Symbol"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501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BA"/>
    <w:rsid w:val="00014E43"/>
    <w:rsid w:val="00050566"/>
    <w:rsid w:val="00083ABA"/>
    <w:rsid w:val="000E0D5A"/>
    <w:rsid w:val="001467C3"/>
    <w:rsid w:val="00192D19"/>
    <w:rsid w:val="0023494A"/>
    <w:rsid w:val="0025121A"/>
    <w:rsid w:val="002B4C36"/>
    <w:rsid w:val="002F044E"/>
    <w:rsid w:val="003170FF"/>
    <w:rsid w:val="00324135"/>
    <w:rsid w:val="0033389E"/>
    <w:rsid w:val="00384E35"/>
    <w:rsid w:val="003C47A0"/>
    <w:rsid w:val="00471CF1"/>
    <w:rsid w:val="004B70A5"/>
    <w:rsid w:val="004E675C"/>
    <w:rsid w:val="005109ED"/>
    <w:rsid w:val="005326A8"/>
    <w:rsid w:val="005D6409"/>
    <w:rsid w:val="005F104B"/>
    <w:rsid w:val="0060198C"/>
    <w:rsid w:val="00636534"/>
    <w:rsid w:val="00653AC3"/>
    <w:rsid w:val="00684212"/>
    <w:rsid w:val="006B5494"/>
    <w:rsid w:val="00703410"/>
    <w:rsid w:val="00811D71"/>
    <w:rsid w:val="00812B47"/>
    <w:rsid w:val="00827E43"/>
    <w:rsid w:val="008F182E"/>
    <w:rsid w:val="009D0201"/>
    <w:rsid w:val="00A042E1"/>
    <w:rsid w:val="00A11A84"/>
    <w:rsid w:val="00A81C8E"/>
    <w:rsid w:val="00AF0508"/>
    <w:rsid w:val="00B139E2"/>
    <w:rsid w:val="00B22ADB"/>
    <w:rsid w:val="00B57CF5"/>
    <w:rsid w:val="00B64D11"/>
    <w:rsid w:val="00B911F6"/>
    <w:rsid w:val="00BA29AB"/>
    <w:rsid w:val="00C315AE"/>
    <w:rsid w:val="00C8483D"/>
    <w:rsid w:val="00D3520A"/>
    <w:rsid w:val="00D946D4"/>
    <w:rsid w:val="00DE2382"/>
    <w:rsid w:val="00DE7BB9"/>
    <w:rsid w:val="00DF224F"/>
    <w:rsid w:val="00DF657B"/>
    <w:rsid w:val="00DF6983"/>
    <w:rsid w:val="00E954FB"/>
    <w:rsid w:val="00EB2850"/>
    <w:rsid w:val="00EF3E97"/>
    <w:rsid w:val="00F20B29"/>
    <w:rsid w:val="00F30DF5"/>
    <w:rsid w:val="00F73E89"/>
    <w:rsid w:val="00FA37E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640C"/>
  <w15:chartTrackingRefBased/>
  <w15:docId w15:val="{8210DB2B-2A71-4F10-88EB-8617E118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ABA"/>
    <w:rPr>
      <w:rFonts w:eastAsiaTheme="majorEastAsia" w:cstheme="majorBidi"/>
      <w:color w:val="272727" w:themeColor="text1" w:themeTint="D8"/>
    </w:rPr>
  </w:style>
  <w:style w:type="paragraph" w:styleId="Title">
    <w:name w:val="Title"/>
    <w:basedOn w:val="Normal"/>
    <w:next w:val="Normal"/>
    <w:link w:val="TitleChar"/>
    <w:uiPriority w:val="10"/>
    <w:qFormat/>
    <w:rsid w:val="00083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ABA"/>
    <w:pPr>
      <w:spacing w:before="160"/>
      <w:jc w:val="center"/>
    </w:pPr>
    <w:rPr>
      <w:i/>
      <w:iCs/>
      <w:color w:val="404040" w:themeColor="text1" w:themeTint="BF"/>
    </w:rPr>
  </w:style>
  <w:style w:type="character" w:customStyle="1" w:styleId="QuoteChar">
    <w:name w:val="Quote Char"/>
    <w:basedOn w:val="DefaultParagraphFont"/>
    <w:link w:val="Quote"/>
    <w:uiPriority w:val="29"/>
    <w:rsid w:val="00083ABA"/>
    <w:rPr>
      <w:i/>
      <w:iCs/>
      <w:color w:val="404040" w:themeColor="text1" w:themeTint="BF"/>
    </w:rPr>
  </w:style>
  <w:style w:type="paragraph" w:styleId="ListParagraph">
    <w:name w:val="List Paragraph"/>
    <w:basedOn w:val="Normal"/>
    <w:uiPriority w:val="34"/>
    <w:qFormat/>
    <w:rsid w:val="00083ABA"/>
    <w:pPr>
      <w:ind w:left="720"/>
      <w:contextualSpacing/>
    </w:pPr>
  </w:style>
  <w:style w:type="character" w:styleId="IntenseEmphasis">
    <w:name w:val="Intense Emphasis"/>
    <w:basedOn w:val="DefaultParagraphFont"/>
    <w:uiPriority w:val="21"/>
    <w:qFormat/>
    <w:rsid w:val="00083ABA"/>
    <w:rPr>
      <w:i/>
      <w:iCs/>
      <w:color w:val="0F4761" w:themeColor="accent1" w:themeShade="BF"/>
    </w:rPr>
  </w:style>
  <w:style w:type="paragraph" w:styleId="IntenseQuote">
    <w:name w:val="Intense Quote"/>
    <w:basedOn w:val="Normal"/>
    <w:next w:val="Normal"/>
    <w:link w:val="IntenseQuoteChar"/>
    <w:uiPriority w:val="30"/>
    <w:qFormat/>
    <w:rsid w:val="00083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ABA"/>
    <w:rPr>
      <w:i/>
      <w:iCs/>
      <w:color w:val="0F4761" w:themeColor="accent1" w:themeShade="BF"/>
    </w:rPr>
  </w:style>
  <w:style w:type="character" w:styleId="IntenseReference">
    <w:name w:val="Intense Reference"/>
    <w:basedOn w:val="DefaultParagraphFont"/>
    <w:uiPriority w:val="32"/>
    <w:qFormat/>
    <w:rsid w:val="00083ABA"/>
    <w:rPr>
      <w:b/>
      <w:bCs/>
      <w:smallCaps/>
      <w:color w:val="0F4761" w:themeColor="accent1" w:themeShade="BF"/>
      <w:spacing w:val="5"/>
    </w:rPr>
  </w:style>
  <w:style w:type="character" w:styleId="Hyperlink">
    <w:name w:val="Hyperlink"/>
    <w:basedOn w:val="DefaultParagraphFont"/>
    <w:uiPriority w:val="99"/>
    <w:unhideWhenUsed/>
    <w:rsid w:val="00827E43"/>
    <w:rPr>
      <w:color w:val="467886" w:themeColor="hyperlink"/>
      <w:u w:val="single"/>
    </w:rPr>
  </w:style>
  <w:style w:type="character" w:styleId="UnresolvedMention">
    <w:name w:val="Unresolved Mention"/>
    <w:basedOn w:val="DefaultParagraphFont"/>
    <w:uiPriority w:val="99"/>
    <w:semiHidden/>
    <w:unhideWhenUsed/>
    <w:rsid w:val="00827E43"/>
    <w:rPr>
      <w:color w:val="605E5C"/>
      <w:shd w:val="clear" w:color="auto" w:fill="E1DFDD"/>
    </w:rPr>
  </w:style>
  <w:style w:type="character" w:styleId="FollowedHyperlink">
    <w:name w:val="FollowedHyperlink"/>
    <w:basedOn w:val="DefaultParagraphFont"/>
    <w:uiPriority w:val="99"/>
    <w:semiHidden/>
    <w:unhideWhenUsed/>
    <w:rsid w:val="00827E43"/>
    <w:rPr>
      <w:color w:val="96607D" w:themeColor="followedHyperlink"/>
      <w:u w:val="single"/>
    </w:rPr>
  </w:style>
  <w:style w:type="character" w:styleId="PlaceholderText">
    <w:name w:val="Placeholder Text"/>
    <w:basedOn w:val="DefaultParagraphFont"/>
    <w:uiPriority w:val="99"/>
    <w:semiHidden/>
    <w:rsid w:val="00A042E1"/>
    <w:rPr>
      <w:color w:val="666666"/>
    </w:rPr>
  </w:style>
  <w:style w:type="paragraph" w:styleId="Header">
    <w:name w:val="header"/>
    <w:basedOn w:val="Normal"/>
    <w:link w:val="HeaderChar"/>
    <w:uiPriority w:val="99"/>
    <w:unhideWhenUsed/>
    <w:rsid w:val="001467C3"/>
    <w:pPr>
      <w:tabs>
        <w:tab w:val="center" w:pos="4536"/>
        <w:tab w:val="right" w:pos="9072"/>
      </w:tabs>
      <w:spacing w:after="0" w:line="240" w:lineRule="auto"/>
    </w:pPr>
  </w:style>
  <w:style w:type="character" w:customStyle="1" w:styleId="HeaderChar">
    <w:name w:val="Header Char"/>
    <w:basedOn w:val="DefaultParagraphFont"/>
    <w:link w:val="Header"/>
    <w:uiPriority w:val="99"/>
    <w:rsid w:val="001467C3"/>
  </w:style>
  <w:style w:type="paragraph" w:styleId="Footer">
    <w:name w:val="footer"/>
    <w:basedOn w:val="Normal"/>
    <w:link w:val="FooterChar"/>
    <w:uiPriority w:val="99"/>
    <w:unhideWhenUsed/>
    <w:rsid w:val="001467C3"/>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67C3"/>
  </w:style>
  <w:style w:type="paragraph" w:styleId="EndnoteText">
    <w:name w:val="endnote text"/>
    <w:basedOn w:val="Normal"/>
    <w:link w:val="EndnoteTextChar"/>
    <w:uiPriority w:val="99"/>
    <w:semiHidden/>
    <w:unhideWhenUsed/>
    <w:rsid w:val="00A81C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81C8E"/>
    <w:rPr>
      <w:sz w:val="20"/>
      <w:szCs w:val="20"/>
    </w:rPr>
  </w:style>
  <w:style w:type="character" w:styleId="EndnoteReference">
    <w:name w:val="endnote reference"/>
    <w:basedOn w:val="DefaultParagraphFont"/>
    <w:uiPriority w:val="99"/>
    <w:semiHidden/>
    <w:unhideWhenUsed/>
    <w:rsid w:val="00A81C8E"/>
    <w:rPr>
      <w:vertAlign w:val="superscript"/>
    </w:rPr>
  </w:style>
  <w:style w:type="table" w:styleId="TableGrid">
    <w:name w:val="Table Grid"/>
    <w:basedOn w:val="TableNormal"/>
    <w:uiPriority w:val="39"/>
    <w:rsid w:val="00A8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11D7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esearchgate.net/profile/Wojciech-Dziemianowicz/publication/362008954_Dualizm_ekonomiczny_i_megatrendy_-_przyczynek_do_dyskusji_o_rozwoju_terytorialnym/links/63b0a167a03100368a41aa94/Dualizm-ekonomiczny-i-megatrendy-przyczynek-do-dyskusji-o-rozwoju-terytorialnym.pdf" TargetMode="External"/><Relationship Id="rId17" Type="http://schemas.openxmlformats.org/officeDocument/2006/relationships/hyperlink" Target="https://stat.gov.pl/obszary-tematyczne/nauka-i-technika-spoleczenstwo-informacyjne/spoleczenstwo-informacyjne/spoleczenstwo-informacyjne-w-polsce-w-2024-roku,1,18.html?contrast=black-yellow" TargetMode="External"/><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nus.usz.edu.pl/pzp/file/article/view/406.pdf"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1.emf"/><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ptsp.pl/megatrendy/"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hyperlink" Target="https://www.researchgate.net/profile/Wojciech-Dziemianowicz/publication/362008954_Dualizm_ekonomiczny_i_megatrendy_-_przyczynek_do_dyskusji_o_rozwoju_terytorialnym/links/63b0a167a03100368a41aa94/Dualizm-ekonomiczny-i-megatrendy-przyczynek-do-dyskusji-o-rozwoju-terytorialny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C96F-B0E5-47ED-88B6-8C2D35BAA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26</Pages>
  <Words>4208</Words>
  <Characters>23987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Faltynowski</dc:creator>
  <cp:keywords/>
  <dc:description/>
  <cp:lastModifiedBy>Dawid Kalinowski</cp:lastModifiedBy>
  <cp:revision>40</cp:revision>
  <dcterms:created xsi:type="dcterms:W3CDTF">2026-03-22T14:09:00Z</dcterms:created>
  <dcterms:modified xsi:type="dcterms:W3CDTF">2026-06-07T18:52:00Z</dcterms:modified>
</cp:coreProperties>
</file>