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601025" w14:textId="77777777" w:rsidR="00220506" w:rsidRPr="00220506" w:rsidRDefault="00220506" w:rsidP="00220506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t>1)</w:t>
      </w:r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tab/>
        <w:t>Прочтите тему и главную мысль.</w:t>
      </w:r>
    </w:p>
    <w:p w14:paraId="3E020A88" w14:textId="4F0A44D2" w:rsidR="00220506" w:rsidRPr="00220506" w:rsidRDefault="00220506" w:rsidP="00220506">
      <w:pPr>
        <w:spacing w:line="270" w:lineRule="atLeast"/>
        <w:jc w:val="center"/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220506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Тема: </w:t>
      </w:r>
      <w:r w:rsidR="00B77459" w:rsidRPr="00220506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Не переживай, но доверяй </w:t>
      </w:r>
    </w:p>
    <w:p w14:paraId="782D9346" w14:textId="77777777" w:rsidR="00220506" w:rsidRDefault="00B77459" w:rsidP="00B77459">
      <w:pPr>
        <w:spacing w:line="270" w:lineRule="atLeast"/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="00220506" w:rsidRPr="00A12B10">
        <w:rPr>
          <w:rFonts w:ascii="Times New Roman" w:hAnsi="Times New Roman" w:cs="Times New Roman"/>
          <w:b/>
          <w:bCs/>
          <w:sz w:val="28"/>
          <w:szCs w:val="28"/>
        </w:rPr>
        <w:t xml:space="preserve">Главная мысль: </w:t>
      </w:r>
      <w:r w:rsidRPr="00220506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>Что такое «Царство Божие»? Как его искать сегодня? И почему его поиск, лучшее средство от переживаний и тревог?</w:t>
      </w:r>
    </w:p>
    <w:p w14:paraId="6ABDC2B9" w14:textId="2DD1449B" w:rsidR="00220506" w:rsidRPr="00220506" w:rsidRDefault="00220506" w:rsidP="00220506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2)  </w:t>
      </w:r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Прочитайте отрывок для размышления на сегодня Мф 6:25-34</w:t>
      </w:r>
    </w:p>
    <w:p w14:paraId="13752E82" w14:textId="77777777" w:rsidR="00220506" w:rsidRDefault="00220506" w:rsidP="00B77459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3) Как помогает этот отрывок мне обрести покой?</w:t>
      </w:r>
    </w:p>
    <w:p w14:paraId="49D27217" w14:textId="5E6DE328" w:rsidR="00220506" w:rsidRDefault="00220506" w:rsidP="00B77459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4)  </w:t>
      </w:r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Прочитайте</w:t>
      </w:r>
      <w:r w:rsidR="00C95B3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толкование</w:t>
      </w:r>
      <w:bookmarkStart w:id="0" w:name="_GoBack"/>
      <w:bookmarkEnd w:id="0"/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t>Е.Уайт</w:t>
      </w:r>
      <w:proofErr w:type="spellEnd"/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из книги «Нагорная проповедь Христа» к этим текстам.</w:t>
      </w:r>
      <w:r w:rsidR="00B77459"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5)</w:t>
      </w:r>
      <w:r w:rsidR="009214D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="00CB7C87">
        <w:rPr>
          <w:rFonts w:ascii="Times New Roman" w:hAnsi="Times New Roman" w:cs="Times New Roman"/>
          <w:color w:val="000000"/>
          <w:spacing w:val="-1"/>
          <w:sz w:val="28"/>
          <w:szCs w:val="28"/>
        </w:rPr>
        <w:t>П</w:t>
      </w:r>
      <w:r w:rsidR="009214D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ризыв </w:t>
      </w:r>
      <w:r w:rsidR="00FF7440">
        <w:rPr>
          <w:rFonts w:ascii="Times New Roman" w:hAnsi="Times New Roman" w:cs="Times New Roman"/>
          <w:color w:val="000000"/>
          <w:spacing w:val="-1"/>
          <w:sz w:val="28"/>
          <w:szCs w:val="28"/>
        </w:rPr>
        <w:t>«</w:t>
      </w:r>
      <w:r w:rsidR="009214DD">
        <w:rPr>
          <w:rFonts w:ascii="Times New Roman" w:hAnsi="Times New Roman" w:cs="Times New Roman"/>
          <w:color w:val="000000"/>
          <w:spacing w:val="-1"/>
          <w:sz w:val="28"/>
          <w:szCs w:val="28"/>
        </w:rPr>
        <w:t>не заботиться</w:t>
      </w:r>
      <w:r w:rsidR="00FF7440">
        <w:rPr>
          <w:rFonts w:ascii="Times New Roman" w:hAnsi="Times New Roman" w:cs="Times New Roman"/>
          <w:color w:val="000000"/>
          <w:spacing w:val="-1"/>
          <w:sz w:val="28"/>
          <w:szCs w:val="28"/>
        </w:rPr>
        <w:t>»</w:t>
      </w:r>
      <w:r w:rsidR="00CB7C8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означает</w:t>
      </w:r>
      <w:r w:rsidR="009214D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="00FF7440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ли, что нам не нужно строить планы, стремиться к целям, мечтать и </w:t>
      </w:r>
      <w:r w:rsidR="009214DD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стремиться воплотить свои мечты? </w:t>
      </w:r>
      <w:r w:rsidR="00FF7440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Может быть и вовсе н</w:t>
      </w:r>
      <w:r w:rsidR="009B59B5">
        <w:rPr>
          <w:rFonts w:ascii="Times New Roman" w:hAnsi="Times New Roman" w:cs="Times New Roman"/>
          <w:color w:val="000000"/>
          <w:spacing w:val="-1"/>
          <w:sz w:val="28"/>
          <w:szCs w:val="28"/>
        </w:rPr>
        <w:t>е обязательно</w:t>
      </w:r>
      <w:r w:rsidR="00FF7440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="009B59B5">
        <w:rPr>
          <w:rFonts w:ascii="Times New Roman" w:hAnsi="Times New Roman" w:cs="Times New Roman"/>
          <w:color w:val="000000"/>
          <w:spacing w:val="-1"/>
          <w:sz w:val="28"/>
          <w:szCs w:val="28"/>
        </w:rPr>
        <w:t>быть</w:t>
      </w:r>
      <w:r w:rsidR="00CB7C8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лидером и целеустремленным</w:t>
      </w:r>
      <w:r w:rsidR="009B59B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ведь нап</w:t>
      </w:r>
      <w:r w:rsidR="00FF7440">
        <w:rPr>
          <w:rFonts w:ascii="Times New Roman" w:hAnsi="Times New Roman" w:cs="Times New Roman"/>
          <w:color w:val="000000"/>
          <w:spacing w:val="-1"/>
          <w:sz w:val="28"/>
          <w:szCs w:val="28"/>
        </w:rPr>
        <w:t>исано не заботьтесь о завтрашнем дне</w:t>
      </w:r>
      <w:r w:rsidR="00CB7C87">
        <w:rPr>
          <w:rFonts w:ascii="Times New Roman" w:hAnsi="Times New Roman" w:cs="Times New Roman"/>
          <w:color w:val="000000"/>
          <w:spacing w:val="-1"/>
          <w:sz w:val="28"/>
          <w:szCs w:val="28"/>
        </w:rPr>
        <w:t>?</w:t>
      </w:r>
    </w:p>
    <w:p w14:paraId="4C46E881" w14:textId="70FFDE9D" w:rsidR="009B59B5" w:rsidRDefault="009214DD" w:rsidP="00FF7440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6)</w:t>
      </w:r>
      <w:r w:rsidR="00CB7C87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="00FF7440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Доверять Богу значит ли, что нужно бездействовать? </w:t>
      </w:r>
    </w:p>
    <w:p w14:paraId="5A100067" w14:textId="230C3256" w:rsidR="009B59B5" w:rsidRDefault="009B59B5" w:rsidP="00B77459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Доверие Богу это активное действие. </w:t>
      </w:r>
    </w:p>
    <w:p w14:paraId="0ADA97EC" w14:textId="6675027D" w:rsidR="009214DD" w:rsidRDefault="00CB7C87" w:rsidP="009B59B5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Вы можете активно карабкаться по лестнице, преодолевая каждую ступеньку, но если лестница приставлена не к той стене, то ваши действия будут бессмысленны.</w:t>
      </w:r>
      <w:r w:rsidR="009B59B5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Необходимо четко понимать, что именно является для вас самым важным, и в соответствии с этим знанием управлять своими действиями день за днем.</w:t>
      </w: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br/>
        <w:t>Именно лидерство помогает определить курс, по которому нужно двигаться</w:t>
      </w:r>
      <w:r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.</w:t>
      </w:r>
    </w:p>
    <w:p w14:paraId="239B4ACF" w14:textId="679E4DCA" w:rsidR="009B59B5" w:rsidRDefault="009214DD" w:rsidP="009B59B5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Совесть</w:t>
      </w:r>
      <w:r w:rsidR="00CB7C87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 под воздействием Святого Духа </w:t>
      </w: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помогает устанавливать границы</w:t>
      </w:r>
      <w:r w:rsidR="00CB7C87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 и верную тр</w:t>
      </w:r>
      <w:r w:rsidR="009B59B5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а</w:t>
      </w:r>
      <w:r w:rsidR="00CB7C87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екторию</w:t>
      </w: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, воображение позволяет увидеть потенциальные возможности. </w:t>
      </w:r>
    </w:p>
    <w:p w14:paraId="6B25D970" w14:textId="77777777" w:rsidR="009B59B5" w:rsidRDefault="009214DD" w:rsidP="009B59B5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Начинать, представляя себе конечную цель, — значит подходить к своей роли с ясным пониманием своих ценностей и направления движения. Это значит быть ответственным за свое собственное </w:t>
      </w:r>
      <w:r w:rsidR="009B59B5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движение</w:t>
      </w: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 и переписать самого себя так, чтобы парадигмы, из которых вытекают мое поведение и мои установки, соответствовали моим глубинным ценностям и находились в гармонии с моими принципами</w:t>
      </w:r>
      <w:r w:rsidR="009B59B5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.</w:t>
      </w:r>
    </w:p>
    <w:p w14:paraId="11A2ED38" w14:textId="4857CB7A" w:rsidR="009214DD" w:rsidRDefault="009214DD" w:rsidP="009B59B5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Чтобы начать, представляя конечную цель, нужно сосредоточиться на создании собственной миссии. В нее входит, ЧТО вы хотите делать и КАКИМ вы хотите быть.</w:t>
      </w:r>
    </w:p>
    <w:p w14:paraId="14D10456" w14:textId="25F3C61D" w:rsidR="009B59B5" w:rsidRDefault="009B59B5" w:rsidP="00220506">
      <w:pPr>
        <w:spacing w:line="270" w:lineRule="atLeast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14:paraId="14041B35" w14:textId="3F1B3F7C" w:rsidR="00FF7440" w:rsidRDefault="00FF7440" w:rsidP="00220506">
      <w:pPr>
        <w:spacing w:line="270" w:lineRule="atLeast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14:paraId="135F509D" w14:textId="4AA46556" w:rsidR="00FF7440" w:rsidRDefault="00FF7440" w:rsidP="00220506">
      <w:pPr>
        <w:spacing w:line="270" w:lineRule="atLeast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14:paraId="504A30C0" w14:textId="493D06BF" w:rsidR="00FF7440" w:rsidRDefault="00FF7440" w:rsidP="00220506">
      <w:pPr>
        <w:spacing w:line="270" w:lineRule="atLeast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14:paraId="5DCAB1FC" w14:textId="57528BFB" w:rsidR="00220506" w:rsidRDefault="00B77459" w:rsidP="00220506">
      <w:pPr>
        <w:spacing w:line="270" w:lineRule="atLeast"/>
        <w:jc w:val="center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lastRenderedPageBreak/>
        <w:t>“</w:t>
      </w:r>
      <w:r w:rsidRPr="00220506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>Не заботьтесь!” (Матфея 6:25)</w:t>
      </w:r>
    </w:p>
    <w:p w14:paraId="1AB9158C" w14:textId="2FCD9FB3" w:rsidR="00220506" w:rsidRDefault="00B77459" w:rsidP="009214DD">
      <w:pPr>
        <w:spacing w:line="270" w:lineRule="atLeast"/>
        <w:ind w:firstLine="708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Бог, даровавший вам жизнь, знает, что вам необходима пища для поддержания жизни; создавший тело знает о вашей нужде в одежде. Наделивший нас великим даром не даст ли и необходимое, чтобы сделать его совершенным? </w:t>
      </w:r>
    </w:p>
    <w:p w14:paraId="299162D8" w14:textId="77777777" w:rsidR="009214DD" w:rsidRDefault="00B77459" w:rsidP="009214DD">
      <w:pPr>
        <w:spacing w:line="270" w:lineRule="atLeast"/>
        <w:ind w:firstLine="708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Вы могли бы иметь все необходимое для жизни и без цветов и птиц, но Господь не стал ограничиваться лишь тем, что обеспечил ваше физическое существование. Он наполнил землю, воздух и небо прекрасными произведениями, чтобы поведать о Своей любви к вам и заботе о вас. Красота творения — это лишь проблеск Его славы. Если же Он сотворил с таким безупречным мастерством окружающий мир, чтобы радовать вас и осчастливить, то неужели у вас могут остаться сомнения относительно того, что Он даст вам все необходимые благословения? </w:t>
      </w:r>
    </w:p>
    <w:p w14:paraId="255529ED" w14:textId="77777777" w:rsidR="009214DD" w:rsidRDefault="00B77459" w:rsidP="009214DD">
      <w:pPr>
        <w:spacing w:line="270" w:lineRule="atLeast"/>
        <w:ind w:firstLine="708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220506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Он, давший столь дивную красоту цветам, в еще большей мере желает, чтобы душа облеклась в красоту характера Христа. </w:t>
      </w:r>
    </w:p>
    <w:p w14:paraId="25D6D598" w14:textId="4F363214" w:rsidR="00220506" w:rsidRDefault="00B77459" w:rsidP="009214DD">
      <w:pPr>
        <w:spacing w:line="270" w:lineRule="atLeast"/>
        <w:ind w:firstLine="708"/>
        <w:jc w:val="center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lang w:eastAsia="ru-RU"/>
          <w14:ligatures w14:val="none"/>
        </w:rPr>
        <w:t>Ищите же прежде Царства Божия” (Матфея 6:33)</w:t>
      </w:r>
    </w:p>
    <w:p w14:paraId="13CB9741" w14:textId="14EA6FB2" w:rsidR="00220506" w:rsidRDefault="00B77459" w:rsidP="00220506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Иисус показал иудеям, что, сосредоточивая все свои заботы на земном, они уподобляются язычникам, живущим так, как будто нет Бога, Который нежно заботится о Своем творении. </w:t>
      </w:r>
    </w:p>
    <w:p w14:paraId="186370DE" w14:textId="49531F74" w:rsidR="009214DD" w:rsidRDefault="00B77459" w:rsidP="00220506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Иисус сказал: “Всего этого ищут люди мира сего” (Луки 12:30). “Отец ваш Небесный знает, что вы имеете нужду во всем этом. Ищите же прежде Царства Божия и правды Его, и это все приложится вам” (Матфея 6:32, 33). Я пришел открыть вам царство любви, правды и мира. Распахните же ваши сердца и примите это царство, и направьте все ваши стремления к тому, чтобы служить его интересам. Хотя это и духовное царство, вам не следует бояться того, что ваши житейские нужды останутся без внимания. Когда вы начнете служить Господу, тогда Тот, Кто имеет всякую власть на небе и на земле, восполнит любую нужду вашу. </w:t>
      </w:r>
    </w:p>
    <w:p w14:paraId="09EDA453" w14:textId="77777777" w:rsidR="009214DD" w:rsidRDefault="00B77459" w:rsidP="009214DD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Иисус не освобождает нас от необходимости трудиться, но Он учит смотреть на Него как на Первого и Последнего и Высшего во всем. Мы не должны начинать дело или ставить перед собой цель или искать удовольствий, которые препятствовали бы проявлению в нашем характере и в нашей жизни правды Божьей. Все, что мы делаем, нужно делать от всего сердца, как для Господа. </w:t>
      </w:r>
    </w:p>
    <w:p w14:paraId="5E4DC1FB" w14:textId="0B424F6C" w:rsidR="009214DD" w:rsidRDefault="00B77459" w:rsidP="009214DD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Вечная, могущественная мышца Божья поддерживает каждую душу, которая обращается к Нему за помощью, как бы слаба она ни была. </w:t>
      </w:r>
    </w:p>
    <w:p w14:paraId="7D571691" w14:textId="77777777" w:rsidR="009214DD" w:rsidRDefault="00B77459" w:rsidP="009214DD">
      <w:pPr>
        <w:spacing w:line="270" w:lineRule="atLeast"/>
        <w:ind w:firstLine="708"/>
        <w:jc w:val="center"/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9214DD"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lang w:eastAsia="ru-RU"/>
          <w14:ligatures w14:val="none"/>
        </w:rPr>
        <w:t>Итак, не заботьтесь о завтрашнем дне... довольно для каждого дня своей заботы” (Матфея 6:34)</w:t>
      </w:r>
    </w:p>
    <w:p w14:paraId="0F760506" w14:textId="31A01D27" w:rsidR="009214DD" w:rsidRDefault="00B77459" w:rsidP="009B59B5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Если вы посвятили себя Богу для совершения Его дела, то вам нет нужды заботиться о завтрашнем дне. Тот, Кому вы служите, знает конец от </w:t>
      </w:r>
      <w:proofErr w:type="spellStart"/>
      <w:proofErr w:type="gramStart"/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lastRenderedPageBreak/>
        <w:t>начала.События</w:t>
      </w:r>
      <w:proofErr w:type="spellEnd"/>
      <w:proofErr w:type="gramEnd"/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 завтрашнего дня, сокрытые от вашего взора, известны Ему, Всемогущему. </w:t>
      </w:r>
    </w:p>
    <w:p w14:paraId="6CDFB508" w14:textId="7CC5BF91" w:rsidR="009214DD" w:rsidRDefault="00B77459" w:rsidP="009214DD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Когда мы берем в свои руки дело, которое нам необходимо совершить, и полагаемся в надежде на успех на собственную мудрость, то взваливаем на себя бремя, которое Бог не возлагал на нас, и пытаемся нести его без Его помощи. Мы берем на себя ответственность, которая принадлежит Богу, и, по сути, ставим себя на Его место. Нас</w:t>
      </w:r>
      <w:r w:rsidR="009214DD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могут коснуться всевозможные волнения, опасности и потери (а без них в жизни не обойтись), </w:t>
      </w:r>
      <w:proofErr w:type="gramStart"/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но</w:t>
      </w:r>
      <w:proofErr w:type="gramEnd"/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 если мы искренне верим, что Господь нас любит и желает нам только добра, мы перестанем беспокоиться о будущем. Мы вполне доверимся Богу, как ребенок доверяется своим любящим родителям, и тогда наши беды и мучения исчезнут, ибо наша воля растворится в воле Божьей. </w:t>
      </w:r>
    </w:p>
    <w:p w14:paraId="12989D7D" w14:textId="77777777" w:rsidR="009214DD" w:rsidRDefault="00B77459" w:rsidP="009214DD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Только сегодняшний день принадлежит нам; в течение этого дня мы обязаны жить для Бога. Именно в этот день нам надлежит передать все наши намерения и планы в руки Христа и возложить на Него все наши заботы, ибо Он печется о нас. </w:t>
      </w:r>
    </w:p>
    <w:p w14:paraId="7C08EE25" w14:textId="4289C1D1" w:rsidR="00B77459" w:rsidRPr="00220506" w:rsidRDefault="00B77459" w:rsidP="009214DD">
      <w:pPr>
        <w:spacing w:line="270" w:lineRule="atLeast"/>
        <w:ind w:firstLine="708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t>Если вы намерены искать Господа и ежедневно испытывать обращение, если вы по собственному решению желаете быть свободным и радостным в Господе, если вы с легким сердцем следуете Его зову и принимаете на себя иго Христа — иго послушания и служения, все ваши жалобы смолкнут, затруднения исчезнут, а самые сложные проблемы разрешатся.</w:t>
      </w: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br/>
      </w:r>
      <w:r w:rsidRPr="00220506"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  <w:br/>
      </w:r>
    </w:p>
    <w:p w14:paraId="7DA50816" w14:textId="77777777" w:rsidR="00B77459" w:rsidRPr="00220506" w:rsidRDefault="00B77459" w:rsidP="00B77459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spacing w:val="-2"/>
          <w:kern w:val="0"/>
          <w:sz w:val="28"/>
          <w:szCs w:val="28"/>
          <w:lang w:eastAsia="ru-RU"/>
          <w14:ligatures w14:val="none"/>
        </w:rPr>
      </w:pPr>
    </w:p>
    <w:sectPr w:rsidR="00B77459" w:rsidRPr="00220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B11"/>
    <w:rsid w:val="00220506"/>
    <w:rsid w:val="004203B5"/>
    <w:rsid w:val="009214DD"/>
    <w:rsid w:val="009245AB"/>
    <w:rsid w:val="009B59B5"/>
    <w:rsid w:val="00B77459"/>
    <w:rsid w:val="00C95B35"/>
    <w:rsid w:val="00CB7C87"/>
    <w:rsid w:val="00DE2B11"/>
    <w:rsid w:val="00E05676"/>
    <w:rsid w:val="00F03039"/>
    <w:rsid w:val="00FF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ADFA1"/>
  <w15:chartTrackingRefBased/>
  <w15:docId w15:val="{3ECD6F2C-D776-4549-B2A3-B04BC72E9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2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B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B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B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B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B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B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B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B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B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B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2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0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5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033439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8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5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1</cp:lastModifiedBy>
  <cp:revision>7</cp:revision>
  <dcterms:created xsi:type="dcterms:W3CDTF">2025-04-15T17:19:00Z</dcterms:created>
  <dcterms:modified xsi:type="dcterms:W3CDTF">2025-05-05T15:59:00Z</dcterms:modified>
</cp:coreProperties>
</file>