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CU-04 Cancelar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2.1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10/10/2026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CU-07 Cancelar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Redacción más fluida de los flujos, con los nombres reales de botones, apartados y mensajes de la interfaz; se agregan los flujos de reasignación y aprobación de respuestas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2.1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 caso de uso describe cómo un cliente cancela un caso que ya no desea continuar, siempre que el personal aún no haya iniciado su atención.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cliente cancelar un caso propio que se encuentre en estado “Nuevo” o “En espera”.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cliente tiene la sesión iniciada (CU-00).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pertenece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se encuentra en estado “Nuevo” o “En espera” y no tiene un responsable asignado para su atención.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 la pantalla “Mis casos” (CU-03), el usuario ubica el caso que desea cancelar. El botón “Cancelar caso” solo se muestra en las filas de los casos cancelables, es decir, los que están en estado “Nuevo” o “En espera” y todavía no tienen un responsable asignado. En cualquier otro estado (En Proceso, Resuelto, Cerrado, Reapertura solicitada o Cancelado por el usuario) o cuando el caso ya tiene responsable, el sistema no muestra la opción y el usuario no puede cancelar el caso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“Cancelar caso”.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abre la ventana “Cancelar Caso &lt;número&gt;”, que muestra la pregunta “¿Está seguro que desea cancelar este caso?” y solicita el motivo: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Motivo de cancelación (opcional, máximo 250 caracteres)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 pie de la ventana, el sistema muestra los botones “No” y “Sí” (FA02, FA03).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escribe el motivo, si lo desea, y presiona “Sí”.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que el caso aún pueda cancelarse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cambia el estado del caso a “Cancelado por el usuario” y registra el cambio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personal administrativo (CU-10): a los Administradores Generales y a los Gerentes de la sucursal del caso, porque un caso cancelable aún no tiene responsable.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cierra la ventana y muestra, en la parte superior de “Mis casos”, el mensaje de éxito: “El caso fue cancelado satisfactoriamente”.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El caso ya está en atención y no puede cancelarse: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caso ya fue asignado o atendido por el personal (CU-07). Normalmente la pantalla ya no muestra el botón “Cancelar caso”; el flujo ocurre si el caso cambió de estado mientras el usuario tenía abierta la lista, o si se intenta la cancelación por otra vía.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el caso ya no es cancelable, no lo cancela y muestra el mensaje: “El caso ya se encuentra en atención y no puede ser cancelado”.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cancelación nunca se realiza sobre un caso en atención: el servidor la rechaza aunque la pantalla se manipule.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El usuario selecciona “No”: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“No” en la ventana de cancelación.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cierra la ventana, no modifica el caso y muestra el mensaje: “Se ha cancelado la operación satisfactoriamente”.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Motivo demasiado largo: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escribe un motivo de más de 250 caracteres.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motivo de cancelación no puede superar los 250 caracteres”.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5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queda en estado “Cancelado por el usuario” y sigue visible en el historial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deja de requerir atención administrativa.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el propietario del caso puede cancelarlo.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pueden cancelarse casos que no hayan iniciado su atención: la pantalla no ofrece la opción en los demás estados y el servidor rechaza cualquier intento.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estado debe quedar registrado en la bitácora de auditoría (CU-10).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cancelación no debe tardar más de 5 segundos.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CU-04 Cancelar Caso</dc:title>
  <dc:creator>Heydi Herrera, Daniel Lima</dc:creator>
  <cp:lastModifiedBy>Un-named</cp:lastModifiedBy>
  <cp:revision>1</cp:revision>
  <dcterms:created xsi:type="dcterms:W3CDTF">2026-10-14T04:03:38.384Z</dcterms:created>
  <dcterms:modified xsi:type="dcterms:W3CDTF">2026-10-14T04:03:38.385Z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