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4E4F" w14:textId="77777777" w:rsidR="0008400E" w:rsidRPr="0026078A" w:rsidRDefault="00000000">
      <w:pPr>
        <w:pStyle w:val="Heading1"/>
        <w:rPr>
          <w:lang w:val="es-GT"/>
        </w:rPr>
      </w:pPr>
      <w:r w:rsidRPr="0026078A">
        <w:rPr>
          <w:lang w:val="es-GT"/>
        </w:rPr>
        <w:t>Caso de Uso UC-07: Consultar Historial de Sesiones (Web)</w:t>
      </w:r>
    </w:p>
    <w:p w14:paraId="14811E25" w14:textId="77777777" w:rsidR="0008400E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08400E" w14:paraId="7472DC2A" w14:textId="77777777" w:rsidTr="00C05194">
        <w:tc>
          <w:tcPr>
            <w:tcW w:w="2093" w:type="dxa"/>
          </w:tcPr>
          <w:p w14:paraId="386E2511" w14:textId="77777777" w:rsidR="0008400E" w:rsidRDefault="00000000">
            <w:r>
              <w:t>ID</w:t>
            </w:r>
          </w:p>
        </w:tc>
        <w:tc>
          <w:tcPr>
            <w:tcW w:w="6547" w:type="dxa"/>
          </w:tcPr>
          <w:p w14:paraId="7490DCC8" w14:textId="77777777" w:rsidR="0008400E" w:rsidRDefault="00000000">
            <w:r>
              <w:t>UC-07</w:t>
            </w:r>
          </w:p>
        </w:tc>
      </w:tr>
      <w:tr w:rsidR="0008400E" w:rsidRPr="0026078A" w14:paraId="40408636" w14:textId="77777777" w:rsidTr="00C05194">
        <w:tc>
          <w:tcPr>
            <w:tcW w:w="2093" w:type="dxa"/>
          </w:tcPr>
          <w:p w14:paraId="75752CAB" w14:textId="77777777" w:rsidR="0008400E" w:rsidRDefault="00000000">
            <w:r>
              <w:t>Nombre</w:t>
            </w:r>
          </w:p>
        </w:tc>
        <w:tc>
          <w:tcPr>
            <w:tcW w:w="6547" w:type="dxa"/>
          </w:tcPr>
          <w:p w14:paraId="2B3F8E3D" w14:textId="77777777" w:rsidR="0008400E" w:rsidRPr="0026078A" w:rsidRDefault="00000000">
            <w:pPr>
              <w:rPr>
                <w:lang w:val="es-GT"/>
              </w:rPr>
            </w:pPr>
            <w:r w:rsidRPr="0026078A">
              <w:rPr>
                <w:lang w:val="es-GT"/>
              </w:rPr>
              <w:t>Consultar Historial de Sesiones (Web)</w:t>
            </w:r>
          </w:p>
        </w:tc>
      </w:tr>
      <w:tr w:rsidR="0008400E" w14:paraId="28367A4B" w14:textId="77777777" w:rsidTr="00C05194">
        <w:tc>
          <w:tcPr>
            <w:tcW w:w="2093" w:type="dxa"/>
          </w:tcPr>
          <w:p w14:paraId="0669AD79" w14:textId="77777777" w:rsidR="0008400E" w:rsidRDefault="00000000">
            <w:proofErr w:type="spellStart"/>
            <w:r>
              <w:t>Actores</w:t>
            </w:r>
            <w:proofErr w:type="spellEnd"/>
          </w:p>
        </w:tc>
        <w:tc>
          <w:tcPr>
            <w:tcW w:w="6547" w:type="dxa"/>
          </w:tcPr>
          <w:p w14:paraId="1F30A4FE" w14:textId="77777777" w:rsidR="0008400E" w:rsidRDefault="00000000">
            <w:r>
              <w:t>Administrador (Web), Recepcionista (Web)</w:t>
            </w:r>
          </w:p>
        </w:tc>
      </w:tr>
      <w:tr w:rsidR="0008400E" w:rsidRPr="0026078A" w14:paraId="57775FD3" w14:textId="77777777" w:rsidTr="00C05194">
        <w:tc>
          <w:tcPr>
            <w:tcW w:w="2093" w:type="dxa"/>
          </w:tcPr>
          <w:p w14:paraId="4CFE56CD" w14:textId="77777777" w:rsidR="0008400E" w:rsidRDefault="00000000">
            <w:r>
              <w:t>Descripción</w:t>
            </w:r>
          </w:p>
        </w:tc>
        <w:tc>
          <w:tcPr>
            <w:tcW w:w="6547" w:type="dxa"/>
          </w:tcPr>
          <w:p w14:paraId="5454E238" w14:textId="77777777" w:rsidR="0008400E" w:rsidRPr="0026078A" w:rsidRDefault="00000000">
            <w:pPr>
              <w:rPr>
                <w:lang w:val="es-GT"/>
              </w:rPr>
            </w:pPr>
            <w:r w:rsidRPr="0026078A">
              <w:rPr>
                <w:lang w:val="es-GT"/>
              </w:rPr>
              <w:t>Ver el historial de un cliente (sesiones, estados, notas) y enlazar con facturas cuando existan.</w:t>
            </w:r>
          </w:p>
        </w:tc>
      </w:tr>
      <w:tr w:rsidR="0008400E" w14:paraId="7B8BA132" w14:textId="77777777" w:rsidTr="00C05194">
        <w:tc>
          <w:tcPr>
            <w:tcW w:w="2093" w:type="dxa"/>
          </w:tcPr>
          <w:p w14:paraId="19A4078F" w14:textId="77777777" w:rsidR="0008400E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547" w:type="dxa"/>
          </w:tcPr>
          <w:p w14:paraId="44C2ADA0" w14:textId="77777777" w:rsidR="0008400E" w:rsidRDefault="00000000" w:rsidP="0026078A">
            <w:r w:rsidRPr="0026078A">
              <w:rPr>
                <w:lang w:val="es-GT"/>
              </w:rPr>
              <w:t>1) El actor ha iniciado sesión.</w:t>
            </w:r>
            <w:r w:rsidRPr="0026078A">
              <w:rPr>
                <w:lang w:val="es-GT"/>
              </w:rPr>
              <w:br/>
              <w:t>2) El cliente existe en el sistema.</w:t>
            </w:r>
            <w:r w:rsidRPr="0026078A">
              <w:rPr>
                <w:lang w:val="es-GT"/>
              </w:rPr>
              <w:br/>
            </w:r>
            <w:r>
              <w:t xml:space="preserve">3) Los </w:t>
            </w:r>
            <w:proofErr w:type="spellStart"/>
            <w:r>
              <w:t>servicios</w:t>
            </w:r>
            <w:proofErr w:type="spellEnd"/>
            <w:r>
              <w:t xml:space="preserve"> </w:t>
            </w:r>
            <w:proofErr w:type="spellStart"/>
            <w:r>
              <w:t>consultados</w:t>
            </w:r>
            <w:proofErr w:type="spellEnd"/>
            <w:r>
              <w:t xml:space="preserve"> están registrados/activos.</w:t>
            </w:r>
          </w:p>
        </w:tc>
      </w:tr>
      <w:tr w:rsidR="0008400E" w:rsidRPr="0026078A" w14:paraId="7CD34475" w14:textId="77777777" w:rsidTr="00C05194">
        <w:tc>
          <w:tcPr>
            <w:tcW w:w="2093" w:type="dxa"/>
          </w:tcPr>
          <w:p w14:paraId="36B405B5" w14:textId="77777777" w:rsidR="0008400E" w:rsidRDefault="00000000">
            <w:r>
              <w:t>Postcondiciones</w:t>
            </w:r>
          </w:p>
        </w:tc>
        <w:tc>
          <w:tcPr>
            <w:tcW w:w="6547" w:type="dxa"/>
          </w:tcPr>
          <w:p w14:paraId="334BC50D" w14:textId="77777777" w:rsidR="0008400E" w:rsidRPr="0026078A" w:rsidRDefault="00000000" w:rsidP="0026078A">
            <w:pPr>
              <w:rPr>
                <w:lang w:val="es-GT"/>
              </w:rPr>
            </w:pPr>
            <w:r w:rsidRPr="0026078A">
              <w:rPr>
                <w:lang w:val="es-GT"/>
              </w:rPr>
              <w:t>1) Se muestra el listado de sesiones con su estado y notas.</w:t>
            </w:r>
            <w:r w:rsidRPr="0026078A">
              <w:rPr>
                <w:lang w:val="es-GT"/>
              </w:rPr>
              <w:br/>
              <w:t>2) Cuando exista, la sesión queda enlazada a su factura para consulta/descarga.</w:t>
            </w:r>
          </w:p>
        </w:tc>
      </w:tr>
      <w:tr w:rsidR="0008400E" w14:paraId="743C7B5B" w14:textId="77777777" w:rsidTr="00C05194">
        <w:tc>
          <w:tcPr>
            <w:tcW w:w="2093" w:type="dxa"/>
          </w:tcPr>
          <w:p w14:paraId="4FF63A4F" w14:textId="77777777" w:rsidR="0008400E" w:rsidRDefault="00000000">
            <w:r>
              <w:t>Nivel</w:t>
            </w:r>
          </w:p>
        </w:tc>
        <w:tc>
          <w:tcPr>
            <w:tcW w:w="6547" w:type="dxa"/>
          </w:tcPr>
          <w:p w14:paraId="3427C1A4" w14:textId="77777777" w:rsidR="0008400E" w:rsidRDefault="00000000">
            <w:r>
              <w:t>Primario</w:t>
            </w:r>
          </w:p>
        </w:tc>
      </w:tr>
    </w:tbl>
    <w:p w14:paraId="4F553689" w14:textId="77777777" w:rsidR="0008400E" w:rsidRPr="0026078A" w:rsidRDefault="00000000">
      <w:pPr>
        <w:pStyle w:val="Heading2"/>
        <w:rPr>
          <w:lang w:val="es-GT"/>
        </w:rPr>
      </w:pPr>
      <w:r w:rsidRPr="0026078A">
        <w:rPr>
          <w:lang w:val="es-GT"/>
        </w:rPr>
        <w:t>Flujo Principal A: Consultar historial por cliente (Administrador/Recepcionista – Web)</w:t>
      </w:r>
    </w:p>
    <w:p w14:paraId="131A15F1" w14:textId="24813BD5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En Clientes → Historial, el actor busca el cliente por nombre/ID.</w:t>
      </w:r>
    </w:p>
    <w:p w14:paraId="6AC86ECD" w14:textId="0B5A1B6C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El sistema muestra el resumen del cliente y el filtro de rango de fechas y servicio.</w:t>
      </w:r>
    </w:p>
    <w:p w14:paraId="264FADC7" w14:textId="5D74C37E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El actor aplica filtros y pulsa Buscar.</w:t>
      </w:r>
    </w:p>
    <w:p w14:paraId="59CA7625" w14:textId="10C9E204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El sistema consulta las sesiones del cliente y muestra una tabla con: Fecha/Hora, Servicio, Estado (PENDIENTE/CONFIRMADA/CANCELADA/ATENDIDA), Notas, y si corresponde, Factura (link/ID).</w:t>
      </w:r>
    </w:p>
    <w:p w14:paraId="472354E3" w14:textId="24D96237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El actor hace clic en una sesión para ver detalle (comentarios internos y trazas de cambio de estado).</w:t>
      </w:r>
    </w:p>
    <w:p w14:paraId="317C7470" w14:textId="2DD5EEDC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Si la sesión tiene factura, el sistema muestra enlace al detalle de factura.</w:t>
      </w:r>
    </w:p>
    <w:p w14:paraId="0E8BBCB7" w14:textId="5A468452" w:rsidR="0008400E" w:rsidRPr="0026078A" w:rsidRDefault="00000000" w:rsidP="0026078A">
      <w:pPr>
        <w:pStyle w:val="ListParagraph"/>
        <w:numPr>
          <w:ilvl w:val="0"/>
          <w:numId w:val="11"/>
        </w:numPr>
        <w:rPr>
          <w:lang w:val="es-GT"/>
        </w:rPr>
      </w:pPr>
      <w:r w:rsidRPr="0026078A">
        <w:rPr>
          <w:lang w:val="es-GT"/>
        </w:rPr>
        <w:t>El sistema permite exportar el resultado (CSV/PDF) y regresar a filtros.</w:t>
      </w:r>
    </w:p>
    <w:p w14:paraId="21D36BA9" w14:textId="77777777" w:rsidR="0008400E" w:rsidRPr="0026078A" w:rsidRDefault="00000000">
      <w:pPr>
        <w:pStyle w:val="Heading2"/>
        <w:rPr>
          <w:lang w:val="es-GT"/>
        </w:rPr>
      </w:pPr>
      <w:r w:rsidRPr="0026078A">
        <w:rPr>
          <w:lang w:val="es-GT"/>
        </w:rPr>
        <w:t>Flujos Alternativos / Excepciones</w:t>
      </w:r>
    </w:p>
    <w:p w14:paraId="46D5E831" w14:textId="77777777" w:rsidR="0008400E" w:rsidRPr="0026078A" w:rsidRDefault="00000000">
      <w:pPr>
        <w:rPr>
          <w:lang w:val="es-GT"/>
        </w:rPr>
      </w:pPr>
      <w:r w:rsidRPr="0026078A">
        <w:rPr>
          <w:b/>
          <w:lang w:val="es-GT"/>
        </w:rPr>
        <w:t>FA1 – Cliente no encontrado</w:t>
      </w:r>
      <w:r w:rsidRPr="0026078A">
        <w:rPr>
          <w:b/>
          <w:lang w:val="es-GT"/>
        </w:rPr>
        <w:br/>
      </w:r>
      <w:r w:rsidRPr="0026078A">
        <w:rPr>
          <w:lang w:val="es-GT"/>
        </w:rPr>
        <w:t>En el paso 1, si el cliente no existe, mostrar: “Cliente no encontrado.”</w:t>
      </w:r>
    </w:p>
    <w:p w14:paraId="173989AD" w14:textId="77777777" w:rsidR="0008400E" w:rsidRPr="0026078A" w:rsidRDefault="00000000">
      <w:pPr>
        <w:rPr>
          <w:lang w:val="es-GT"/>
        </w:rPr>
      </w:pPr>
      <w:r w:rsidRPr="0026078A">
        <w:rPr>
          <w:b/>
          <w:lang w:val="es-GT"/>
        </w:rPr>
        <w:t>FA2 – Sin resultados para los filtros</w:t>
      </w:r>
      <w:r w:rsidRPr="0026078A">
        <w:rPr>
          <w:b/>
          <w:lang w:val="es-GT"/>
        </w:rPr>
        <w:br/>
      </w:r>
      <w:r w:rsidRPr="0026078A">
        <w:rPr>
          <w:lang w:val="es-GT"/>
        </w:rPr>
        <w:t>En el paso 4, si no hay sesiones en el rango/servicio, mostrar: “No hay sesiones para los criterios seleccionados.”</w:t>
      </w:r>
    </w:p>
    <w:p w14:paraId="15637E94" w14:textId="77777777" w:rsidR="0008400E" w:rsidRPr="0026078A" w:rsidRDefault="00000000">
      <w:pPr>
        <w:rPr>
          <w:lang w:val="es-GT"/>
        </w:rPr>
      </w:pPr>
      <w:r w:rsidRPr="0026078A">
        <w:rPr>
          <w:b/>
          <w:lang w:val="es-GT"/>
        </w:rPr>
        <w:t>FA3 – Error de servidor o red</w:t>
      </w:r>
      <w:r w:rsidRPr="0026078A">
        <w:rPr>
          <w:b/>
          <w:lang w:val="es-GT"/>
        </w:rPr>
        <w:br/>
      </w:r>
      <w:r w:rsidRPr="0026078A">
        <w:rPr>
          <w:lang w:val="es-GT"/>
        </w:rPr>
        <w:t>Ante fallos técnicos, mostrar: “Error al consultar historial. Intente más tarde.”</w:t>
      </w:r>
    </w:p>
    <w:p w14:paraId="24FBA73E" w14:textId="77777777" w:rsidR="0008400E" w:rsidRPr="0026078A" w:rsidRDefault="00000000">
      <w:pPr>
        <w:pStyle w:val="Heading2"/>
        <w:rPr>
          <w:lang w:val="es-GT"/>
        </w:rPr>
      </w:pPr>
      <w:r w:rsidRPr="0026078A">
        <w:rPr>
          <w:lang w:val="es-GT"/>
        </w:rPr>
        <w:t>Reglas de Negocio</w:t>
      </w:r>
    </w:p>
    <w:p w14:paraId="654BC731" w14:textId="409B41EE" w:rsidR="0008400E" w:rsidRPr="0026078A" w:rsidRDefault="00000000" w:rsidP="0026078A">
      <w:pPr>
        <w:pStyle w:val="ListParagraph"/>
        <w:numPr>
          <w:ilvl w:val="0"/>
          <w:numId w:val="16"/>
        </w:numPr>
        <w:rPr>
          <w:lang w:val="es-GT"/>
        </w:rPr>
      </w:pPr>
      <w:r w:rsidRPr="0026078A">
        <w:rPr>
          <w:lang w:val="es-GT"/>
        </w:rPr>
        <w:t>Estados de sesión: Deben reflejar el flujo del sistema (PENDIENTE/CONFIRMADA/CANCELADA/ATENDIDA).</w:t>
      </w:r>
    </w:p>
    <w:p w14:paraId="2725A28E" w14:textId="79CD56B6" w:rsidR="0008400E" w:rsidRPr="0026078A" w:rsidRDefault="00000000" w:rsidP="0026078A">
      <w:pPr>
        <w:pStyle w:val="ListParagraph"/>
        <w:numPr>
          <w:ilvl w:val="0"/>
          <w:numId w:val="16"/>
        </w:numPr>
        <w:rPr>
          <w:lang w:val="es-GT"/>
        </w:rPr>
      </w:pPr>
      <w:r w:rsidRPr="0026078A">
        <w:rPr>
          <w:lang w:val="es-GT"/>
        </w:rPr>
        <w:lastRenderedPageBreak/>
        <w:t>Integridad de servicios: Solo se listan sesiones de servicios activos y válidos; respetan maxConcurrentes y reglas de agenda.</w:t>
      </w:r>
    </w:p>
    <w:p w14:paraId="69D9EFCF" w14:textId="37FB71B3" w:rsidR="0008400E" w:rsidRPr="0026078A" w:rsidRDefault="00000000" w:rsidP="0026078A">
      <w:pPr>
        <w:pStyle w:val="ListParagraph"/>
        <w:numPr>
          <w:ilvl w:val="0"/>
          <w:numId w:val="16"/>
        </w:numPr>
        <w:rPr>
          <w:lang w:val="es-GT"/>
        </w:rPr>
      </w:pPr>
      <w:r w:rsidRPr="0026078A">
        <w:rPr>
          <w:lang w:val="es-GT"/>
        </w:rPr>
        <w:t>Enlace a facturas: Cuando una sesión tiene factura asociada, se debe mostrar el identificador o enlace para abrirla.</w:t>
      </w:r>
    </w:p>
    <w:p w14:paraId="68D1CA50" w14:textId="785EBDFB" w:rsidR="0008400E" w:rsidRPr="0026078A" w:rsidRDefault="00000000" w:rsidP="0026078A">
      <w:pPr>
        <w:pStyle w:val="ListParagraph"/>
        <w:numPr>
          <w:ilvl w:val="0"/>
          <w:numId w:val="16"/>
        </w:numPr>
        <w:rPr>
          <w:lang w:val="es-GT"/>
        </w:rPr>
      </w:pPr>
      <w:r w:rsidRPr="0026078A">
        <w:rPr>
          <w:lang w:val="es-GT"/>
        </w:rPr>
        <w:t>Auditoría: El historial debe preservar fecha/hora y usuario que cambió el estado.</w:t>
      </w:r>
    </w:p>
    <w:p w14:paraId="534B5167" w14:textId="29408004" w:rsidR="0008400E" w:rsidRPr="0026078A" w:rsidRDefault="00000000" w:rsidP="0026078A">
      <w:pPr>
        <w:pStyle w:val="ListParagraph"/>
        <w:numPr>
          <w:ilvl w:val="0"/>
          <w:numId w:val="16"/>
        </w:numPr>
        <w:rPr>
          <w:lang w:val="es-GT"/>
        </w:rPr>
      </w:pPr>
      <w:r w:rsidRPr="0026078A">
        <w:rPr>
          <w:lang w:val="es-GT"/>
        </w:rPr>
        <w:t>Seguridad: Solo perfiles Administrador y Recepcionista pueden acceder a este módulo.</w:t>
      </w:r>
    </w:p>
    <w:sectPr w:rsidR="0008400E" w:rsidRPr="002607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0350EE"/>
    <w:multiLevelType w:val="hybridMultilevel"/>
    <w:tmpl w:val="F88A5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C31A4"/>
    <w:multiLevelType w:val="hybridMultilevel"/>
    <w:tmpl w:val="1AA6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752C2"/>
    <w:multiLevelType w:val="hybridMultilevel"/>
    <w:tmpl w:val="061CA690"/>
    <w:lvl w:ilvl="0" w:tplc="5E7ACD5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632D9"/>
    <w:multiLevelType w:val="hybridMultilevel"/>
    <w:tmpl w:val="1AFC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6652F"/>
    <w:multiLevelType w:val="hybridMultilevel"/>
    <w:tmpl w:val="F35CB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62D0E"/>
    <w:multiLevelType w:val="hybridMultilevel"/>
    <w:tmpl w:val="6AFE00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23B55"/>
    <w:multiLevelType w:val="hybridMultilevel"/>
    <w:tmpl w:val="BE766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7655044">
    <w:abstractNumId w:val="8"/>
  </w:num>
  <w:num w:numId="2" w16cid:durableId="2137410242">
    <w:abstractNumId w:val="6"/>
  </w:num>
  <w:num w:numId="3" w16cid:durableId="758599770">
    <w:abstractNumId w:val="5"/>
  </w:num>
  <w:num w:numId="4" w16cid:durableId="539056318">
    <w:abstractNumId w:val="4"/>
  </w:num>
  <w:num w:numId="5" w16cid:durableId="1876891680">
    <w:abstractNumId w:val="7"/>
  </w:num>
  <w:num w:numId="6" w16cid:durableId="318383878">
    <w:abstractNumId w:val="3"/>
  </w:num>
  <w:num w:numId="7" w16cid:durableId="60567602">
    <w:abstractNumId w:val="2"/>
  </w:num>
  <w:num w:numId="8" w16cid:durableId="1699701256">
    <w:abstractNumId w:val="1"/>
  </w:num>
  <w:num w:numId="9" w16cid:durableId="1682509715">
    <w:abstractNumId w:val="0"/>
  </w:num>
  <w:num w:numId="10" w16cid:durableId="1353413442">
    <w:abstractNumId w:val="9"/>
  </w:num>
  <w:num w:numId="11" w16cid:durableId="1501504877">
    <w:abstractNumId w:val="12"/>
  </w:num>
  <w:num w:numId="12" w16cid:durableId="1770933458">
    <w:abstractNumId w:val="14"/>
  </w:num>
  <w:num w:numId="13" w16cid:durableId="571624124">
    <w:abstractNumId w:val="13"/>
  </w:num>
  <w:num w:numId="14" w16cid:durableId="1819685034">
    <w:abstractNumId w:val="10"/>
  </w:num>
  <w:num w:numId="15" w16cid:durableId="208955923">
    <w:abstractNumId w:val="11"/>
  </w:num>
  <w:num w:numId="16" w16cid:durableId="17494952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00E"/>
    <w:rsid w:val="0015074B"/>
    <w:rsid w:val="0026078A"/>
    <w:rsid w:val="0029639D"/>
    <w:rsid w:val="00326F90"/>
    <w:rsid w:val="003A2D20"/>
    <w:rsid w:val="00AA1D8D"/>
    <w:rsid w:val="00B47730"/>
    <w:rsid w:val="00C051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5CDF4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2025-09-01T16:37:00Z</dcterms:modified>
  <cp:category/>
</cp:coreProperties>
</file>