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3484D" w14:textId="77777777" w:rsidR="00331B89" w:rsidRPr="00E524B7" w:rsidRDefault="00000000">
      <w:pPr>
        <w:pStyle w:val="Title"/>
        <w:rPr>
          <w:lang w:val="es-GT"/>
        </w:rPr>
      </w:pPr>
      <w:r w:rsidRPr="00E524B7">
        <w:rPr>
          <w:lang w:val="es-GT"/>
        </w:rPr>
        <w:t>Proyecto de Semestre</w:t>
      </w:r>
      <w:r w:rsidRPr="00E524B7">
        <w:rPr>
          <w:lang w:val="es-GT"/>
        </w:rPr>
        <w:br/>
        <w:t>Sistema de Gestión de Sesiones de Bienestar</w:t>
      </w:r>
    </w:p>
    <w:p w14:paraId="6689678B" w14:textId="77777777" w:rsidR="00331B89" w:rsidRPr="00E524B7" w:rsidRDefault="00000000" w:rsidP="00E524B7">
      <w:pPr>
        <w:jc w:val="both"/>
        <w:rPr>
          <w:lang w:val="es-GT"/>
        </w:rPr>
      </w:pPr>
      <w:r w:rsidRPr="00E524B7">
        <w:rPr>
          <w:lang w:val="es-GT"/>
        </w:rPr>
        <w:t>Curso: Programación 2</w:t>
      </w:r>
    </w:p>
    <w:p w14:paraId="471BB01B" w14:textId="223797D8" w:rsidR="00331B89" w:rsidRPr="00E524B7" w:rsidRDefault="00000000" w:rsidP="00E524B7">
      <w:pPr>
        <w:jc w:val="both"/>
        <w:rPr>
          <w:lang w:val="es-GT"/>
        </w:rPr>
      </w:pPr>
      <w:r w:rsidRPr="00E524B7">
        <w:rPr>
          <w:lang w:val="es-GT"/>
        </w:rPr>
        <w:t>Universidad Mariano Gálvez de Guatemala</w:t>
      </w:r>
    </w:p>
    <w:p w14:paraId="0C3FD487" w14:textId="77777777" w:rsidR="00331B89" w:rsidRPr="00E524B7" w:rsidRDefault="00000000" w:rsidP="00E524B7">
      <w:pPr>
        <w:pStyle w:val="Heading1"/>
        <w:jc w:val="both"/>
        <w:rPr>
          <w:lang w:val="es-GT"/>
        </w:rPr>
      </w:pPr>
      <w:r w:rsidRPr="00E524B7">
        <w:rPr>
          <w:lang w:val="es-GT"/>
        </w:rPr>
        <w:t>1. Contexto</w:t>
      </w:r>
    </w:p>
    <w:p w14:paraId="1E560B11" w14:textId="77777777" w:rsidR="00E524B7" w:rsidRDefault="00000000" w:rsidP="00E524B7">
      <w:pPr>
        <w:jc w:val="both"/>
        <w:rPr>
          <w:lang w:val="es-GT"/>
        </w:rPr>
      </w:pPr>
      <w:r w:rsidRPr="00E524B7">
        <w:rPr>
          <w:lang w:val="es-GT"/>
        </w:rPr>
        <w:t>Los centros de bienestar enfrentan dificultades para organizar sus citas, facturación e historial de clientes. Procesos manuales generan errores, retrasos y falta de trazabilidad. Este proyecto propone un Sistema de Gestión de Sesiones de Bienestar que incluye:</w:t>
      </w:r>
    </w:p>
    <w:p w14:paraId="7C17E660" w14:textId="77777777" w:rsidR="00E524B7" w:rsidRDefault="00000000" w:rsidP="00E524B7">
      <w:pPr>
        <w:pStyle w:val="ListParagraph"/>
        <w:numPr>
          <w:ilvl w:val="0"/>
          <w:numId w:val="14"/>
        </w:numPr>
        <w:jc w:val="both"/>
        <w:rPr>
          <w:lang w:val="es-GT"/>
        </w:rPr>
      </w:pPr>
      <w:r w:rsidRPr="00E524B7">
        <w:rPr>
          <w:lang w:val="es-GT"/>
        </w:rPr>
        <w:t>Módulo web administrativo (React) para administrador/recepcionista.</w:t>
      </w:r>
    </w:p>
    <w:p w14:paraId="211C501B" w14:textId="77777777" w:rsidR="00E524B7" w:rsidRDefault="00000000" w:rsidP="00E524B7">
      <w:pPr>
        <w:pStyle w:val="ListParagraph"/>
        <w:numPr>
          <w:ilvl w:val="0"/>
          <w:numId w:val="14"/>
        </w:numPr>
        <w:jc w:val="both"/>
        <w:rPr>
          <w:lang w:val="es-GT"/>
        </w:rPr>
      </w:pPr>
      <w:r w:rsidRPr="00E524B7">
        <w:rPr>
          <w:lang w:val="es-GT"/>
        </w:rPr>
        <w:t>Módulo móvil (Android) para clientes.</w:t>
      </w:r>
    </w:p>
    <w:p w14:paraId="07C8F4EC" w14:textId="5972B87C" w:rsidR="00331B89" w:rsidRPr="00E524B7" w:rsidRDefault="00000000" w:rsidP="00E524B7">
      <w:pPr>
        <w:pStyle w:val="ListParagraph"/>
        <w:numPr>
          <w:ilvl w:val="0"/>
          <w:numId w:val="14"/>
        </w:numPr>
        <w:jc w:val="both"/>
      </w:pPr>
      <w:r w:rsidRPr="00E524B7">
        <w:t xml:space="preserve">Backend (Spring Boot + PostgreSQL </w:t>
      </w:r>
      <w:proofErr w:type="spellStart"/>
      <w:r w:rsidRPr="00E524B7">
        <w:t>en</w:t>
      </w:r>
      <w:proofErr w:type="spellEnd"/>
      <w:r w:rsidRPr="00E524B7">
        <w:t xml:space="preserve"> la </w:t>
      </w:r>
      <w:proofErr w:type="spellStart"/>
      <w:r w:rsidRPr="00E524B7">
        <w:t>nube</w:t>
      </w:r>
      <w:proofErr w:type="spellEnd"/>
      <w:r w:rsidRPr="00E524B7">
        <w:t>) con API REST.</w:t>
      </w:r>
    </w:p>
    <w:p w14:paraId="4368A5DA" w14:textId="5639D43B" w:rsidR="00331B89" w:rsidRPr="00E524B7" w:rsidRDefault="00000000" w:rsidP="00E524B7">
      <w:pPr>
        <w:pStyle w:val="Heading1"/>
        <w:jc w:val="both"/>
        <w:rPr>
          <w:lang w:val="es-GT"/>
        </w:rPr>
      </w:pPr>
      <w:r w:rsidRPr="00E524B7">
        <w:rPr>
          <w:lang w:val="es-GT"/>
        </w:rPr>
        <w:t>2. Problemática</w:t>
      </w:r>
    </w:p>
    <w:p w14:paraId="20AF64CE" w14:textId="77777777" w:rsidR="00331B89" w:rsidRPr="00E524B7" w:rsidRDefault="00000000" w:rsidP="00E524B7">
      <w:pPr>
        <w:jc w:val="both"/>
        <w:rPr>
          <w:lang w:val="es-GT"/>
        </w:rPr>
      </w:pPr>
      <w:r w:rsidRPr="00E524B7">
        <w:rPr>
          <w:lang w:val="es-GT"/>
        </w:rPr>
        <w:t>Los 16 casos de uso definen la funcionalidad clave del sistema: registrar clientes, agendar/cancelar citas, gestionar servicios, consultar historial, facturar, generar reportes y enviar notificaciones. Estos solucionan la falta de centralización, trazabilidad, comunicación con clientes y eficiencia administrativa.</w:t>
      </w:r>
    </w:p>
    <w:p w14:paraId="03BAE6B1" w14:textId="77777777" w:rsidR="00331B89" w:rsidRPr="00E524B7" w:rsidRDefault="00000000" w:rsidP="00E524B7">
      <w:pPr>
        <w:pStyle w:val="Heading1"/>
        <w:jc w:val="both"/>
        <w:rPr>
          <w:lang w:val="es-GT"/>
        </w:rPr>
      </w:pPr>
      <w:r w:rsidRPr="00E524B7">
        <w:rPr>
          <w:lang w:val="es-GT"/>
        </w:rPr>
        <w:t>3. Restricciones del Proyecto</w:t>
      </w:r>
    </w:p>
    <w:p w14:paraId="3430BC17" w14:textId="3D759A8F" w:rsidR="00331B89" w:rsidRPr="00E524B7" w:rsidRDefault="00000000" w:rsidP="00E524B7">
      <w:pPr>
        <w:pStyle w:val="ListParagraph"/>
        <w:numPr>
          <w:ilvl w:val="0"/>
          <w:numId w:val="17"/>
        </w:numPr>
        <w:jc w:val="both"/>
        <w:rPr>
          <w:lang w:val="es-GT"/>
        </w:rPr>
      </w:pPr>
      <w:r w:rsidRPr="00E524B7">
        <w:rPr>
          <w:lang w:val="es-GT"/>
        </w:rPr>
        <w:t>Trabajo individual.</w:t>
      </w:r>
    </w:p>
    <w:p w14:paraId="4CAC8324" w14:textId="1971C223" w:rsidR="00331B89" w:rsidRDefault="00000000" w:rsidP="00E524B7">
      <w:pPr>
        <w:pStyle w:val="ListParagraph"/>
        <w:numPr>
          <w:ilvl w:val="0"/>
          <w:numId w:val="17"/>
        </w:numPr>
        <w:jc w:val="both"/>
      </w:pPr>
      <w:proofErr w:type="spellStart"/>
      <w:r>
        <w:t>Tecnologías</w:t>
      </w:r>
      <w:proofErr w:type="spellEnd"/>
      <w:r>
        <w:t xml:space="preserve"> </w:t>
      </w:r>
      <w:proofErr w:type="spellStart"/>
      <w:r>
        <w:t>obligatorias</w:t>
      </w:r>
      <w:proofErr w:type="spellEnd"/>
      <w:r>
        <w:t>: Spring Boot, PostgreSQL, React, Android Studio (Java).</w:t>
      </w:r>
    </w:p>
    <w:p w14:paraId="112FCC2E" w14:textId="34BFF8C8" w:rsidR="00331B89" w:rsidRPr="00E524B7" w:rsidRDefault="00000000" w:rsidP="00E524B7">
      <w:pPr>
        <w:pStyle w:val="ListParagraph"/>
        <w:numPr>
          <w:ilvl w:val="0"/>
          <w:numId w:val="17"/>
        </w:numPr>
        <w:jc w:val="both"/>
        <w:rPr>
          <w:lang w:val="es-GT"/>
        </w:rPr>
      </w:pPr>
      <w:r w:rsidRPr="00E524B7">
        <w:rPr>
          <w:lang w:val="es-GT"/>
        </w:rPr>
        <w:t>Buenas prácticas: POO avanzada (encapsulamiento, herencia, interfaces, polimorfismo).</w:t>
      </w:r>
    </w:p>
    <w:p w14:paraId="71B8BADA" w14:textId="61F2EC97" w:rsidR="00331B89" w:rsidRPr="00E524B7" w:rsidRDefault="00000000" w:rsidP="00E524B7">
      <w:pPr>
        <w:pStyle w:val="ListParagraph"/>
        <w:numPr>
          <w:ilvl w:val="0"/>
          <w:numId w:val="17"/>
        </w:numPr>
        <w:jc w:val="both"/>
        <w:rPr>
          <w:lang w:val="es-GT"/>
        </w:rPr>
      </w:pPr>
      <w:r w:rsidRPr="00E524B7">
        <w:rPr>
          <w:lang w:val="es-GT"/>
        </w:rPr>
        <w:t>Principios SOLID aplicados y documentados.</w:t>
      </w:r>
    </w:p>
    <w:p w14:paraId="56E53B99" w14:textId="6520EDE3" w:rsidR="00331B89" w:rsidRPr="00E524B7" w:rsidRDefault="00000000" w:rsidP="00E524B7">
      <w:pPr>
        <w:pStyle w:val="ListParagraph"/>
        <w:numPr>
          <w:ilvl w:val="0"/>
          <w:numId w:val="17"/>
        </w:numPr>
        <w:jc w:val="both"/>
        <w:rPr>
          <w:lang w:val="es-GT"/>
        </w:rPr>
      </w:pPr>
      <w:r w:rsidRPr="00E524B7">
        <w:rPr>
          <w:lang w:val="es-GT"/>
        </w:rPr>
        <w:t>Patrones de diseño vistos en clase (DAO, Singleton, Observer, Facade, Decorator, MVC).</w:t>
      </w:r>
    </w:p>
    <w:p w14:paraId="332C46E8" w14:textId="501712FE" w:rsidR="00331B89" w:rsidRPr="00E524B7" w:rsidRDefault="00000000" w:rsidP="00E524B7">
      <w:pPr>
        <w:pStyle w:val="ListParagraph"/>
        <w:numPr>
          <w:ilvl w:val="0"/>
          <w:numId w:val="17"/>
        </w:numPr>
        <w:jc w:val="both"/>
        <w:rPr>
          <w:lang w:val="es-GT"/>
        </w:rPr>
      </w:pPr>
      <w:r w:rsidRPr="00E524B7">
        <w:rPr>
          <w:lang w:val="es-GT"/>
        </w:rPr>
        <w:t>Seguridad (validación de datos, autenticación).</w:t>
      </w:r>
    </w:p>
    <w:p w14:paraId="44A90274" w14:textId="32684D09" w:rsidR="00331B89" w:rsidRPr="00E524B7" w:rsidRDefault="00000000" w:rsidP="00E524B7">
      <w:pPr>
        <w:pStyle w:val="ListParagraph"/>
        <w:numPr>
          <w:ilvl w:val="0"/>
          <w:numId w:val="17"/>
        </w:numPr>
        <w:jc w:val="both"/>
        <w:rPr>
          <w:lang w:val="es-GT"/>
        </w:rPr>
      </w:pPr>
      <w:r w:rsidRPr="00E524B7">
        <w:rPr>
          <w:lang w:val="es-GT"/>
        </w:rPr>
        <w:t>Gestión del código: uso de Git y GitHub para versionamiento.</w:t>
      </w:r>
    </w:p>
    <w:p w14:paraId="22D0039E" w14:textId="266E8203" w:rsidR="00331B89" w:rsidRPr="00E524B7" w:rsidRDefault="00000000" w:rsidP="00E524B7">
      <w:pPr>
        <w:pStyle w:val="ListParagraph"/>
        <w:numPr>
          <w:ilvl w:val="0"/>
          <w:numId w:val="17"/>
        </w:numPr>
        <w:jc w:val="both"/>
        <w:rPr>
          <w:lang w:val="es-GT"/>
        </w:rPr>
      </w:pPr>
      <w:r w:rsidRPr="00E524B7">
        <w:rPr>
          <w:lang w:val="es-GT"/>
        </w:rPr>
        <w:t>Pruebas: al menos pruebas unitarias básicas con JUnit.</w:t>
      </w:r>
    </w:p>
    <w:p w14:paraId="6EFE8ACC" w14:textId="77777777" w:rsidR="00331B89" w:rsidRPr="00E524B7" w:rsidRDefault="00000000" w:rsidP="00E524B7">
      <w:pPr>
        <w:pStyle w:val="Heading1"/>
        <w:jc w:val="both"/>
        <w:rPr>
          <w:lang w:val="es-GT"/>
        </w:rPr>
      </w:pPr>
      <w:r w:rsidRPr="00E524B7">
        <w:rPr>
          <w:lang w:val="es-GT"/>
        </w:rPr>
        <w:lastRenderedPageBreak/>
        <w:t>5. Entrega Final (Defensa Técnica)</w:t>
      </w:r>
    </w:p>
    <w:p w14:paraId="361FA64D" w14:textId="77777777" w:rsidR="00331B89" w:rsidRPr="00E524B7" w:rsidRDefault="00000000" w:rsidP="00E524B7">
      <w:pPr>
        <w:pStyle w:val="Heading2"/>
        <w:jc w:val="both"/>
        <w:rPr>
          <w:lang w:val="es-GT"/>
        </w:rPr>
      </w:pPr>
      <w:r w:rsidRPr="00E524B7">
        <w:rPr>
          <w:lang w:val="es-GT"/>
        </w:rPr>
        <w:t>5.1 Repositorio en GitHub</w:t>
      </w:r>
    </w:p>
    <w:p w14:paraId="16B1ECB5" w14:textId="77777777" w:rsidR="003077DC" w:rsidRDefault="00000000" w:rsidP="003077DC">
      <w:pPr>
        <w:pStyle w:val="ListParagraph"/>
        <w:numPr>
          <w:ilvl w:val="0"/>
          <w:numId w:val="20"/>
        </w:numPr>
        <w:jc w:val="both"/>
        <w:rPr>
          <w:lang w:val="es-GT"/>
        </w:rPr>
      </w:pPr>
      <w:r w:rsidRPr="003077DC">
        <w:rPr>
          <w:lang w:val="es-GT"/>
        </w:rPr>
        <w:t>El proyecto debe estar versionado en GitHub, con historial de commits individuales.</w:t>
      </w:r>
    </w:p>
    <w:p w14:paraId="3714688C" w14:textId="77777777" w:rsidR="003077DC" w:rsidRDefault="00000000" w:rsidP="003077DC">
      <w:pPr>
        <w:pStyle w:val="ListParagraph"/>
        <w:numPr>
          <w:ilvl w:val="0"/>
          <w:numId w:val="20"/>
        </w:numPr>
        <w:jc w:val="both"/>
        <w:rPr>
          <w:lang w:val="es-GT"/>
        </w:rPr>
      </w:pPr>
      <w:r w:rsidRPr="003077DC">
        <w:rPr>
          <w:lang w:val="es-GT"/>
        </w:rPr>
        <w:t>Debe incluir un README.md con instrucciones claras de instalación y ejecución.</w:t>
      </w:r>
    </w:p>
    <w:p w14:paraId="773BAAEA" w14:textId="58224DED" w:rsidR="00331B89" w:rsidRPr="003077DC" w:rsidRDefault="00000000" w:rsidP="003077DC">
      <w:pPr>
        <w:pStyle w:val="ListParagraph"/>
        <w:numPr>
          <w:ilvl w:val="0"/>
          <w:numId w:val="20"/>
        </w:numPr>
        <w:jc w:val="both"/>
        <w:rPr>
          <w:lang w:val="es-GT"/>
        </w:rPr>
      </w:pPr>
      <w:r w:rsidRPr="003077DC">
        <w:rPr>
          <w:lang w:val="es-GT"/>
        </w:rPr>
        <w:t>Se valorará el uso de issues, branches o pull requests.</w:t>
      </w:r>
    </w:p>
    <w:p w14:paraId="4718D622" w14:textId="77777777" w:rsidR="00331B89" w:rsidRPr="00E524B7" w:rsidRDefault="00000000" w:rsidP="00E524B7">
      <w:pPr>
        <w:pStyle w:val="Heading2"/>
        <w:jc w:val="both"/>
        <w:rPr>
          <w:lang w:val="es-GT"/>
        </w:rPr>
      </w:pPr>
      <w:r w:rsidRPr="00E524B7">
        <w:rPr>
          <w:lang w:val="es-GT"/>
        </w:rPr>
        <w:t>5.2 Configuración en entorno local (localhost)</w:t>
      </w:r>
    </w:p>
    <w:p w14:paraId="23F15A91" w14:textId="77777777" w:rsidR="003077DC" w:rsidRDefault="00000000" w:rsidP="003077DC">
      <w:pPr>
        <w:pStyle w:val="ListParagraph"/>
        <w:numPr>
          <w:ilvl w:val="0"/>
          <w:numId w:val="23"/>
        </w:numPr>
        <w:jc w:val="both"/>
        <w:rPr>
          <w:lang w:val="es-GT"/>
        </w:rPr>
      </w:pPr>
      <w:r w:rsidRPr="003077DC">
        <w:rPr>
          <w:lang w:val="es-GT"/>
        </w:rPr>
        <w:t>Backend ejecutándose en localhost:8080.</w:t>
      </w:r>
    </w:p>
    <w:p w14:paraId="18DEC6D6" w14:textId="77777777" w:rsidR="003077DC" w:rsidRDefault="00000000" w:rsidP="003077DC">
      <w:pPr>
        <w:pStyle w:val="ListParagraph"/>
        <w:numPr>
          <w:ilvl w:val="0"/>
          <w:numId w:val="23"/>
        </w:numPr>
        <w:jc w:val="both"/>
        <w:rPr>
          <w:lang w:val="es-GT"/>
        </w:rPr>
      </w:pPr>
      <w:r w:rsidRPr="003077DC">
        <w:rPr>
          <w:lang w:val="es-GT"/>
        </w:rPr>
        <w:t>Frontend web en localhost:3000.</w:t>
      </w:r>
    </w:p>
    <w:p w14:paraId="1EDBAB3F" w14:textId="3D58F5E9" w:rsidR="00331B89" w:rsidRPr="003077DC" w:rsidRDefault="00000000" w:rsidP="003077DC">
      <w:pPr>
        <w:pStyle w:val="ListParagraph"/>
        <w:numPr>
          <w:ilvl w:val="0"/>
          <w:numId w:val="23"/>
        </w:numPr>
        <w:jc w:val="both"/>
        <w:rPr>
          <w:lang w:val="es-GT"/>
        </w:rPr>
      </w:pPr>
      <w:r w:rsidRPr="003077DC">
        <w:rPr>
          <w:lang w:val="es-GT"/>
        </w:rPr>
        <w:t>App móvil configurada para consumir endpoints desde localhost o la IP local.</w:t>
      </w:r>
    </w:p>
    <w:p w14:paraId="6C456201" w14:textId="77777777" w:rsidR="00331B89" w:rsidRPr="00E524B7" w:rsidRDefault="00000000" w:rsidP="00E524B7">
      <w:pPr>
        <w:pStyle w:val="Heading2"/>
        <w:jc w:val="both"/>
        <w:rPr>
          <w:lang w:val="es-GT"/>
        </w:rPr>
      </w:pPr>
      <w:r w:rsidRPr="00E524B7">
        <w:rPr>
          <w:lang w:val="es-GT"/>
        </w:rPr>
        <w:t>5.3 Conexión a base de datos en la nube (PostgreSQL)</w:t>
      </w:r>
    </w:p>
    <w:p w14:paraId="18C58209" w14:textId="77777777" w:rsidR="003077DC" w:rsidRDefault="00000000" w:rsidP="003077DC">
      <w:pPr>
        <w:pStyle w:val="ListParagraph"/>
        <w:numPr>
          <w:ilvl w:val="0"/>
          <w:numId w:val="26"/>
        </w:numPr>
        <w:jc w:val="both"/>
        <w:rPr>
          <w:lang w:val="es-GT"/>
        </w:rPr>
      </w:pPr>
      <w:r w:rsidRPr="003077DC">
        <w:rPr>
          <w:lang w:val="es-GT"/>
        </w:rPr>
        <w:t>El backend debe conectarse a PostgreSQL en la nube (ej. Railway, Render, ElephantSQL, Supabase).</w:t>
      </w:r>
    </w:p>
    <w:p w14:paraId="2764BAF0" w14:textId="77777777" w:rsidR="003077DC" w:rsidRDefault="00000000" w:rsidP="003077DC">
      <w:pPr>
        <w:pStyle w:val="ListParagraph"/>
        <w:numPr>
          <w:ilvl w:val="0"/>
          <w:numId w:val="26"/>
        </w:numPr>
        <w:jc w:val="both"/>
        <w:rPr>
          <w:lang w:val="es-GT"/>
        </w:rPr>
      </w:pPr>
      <w:r w:rsidRPr="003077DC">
        <w:rPr>
          <w:lang w:val="es-GT"/>
        </w:rPr>
        <w:t>Documentar la URL de conexión (sin exponer credenciales sensibles).</w:t>
      </w:r>
    </w:p>
    <w:p w14:paraId="3CCDC390" w14:textId="4715B8F0" w:rsidR="00331B89" w:rsidRPr="003077DC" w:rsidRDefault="00000000" w:rsidP="003077DC">
      <w:pPr>
        <w:pStyle w:val="ListParagraph"/>
        <w:numPr>
          <w:ilvl w:val="0"/>
          <w:numId w:val="26"/>
        </w:numPr>
        <w:jc w:val="both"/>
        <w:rPr>
          <w:lang w:val="es-GT"/>
        </w:rPr>
      </w:pPr>
      <w:r w:rsidRPr="003077DC">
        <w:rPr>
          <w:lang w:val="es-GT"/>
        </w:rPr>
        <w:t>Instrucciones para cambiar entre BD en nube y H2 en memoria (opcional).</w:t>
      </w:r>
    </w:p>
    <w:p w14:paraId="3CD44740" w14:textId="77777777" w:rsidR="00331B89" w:rsidRPr="00E524B7" w:rsidRDefault="00000000" w:rsidP="00E524B7">
      <w:pPr>
        <w:pStyle w:val="Heading2"/>
        <w:jc w:val="both"/>
        <w:rPr>
          <w:lang w:val="es-GT"/>
        </w:rPr>
      </w:pPr>
      <w:r w:rsidRPr="00E524B7">
        <w:rPr>
          <w:lang w:val="es-GT"/>
        </w:rPr>
        <w:t>5.4 Manual Técnico</w:t>
      </w:r>
    </w:p>
    <w:p w14:paraId="6A8E66E3" w14:textId="77777777" w:rsidR="003077DC" w:rsidRDefault="00000000" w:rsidP="003077DC">
      <w:pPr>
        <w:pStyle w:val="ListParagraph"/>
        <w:numPr>
          <w:ilvl w:val="0"/>
          <w:numId w:val="29"/>
        </w:numPr>
        <w:jc w:val="both"/>
        <w:rPr>
          <w:lang w:val="es-GT"/>
        </w:rPr>
      </w:pPr>
      <w:r w:rsidRPr="003077DC">
        <w:rPr>
          <w:lang w:val="es-GT"/>
        </w:rPr>
        <w:t>Arquitectura del sistema (diagrama de capas, módulos, componentes).</w:t>
      </w:r>
    </w:p>
    <w:p w14:paraId="20CF6507" w14:textId="77777777" w:rsidR="003077DC" w:rsidRDefault="00000000" w:rsidP="003077DC">
      <w:pPr>
        <w:pStyle w:val="ListParagraph"/>
        <w:numPr>
          <w:ilvl w:val="0"/>
          <w:numId w:val="29"/>
        </w:numPr>
        <w:jc w:val="both"/>
        <w:rPr>
          <w:lang w:val="es-GT"/>
        </w:rPr>
      </w:pPr>
      <w:r w:rsidRPr="003077DC">
        <w:rPr>
          <w:lang w:val="es-GT"/>
        </w:rPr>
        <w:t>Modelo entidad–relación y script de creación de la BD.</w:t>
      </w:r>
    </w:p>
    <w:p w14:paraId="4C44F87E" w14:textId="77777777" w:rsidR="003077DC" w:rsidRDefault="00000000" w:rsidP="003077DC">
      <w:pPr>
        <w:pStyle w:val="ListParagraph"/>
        <w:numPr>
          <w:ilvl w:val="0"/>
          <w:numId w:val="29"/>
        </w:numPr>
        <w:jc w:val="both"/>
        <w:rPr>
          <w:lang w:val="es-GT"/>
        </w:rPr>
      </w:pPr>
      <w:r w:rsidRPr="003077DC">
        <w:rPr>
          <w:lang w:val="es-GT"/>
        </w:rPr>
        <w:t>Descripción de clases principales y cómo aplican POO/SOLID.</w:t>
      </w:r>
    </w:p>
    <w:p w14:paraId="71F4D302" w14:textId="77777777" w:rsidR="003077DC" w:rsidRDefault="00000000" w:rsidP="003077DC">
      <w:pPr>
        <w:pStyle w:val="ListParagraph"/>
        <w:numPr>
          <w:ilvl w:val="0"/>
          <w:numId w:val="29"/>
        </w:numPr>
        <w:jc w:val="both"/>
        <w:rPr>
          <w:lang w:val="es-GT"/>
        </w:rPr>
      </w:pPr>
      <w:r w:rsidRPr="003077DC">
        <w:rPr>
          <w:lang w:val="es-GT"/>
        </w:rPr>
        <w:t>Patrones de diseño utilizados (ejemplos con código).</w:t>
      </w:r>
    </w:p>
    <w:p w14:paraId="0CEBD48A" w14:textId="77777777" w:rsidR="003077DC" w:rsidRDefault="00000000" w:rsidP="003077DC">
      <w:pPr>
        <w:pStyle w:val="ListParagraph"/>
        <w:numPr>
          <w:ilvl w:val="0"/>
          <w:numId w:val="29"/>
        </w:numPr>
        <w:jc w:val="both"/>
        <w:rPr>
          <w:lang w:val="es-GT"/>
        </w:rPr>
      </w:pPr>
      <w:r w:rsidRPr="003077DC">
        <w:rPr>
          <w:lang w:val="es-GT"/>
        </w:rPr>
        <w:t>Configuración del entorno (backend, frontend web, móvil).</w:t>
      </w:r>
    </w:p>
    <w:p w14:paraId="36BE3738" w14:textId="6CF1A24A" w:rsidR="00331B89" w:rsidRPr="003077DC" w:rsidRDefault="00000000" w:rsidP="003077DC">
      <w:pPr>
        <w:pStyle w:val="ListParagraph"/>
        <w:numPr>
          <w:ilvl w:val="0"/>
          <w:numId w:val="29"/>
        </w:numPr>
        <w:jc w:val="both"/>
        <w:rPr>
          <w:lang w:val="es-GT"/>
        </w:rPr>
      </w:pPr>
      <w:r w:rsidRPr="003077DC">
        <w:rPr>
          <w:lang w:val="es-GT"/>
        </w:rPr>
        <w:t>Pruebas unitarias implementadas.</w:t>
      </w:r>
    </w:p>
    <w:p w14:paraId="3A59386F" w14:textId="77777777" w:rsidR="00331B89" w:rsidRPr="00E524B7" w:rsidRDefault="00000000" w:rsidP="00E524B7">
      <w:pPr>
        <w:pStyle w:val="Heading2"/>
        <w:jc w:val="both"/>
        <w:rPr>
          <w:lang w:val="es-GT"/>
        </w:rPr>
      </w:pPr>
      <w:r w:rsidRPr="00E524B7">
        <w:rPr>
          <w:lang w:val="es-GT"/>
        </w:rPr>
        <w:t>5.5 Manual de Usuario</w:t>
      </w:r>
    </w:p>
    <w:p w14:paraId="54CB0F73" w14:textId="77777777" w:rsidR="003077DC" w:rsidRDefault="00000000" w:rsidP="003077DC">
      <w:pPr>
        <w:pStyle w:val="ListParagraph"/>
        <w:numPr>
          <w:ilvl w:val="0"/>
          <w:numId w:val="32"/>
        </w:numPr>
        <w:jc w:val="both"/>
        <w:rPr>
          <w:lang w:val="es-GT"/>
        </w:rPr>
      </w:pPr>
      <w:r w:rsidRPr="003077DC">
        <w:rPr>
          <w:lang w:val="es-GT"/>
        </w:rPr>
        <w:t>Guía de acceso a las aplicaciones (web y móvil).</w:t>
      </w:r>
    </w:p>
    <w:p w14:paraId="2B6ED81C" w14:textId="77777777" w:rsidR="003077DC" w:rsidRDefault="00000000" w:rsidP="003077DC">
      <w:pPr>
        <w:pStyle w:val="ListParagraph"/>
        <w:numPr>
          <w:ilvl w:val="0"/>
          <w:numId w:val="32"/>
        </w:numPr>
        <w:jc w:val="both"/>
        <w:rPr>
          <w:lang w:val="es-GT"/>
        </w:rPr>
      </w:pPr>
      <w:r w:rsidRPr="003077DC">
        <w:rPr>
          <w:lang w:val="es-GT"/>
        </w:rPr>
        <w:t>Descripción de roles y sus funcionalidades.</w:t>
      </w:r>
    </w:p>
    <w:p w14:paraId="0BD6D30B" w14:textId="3659BB2F" w:rsidR="00331B89" w:rsidRPr="003077DC" w:rsidRDefault="00000000" w:rsidP="003077DC">
      <w:pPr>
        <w:pStyle w:val="ListParagraph"/>
        <w:numPr>
          <w:ilvl w:val="0"/>
          <w:numId w:val="32"/>
        </w:numPr>
        <w:jc w:val="both"/>
        <w:rPr>
          <w:lang w:val="es-GT"/>
        </w:rPr>
      </w:pPr>
      <w:r w:rsidRPr="003077DC">
        <w:rPr>
          <w:lang w:val="es-GT"/>
        </w:rPr>
        <w:t>Instrucciones paso a paso con capturas de pantalla: registro/login, agendar/cancelar cita, consultar historial, ver facturas, recibir notificaciones.</w:t>
      </w:r>
    </w:p>
    <w:p w14:paraId="4B6B02DF" w14:textId="77777777" w:rsidR="00331B89" w:rsidRPr="00E524B7" w:rsidRDefault="00000000" w:rsidP="00E524B7">
      <w:pPr>
        <w:pStyle w:val="Heading2"/>
        <w:jc w:val="both"/>
        <w:rPr>
          <w:lang w:val="es-GT"/>
        </w:rPr>
      </w:pPr>
      <w:r w:rsidRPr="00E524B7">
        <w:rPr>
          <w:lang w:val="es-GT"/>
        </w:rPr>
        <w:t>5.6 Presentación Final</w:t>
      </w:r>
    </w:p>
    <w:p w14:paraId="00545C92" w14:textId="3F7009BB" w:rsidR="003077DC" w:rsidRDefault="00000000" w:rsidP="003077DC">
      <w:pPr>
        <w:pStyle w:val="ListParagraph"/>
        <w:numPr>
          <w:ilvl w:val="0"/>
          <w:numId w:val="35"/>
        </w:numPr>
        <w:jc w:val="both"/>
        <w:rPr>
          <w:lang w:val="es-GT"/>
        </w:rPr>
      </w:pPr>
      <w:r w:rsidRPr="003077DC">
        <w:rPr>
          <w:lang w:val="es-GT"/>
        </w:rPr>
        <w:t>Demo técnica mostrando la integración completa (backend + web + móvil).</w:t>
      </w:r>
    </w:p>
    <w:p w14:paraId="1190BBDC" w14:textId="77777777" w:rsidR="003077DC" w:rsidRDefault="00000000" w:rsidP="003077DC">
      <w:pPr>
        <w:pStyle w:val="ListParagraph"/>
        <w:numPr>
          <w:ilvl w:val="0"/>
          <w:numId w:val="35"/>
        </w:numPr>
        <w:jc w:val="both"/>
        <w:rPr>
          <w:lang w:val="es-GT"/>
        </w:rPr>
      </w:pPr>
      <w:r w:rsidRPr="003077DC">
        <w:rPr>
          <w:lang w:val="es-GT"/>
        </w:rPr>
        <w:t>Justificación de cómo aplicaron POO, SOLID, JPA, patrones de diseño, seguridad y pruebas.</w:t>
      </w:r>
    </w:p>
    <w:p w14:paraId="5611F6F8" w14:textId="42D05B4A" w:rsidR="00331B89" w:rsidRPr="003077DC" w:rsidRDefault="00000000" w:rsidP="00E524B7">
      <w:pPr>
        <w:pStyle w:val="ListParagraph"/>
        <w:numPr>
          <w:ilvl w:val="0"/>
          <w:numId w:val="35"/>
        </w:numPr>
        <w:jc w:val="both"/>
        <w:rPr>
          <w:lang w:val="es-GT"/>
        </w:rPr>
      </w:pPr>
      <w:r w:rsidRPr="003077DC">
        <w:rPr>
          <w:lang w:val="es-GT"/>
        </w:rPr>
        <w:t>Tiempo estimado: 15–20 minutos.</w:t>
      </w:r>
    </w:p>
    <w:sectPr w:rsidR="00331B89" w:rsidRPr="003077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2E51C0"/>
    <w:multiLevelType w:val="hybridMultilevel"/>
    <w:tmpl w:val="CF349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0F0788B"/>
    <w:multiLevelType w:val="hybridMultilevel"/>
    <w:tmpl w:val="94506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0595E"/>
    <w:multiLevelType w:val="hybridMultilevel"/>
    <w:tmpl w:val="C0A637A4"/>
    <w:lvl w:ilvl="0" w:tplc="9214B502">
      <w:numFmt w:val="bullet"/>
      <w:lvlText w:val="-"/>
      <w:lvlJc w:val="left"/>
      <w:pPr>
        <w:ind w:left="940" w:hanging="58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743B6"/>
    <w:multiLevelType w:val="hybridMultilevel"/>
    <w:tmpl w:val="9A12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34672"/>
    <w:multiLevelType w:val="hybridMultilevel"/>
    <w:tmpl w:val="BB10D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11090"/>
    <w:multiLevelType w:val="hybridMultilevel"/>
    <w:tmpl w:val="167C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8670A"/>
    <w:multiLevelType w:val="hybridMultilevel"/>
    <w:tmpl w:val="BE58AB3A"/>
    <w:lvl w:ilvl="0" w:tplc="5F8CE3E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F7A8B"/>
    <w:multiLevelType w:val="hybridMultilevel"/>
    <w:tmpl w:val="DF7412DA"/>
    <w:lvl w:ilvl="0" w:tplc="DA021A2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C16EE7"/>
    <w:multiLevelType w:val="hybridMultilevel"/>
    <w:tmpl w:val="D032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C865FE"/>
    <w:multiLevelType w:val="hybridMultilevel"/>
    <w:tmpl w:val="1346A56E"/>
    <w:lvl w:ilvl="0" w:tplc="55540480">
      <w:numFmt w:val="bullet"/>
      <w:lvlText w:val="-"/>
      <w:lvlJc w:val="left"/>
      <w:pPr>
        <w:ind w:left="1160" w:hanging="44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2455157"/>
    <w:multiLevelType w:val="hybridMultilevel"/>
    <w:tmpl w:val="9E24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75EF6"/>
    <w:multiLevelType w:val="hybridMultilevel"/>
    <w:tmpl w:val="9764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67EAA"/>
    <w:multiLevelType w:val="hybridMultilevel"/>
    <w:tmpl w:val="10A027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50821"/>
    <w:multiLevelType w:val="hybridMultilevel"/>
    <w:tmpl w:val="1B84FC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A70C6"/>
    <w:multiLevelType w:val="hybridMultilevel"/>
    <w:tmpl w:val="4E20B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14432"/>
    <w:multiLevelType w:val="hybridMultilevel"/>
    <w:tmpl w:val="BC42C5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42A42"/>
    <w:multiLevelType w:val="hybridMultilevel"/>
    <w:tmpl w:val="9C5285C6"/>
    <w:lvl w:ilvl="0" w:tplc="F9943A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CE09C6"/>
    <w:multiLevelType w:val="hybridMultilevel"/>
    <w:tmpl w:val="E1783AFC"/>
    <w:lvl w:ilvl="0" w:tplc="55540480">
      <w:numFmt w:val="bullet"/>
      <w:lvlText w:val="-"/>
      <w:lvlJc w:val="left"/>
      <w:pPr>
        <w:ind w:left="800" w:hanging="44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D7D80"/>
    <w:multiLevelType w:val="hybridMultilevel"/>
    <w:tmpl w:val="B4AA7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B5924"/>
    <w:multiLevelType w:val="hybridMultilevel"/>
    <w:tmpl w:val="EF2C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47657F"/>
    <w:multiLevelType w:val="hybridMultilevel"/>
    <w:tmpl w:val="6A828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A752A"/>
    <w:multiLevelType w:val="hybridMultilevel"/>
    <w:tmpl w:val="1D34DA9A"/>
    <w:lvl w:ilvl="0" w:tplc="4E7EA284">
      <w:numFmt w:val="bullet"/>
      <w:lvlText w:val="-"/>
      <w:lvlJc w:val="left"/>
      <w:pPr>
        <w:ind w:left="1640" w:hanging="128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B75E1"/>
    <w:multiLevelType w:val="hybridMultilevel"/>
    <w:tmpl w:val="CC462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8003CC"/>
    <w:multiLevelType w:val="hybridMultilevel"/>
    <w:tmpl w:val="BE9A9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C64DA2"/>
    <w:multiLevelType w:val="hybridMultilevel"/>
    <w:tmpl w:val="22661F12"/>
    <w:lvl w:ilvl="0" w:tplc="AE963B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67646B"/>
    <w:multiLevelType w:val="hybridMultilevel"/>
    <w:tmpl w:val="001EE05E"/>
    <w:lvl w:ilvl="0" w:tplc="3D566E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70220">
    <w:abstractNumId w:val="8"/>
  </w:num>
  <w:num w:numId="2" w16cid:durableId="1178929862">
    <w:abstractNumId w:val="6"/>
  </w:num>
  <w:num w:numId="3" w16cid:durableId="688872304">
    <w:abstractNumId w:val="5"/>
  </w:num>
  <w:num w:numId="4" w16cid:durableId="896356524">
    <w:abstractNumId w:val="4"/>
  </w:num>
  <w:num w:numId="5" w16cid:durableId="1816216450">
    <w:abstractNumId w:val="7"/>
  </w:num>
  <w:num w:numId="6" w16cid:durableId="815075008">
    <w:abstractNumId w:val="3"/>
  </w:num>
  <w:num w:numId="7" w16cid:durableId="1988313573">
    <w:abstractNumId w:val="2"/>
  </w:num>
  <w:num w:numId="8" w16cid:durableId="582182673">
    <w:abstractNumId w:val="1"/>
  </w:num>
  <w:num w:numId="9" w16cid:durableId="84770051">
    <w:abstractNumId w:val="0"/>
  </w:num>
  <w:num w:numId="10" w16cid:durableId="377049381">
    <w:abstractNumId w:val="19"/>
  </w:num>
  <w:num w:numId="11" w16cid:durableId="1867786871">
    <w:abstractNumId w:val="28"/>
  </w:num>
  <w:num w:numId="12" w16cid:durableId="1988515346">
    <w:abstractNumId w:val="26"/>
  </w:num>
  <w:num w:numId="13" w16cid:durableId="1406879265">
    <w:abstractNumId w:val="18"/>
  </w:num>
  <w:num w:numId="14" w16cid:durableId="334307035">
    <w:abstractNumId w:val="31"/>
  </w:num>
  <w:num w:numId="15" w16cid:durableId="388310740">
    <w:abstractNumId w:val="27"/>
  </w:num>
  <w:num w:numId="16" w16cid:durableId="1129133254">
    <w:abstractNumId w:val="33"/>
  </w:num>
  <w:num w:numId="17" w16cid:durableId="618952845">
    <w:abstractNumId w:val="21"/>
  </w:num>
  <w:num w:numId="18" w16cid:durableId="1472938400">
    <w:abstractNumId w:val="23"/>
  </w:num>
  <w:num w:numId="19" w16cid:durableId="2068647900">
    <w:abstractNumId w:val="34"/>
  </w:num>
  <w:num w:numId="20" w16cid:durableId="465860012">
    <w:abstractNumId w:val="9"/>
  </w:num>
  <w:num w:numId="21" w16cid:durableId="631598141">
    <w:abstractNumId w:val="14"/>
  </w:num>
  <w:num w:numId="22" w16cid:durableId="1128670687">
    <w:abstractNumId w:val="30"/>
  </w:num>
  <w:num w:numId="23" w16cid:durableId="1709330065">
    <w:abstractNumId w:val="24"/>
  </w:num>
  <w:num w:numId="24" w16cid:durableId="707292617">
    <w:abstractNumId w:val="12"/>
  </w:num>
  <w:num w:numId="25" w16cid:durableId="2073192956">
    <w:abstractNumId w:val="15"/>
  </w:num>
  <w:num w:numId="26" w16cid:durableId="881671500">
    <w:abstractNumId w:val="13"/>
  </w:num>
  <w:num w:numId="27" w16cid:durableId="2095858223">
    <w:abstractNumId w:val="20"/>
  </w:num>
  <w:num w:numId="28" w16cid:durableId="255745359">
    <w:abstractNumId w:val="16"/>
  </w:num>
  <w:num w:numId="29" w16cid:durableId="362946416">
    <w:abstractNumId w:val="29"/>
  </w:num>
  <w:num w:numId="30" w16cid:durableId="2077588909">
    <w:abstractNumId w:val="17"/>
  </w:num>
  <w:num w:numId="31" w16cid:durableId="314182841">
    <w:abstractNumId w:val="11"/>
  </w:num>
  <w:num w:numId="32" w16cid:durableId="392658001">
    <w:abstractNumId w:val="22"/>
  </w:num>
  <w:num w:numId="33" w16cid:durableId="156385577">
    <w:abstractNumId w:val="10"/>
  </w:num>
  <w:num w:numId="34" w16cid:durableId="1255742338">
    <w:abstractNumId w:val="25"/>
  </w:num>
  <w:num w:numId="35" w16cid:durableId="138899285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77DC"/>
    <w:rsid w:val="00326F90"/>
    <w:rsid w:val="00331B89"/>
    <w:rsid w:val="00AA1D8D"/>
    <w:rsid w:val="00B47730"/>
    <w:rsid w:val="00CB0664"/>
    <w:rsid w:val="00E524B7"/>
    <w:rsid w:val="00FC693F"/>
    <w:rsid w:val="00FF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30157"/>
  <w14:defaultImageDpi w14:val="300"/>
  <w15:docId w15:val="{1B471C09-1339-9143-9982-9E42788D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Catalan Lopez, Miguel Alejandro</cp:lastModifiedBy>
  <cp:revision>2</cp:revision>
  <dcterms:created xsi:type="dcterms:W3CDTF">2025-09-03T16:23:00Z</dcterms:created>
  <dcterms:modified xsi:type="dcterms:W3CDTF">2025-09-03T16:23:00Z</dcterms:modified>
  <cp:category/>
</cp:coreProperties>
</file>