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2F9F0" w14:textId="77777777" w:rsidR="00E468F5" w:rsidRDefault="00E468F5" w:rsidP="00E468F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Universidad de San Carlos de Guatemala</w:t>
      </w:r>
    </w:p>
    <w:p w14:paraId="613B61D3" w14:textId="77777777" w:rsidR="00E468F5" w:rsidRDefault="00E468F5" w:rsidP="00E468F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Facultad de Ingeniería</w:t>
      </w:r>
    </w:p>
    <w:p w14:paraId="3E24BC3C" w14:textId="77777777" w:rsidR="00E468F5" w:rsidRDefault="00E468F5" w:rsidP="00E468F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Escuela de Ciencias y Sistemas</w:t>
      </w:r>
    </w:p>
    <w:p w14:paraId="225628CF" w14:textId="77777777" w:rsidR="00E468F5" w:rsidRDefault="00E468F5" w:rsidP="00E468F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>Laboratorio de Lenguajes Formales y de Programación</w:t>
      </w:r>
    </w:p>
    <w:p w14:paraId="5E684CF6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625D694F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349DE3C7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2838083C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08A0AF75" w14:textId="77777777" w:rsidR="00E468F5" w:rsidRPr="00E468F5" w:rsidRDefault="00E468F5" w:rsidP="00E468F5">
      <w:pPr>
        <w:rPr>
          <w:rFonts w:ascii="Arial" w:hAnsi="Arial" w:cs="Arial"/>
          <w:sz w:val="24"/>
          <w:szCs w:val="24"/>
          <w:u w:val="single"/>
        </w:rPr>
      </w:pPr>
    </w:p>
    <w:p w14:paraId="1777BDD3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67BA0278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65FDA5FC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4ED5A012" w14:textId="2E44A8BB" w:rsidR="00E468F5" w:rsidRPr="00920EB0" w:rsidRDefault="00E468F5" w:rsidP="00E468F5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920EB0">
        <w:rPr>
          <w:rFonts w:ascii="Arial" w:hAnsi="Arial" w:cs="Arial"/>
          <w:b/>
          <w:bCs/>
          <w:sz w:val="40"/>
          <w:szCs w:val="40"/>
        </w:rPr>
        <w:t xml:space="preserve">Manual </w:t>
      </w:r>
      <w:r>
        <w:rPr>
          <w:rFonts w:ascii="Arial" w:hAnsi="Arial" w:cs="Arial"/>
          <w:b/>
          <w:bCs/>
          <w:sz w:val="40"/>
          <w:szCs w:val="40"/>
        </w:rPr>
        <w:t>Técnico</w:t>
      </w:r>
    </w:p>
    <w:p w14:paraId="746A9F1D" w14:textId="5DEA1C7E" w:rsidR="00E468F5" w:rsidRPr="0032032D" w:rsidRDefault="0032032D" w:rsidP="00E468F5">
      <w:pPr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Proyecto</w:t>
      </w:r>
      <w:r w:rsidR="00E468F5">
        <w:rPr>
          <w:rFonts w:ascii="Arial" w:hAnsi="Arial" w:cs="Arial"/>
          <w:sz w:val="24"/>
          <w:szCs w:val="24"/>
        </w:rPr>
        <w:t xml:space="preserve"> 1: </w:t>
      </w:r>
      <w:r>
        <w:rPr>
          <w:rFonts w:ascii="Arial" w:hAnsi="Arial" w:cs="Arial"/>
          <w:sz w:val="24"/>
          <w:szCs w:val="24"/>
        </w:rPr>
        <w:t>Analizador léxico</w:t>
      </w:r>
    </w:p>
    <w:p w14:paraId="39670DCD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41894B76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4B20CD7A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44779278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3A3AD492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7DF9A9BF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6DF1F3E1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7625E35D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</w:p>
    <w:p w14:paraId="269064E4" w14:textId="77777777" w:rsidR="00E468F5" w:rsidRPr="005971A9" w:rsidRDefault="00E468F5" w:rsidP="00E468F5">
      <w:pPr>
        <w:rPr>
          <w:rFonts w:ascii="Arial" w:hAnsi="Arial" w:cs="Arial"/>
          <w:sz w:val="24"/>
          <w:szCs w:val="24"/>
        </w:rPr>
      </w:pPr>
    </w:p>
    <w:p w14:paraId="0C7B4D48" w14:textId="77777777" w:rsidR="00E468F5" w:rsidRDefault="00E468F5" w:rsidP="00E468F5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1507D73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Catedrático: </w:t>
      </w:r>
      <w:r>
        <w:rPr>
          <w:rFonts w:ascii="Arial" w:hAnsi="Arial" w:cs="Arial"/>
          <w:sz w:val="24"/>
          <w:szCs w:val="24"/>
        </w:rPr>
        <w:t xml:space="preserve">Mario Josué </w:t>
      </w:r>
      <w:proofErr w:type="spellStart"/>
      <w:r>
        <w:rPr>
          <w:rFonts w:ascii="Arial" w:hAnsi="Arial" w:cs="Arial"/>
          <w:sz w:val="24"/>
          <w:szCs w:val="24"/>
        </w:rPr>
        <w:t>Solis</w:t>
      </w:r>
      <w:proofErr w:type="spellEnd"/>
      <w:r>
        <w:rPr>
          <w:rFonts w:ascii="Arial" w:hAnsi="Arial" w:cs="Arial"/>
          <w:sz w:val="24"/>
          <w:szCs w:val="24"/>
        </w:rPr>
        <w:t xml:space="preserve"> Solórzano</w:t>
      </w:r>
    </w:p>
    <w:p w14:paraId="37E98AC1" w14:textId="77777777" w:rsidR="00E468F5" w:rsidRPr="005971A9" w:rsidRDefault="00E468F5" w:rsidP="00E468F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Sección: </w:t>
      </w:r>
      <w:r w:rsidRPr="005971A9">
        <w:rPr>
          <w:rFonts w:ascii="Arial" w:hAnsi="Arial" w:cs="Arial"/>
          <w:sz w:val="24"/>
          <w:szCs w:val="24"/>
        </w:rPr>
        <w:t>A-</w:t>
      </w:r>
    </w:p>
    <w:p w14:paraId="157CF033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Nombre:</w:t>
      </w:r>
      <w:r>
        <w:rPr>
          <w:rFonts w:ascii="Arial" w:hAnsi="Arial" w:cs="Arial"/>
          <w:sz w:val="24"/>
          <w:szCs w:val="24"/>
        </w:rPr>
        <w:t xml:space="preserve"> Josué Daniel </w:t>
      </w:r>
      <w:proofErr w:type="spellStart"/>
      <w:r>
        <w:rPr>
          <w:rFonts w:ascii="Arial" w:hAnsi="Arial" w:cs="Arial"/>
          <w:sz w:val="24"/>
          <w:szCs w:val="24"/>
        </w:rPr>
        <w:t>Rojché</w:t>
      </w:r>
      <w:proofErr w:type="spellEnd"/>
      <w:r>
        <w:rPr>
          <w:rFonts w:ascii="Arial" w:hAnsi="Arial" w:cs="Arial"/>
          <w:sz w:val="24"/>
          <w:szCs w:val="24"/>
        </w:rPr>
        <w:t xml:space="preserve"> García</w:t>
      </w:r>
    </w:p>
    <w:p w14:paraId="75177F15" w14:textId="77777777" w:rsidR="00E468F5" w:rsidRDefault="00E468F5" w:rsidP="00E468F5">
      <w:pPr>
        <w:rPr>
          <w:rFonts w:ascii="Arial" w:hAnsi="Arial" w:cs="Arial"/>
          <w:sz w:val="24"/>
          <w:szCs w:val="24"/>
        </w:rPr>
      </w:pPr>
      <w:r w:rsidRPr="005971A9">
        <w:rPr>
          <w:rFonts w:ascii="Arial" w:hAnsi="Arial" w:cs="Arial"/>
          <w:b/>
          <w:bCs/>
          <w:sz w:val="24"/>
          <w:szCs w:val="24"/>
        </w:rPr>
        <w:t>Carné:</w:t>
      </w:r>
      <w:r>
        <w:rPr>
          <w:rFonts w:ascii="Arial" w:hAnsi="Arial" w:cs="Arial"/>
          <w:sz w:val="24"/>
          <w:szCs w:val="24"/>
        </w:rPr>
        <w:t xml:space="preserve"> 201901103</w:t>
      </w:r>
    </w:p>
    <w:p w14:paraId="21734F6D" w14:textId="77777777" w:rsidR="00E468F5" w:rsidRPr="00460876" w:rsidRDefault="00E468F5" w:rsidP="00E468F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60876">
        <w:rPr>
          <w:rFonts w:ascii="Arial" w:hAnsi="Arial" w:cs="Arial"/>
          <w:b/>
          <w:bCs/>
          <w:sz w:val="32"/>
          <w:szCs w:val="32"/>
        </w:rPr>
        <w:lastRenderedPageBreak/>
        <w:t>Requerimientos del Sistema</w:t>
      </w:r>
    </w:p>
    <w:p w14:paraId="05036038" w14:textId="0A4EE43D" w:rsidR="00CE1F46" w:rsidRDefault="00CE1F46">
      <w:pPr>
        <w:rPr>
          <w:rFonts w:ascii="Arial" w:hAnsi="Arial" w:cs="Arial"/>
          <w:sz w:val="24"/>
          <w:szCs w:val="24"/>
        </w:rPr>
      </w:pPr>
    </w:p>
    <w:p w14:paraId="4FAFCA8B" w14:textId="19A42FDE" w:rsidR="002B6B42" w:rsidRDefault="002B6B42" w:rsidP="002B6B4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realización del software el Editor de texto que se utilizó fue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ACD1324" w14:textId="04D72EED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24F8ED" wp14:editId="2A7C7D14">
            <wp:extent cx="5943600" cy="3199765"/>
            <wp:effectExtent l="0" t="0" r="0" b="63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F896" w14:textId="40CF7037" w:rsidR="002B6B42" w:rsidRDefault="002B6B42" w:rsidP="002B6B4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programa fue realizado con la versión de Python 3.11.1 para sistemas operativos de 64 bits.</w:t>
      </w:r>
    </w:p>
    <w:p w14:paraId="7110B5E9" w14:textId="0013DEA6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77321D" wp14:editId="60DF6A46">
            <wp:extent cx="4457700" cy="67467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793" cy="67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2FE5" w14:textId="7953EDE7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23DAB8D8" w14:textId="77777777" w:rsidR="0032032D" w:rsidRPr="0032032D" w:rsidRDefault="0032032D" w:rsidP="002B6B42">
      <w:pPr>
        <w:jc w:val="center"/>
        <w:rPr>
          <w:rFonts w:ascii="Arial" w:hAnsi="Arial" w:cs="Arial"/>
          <w:sz w:val="24"/>
          <w:szCs w:val="24"/>
          <w:u w:val="single"/>
        </w:rPr>
      </w:pPr>
    </w:p>
    <w:p w14:paraId="04722228" w14:textId="299510E1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56B551FE" w14:textId="05175757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6B7E64D1" w14:textId="6AEE9950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5E7C87C6" w14:textId="6A719E8E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23DC8F72" w14:textId="5F77C46E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10B79CC3" w14:textId="6F058E6C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0B57547E" w14:textId="3051264A" w:rsidR="002B6B42" w:rsidRDefault="002B6B42" w:rsidP="002B6B42">
      <w:pPr>
        <w:jc w:val="center"/>
        <w:rPr>
          <w:rFonts w:ascii="Arial" w:hAnsi="Arial" w:cs="Arial"/>
          <w:sz w:val="24"/>
          <w:szCs w:val="24"/>
        </w:rPr>
      </w:pPr>
    </w:p>
    <w:p w14:paraId="2D3D8C26" w14:textId="47BFC52F" w:rsidR="002B6B42" w:rsidRPr="0032032D" w:rsidRDefault="0032032D" w:rsidP="00D559B0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Analizador Léxico</w:t>
      </w:r>
    </w:p>
    <w:p w14:paraId="172DE4EA" w14:textId="22FC6AAD" w:rsidR="002B6B42" w:rsidRDefault="002B6B42" w:rsidP="002B6B4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que el programa funcione correctamente se realizaron diversas validaciones y manejo de errores para que no finalice indebidamente durante la ejecución de esta. </w:t>
      </w:r>
      <w:r w:rsidR="00D559B0">
        <w:rPr>
          <w:rFonts w:ascii="Arial" w:hAnsi="Arial" w:cs="Arial"/>
          <w:sz w:val="24"/>
          <w:szCs w:val="24"/>
        </w:rPr>
        <w:t xml:space="preserve">Por lo cual explicaremos lo que realiza el código. </w:t>
      </w:r>
    </w:p>
    <w:p w14:paraId="1955CAAA" w14:textId="542271F1" w:rsidR="00D559B0" w:rsidRPr="0032032D" w:rsidRDefault="00D559B0" w:rsidP="00D559B0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Primero se importan las librerías necesarias, las cuales se utilizarán más adelante, por ejemplo: la librería </w:t>
      </w:r>
      <w:proofErr w:type="spellStart"/>
      <w:r w:rsidR="0032032D">
        <w:rPr>
          <w:rFonts w:ascii="Arial" w:hAnsi="Arial" w:cs="Arial"/>
          <w:sz w:val="24"/>
          <w:szCs w:val="24"/>
        </w:rPr>
        <w:t>tkinter</w:t>
      </w:r>
      <w:proofErr w:type="spellEnd"/>
      <w:r>
        <w:rPr>
          <w:rFonts w:ascii="Arial" w:hAnsi="Arial" w:cs="Arial"/>
          <w:sz w:val="24"/>
          <w:szCs w:val="24"/>
        </w:rPr>
        <w:t>, la cual servirá para la</w:t>
      </w:r>
      <w:r w:rsidR="0032032D">
        <w:rPr>
          <w:rFonts w:ascii="Arial" w:hAnsi="Arial" w:cs="Arial"/>
          <w:sz w:val="24"/>
          <w:szCs w:val="24"/>
        </w:rPr>
        <w:t>s ventanas graficas</w:t>
      </w:r>
    </w:p>
    <w:p w14:paraId="48AFBF96" w14:textId="03CE40D3" w:rsidR="00D559B0" w:rsidRDefault="0032032D" w:rsidP="00D559B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999820" wp14:editId="183B6213">
            <wp:extent cx="5616427" cy="1120237"/>
            <wp:effectExtent l="0" t="0" r="3810" b="381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050E" w14:textId="007C97C1" w:rsidR="00D559B0" w:rsidRDefault="00D559B0" w:rsidP="00D559B0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D559B0">
        <w:rPr>
          <w:rFonts w:ascii="Arial" w:hAnsi="Arial" w:cs="Arial"/>
          <w:b/>
          <w:bCs/>
          <w:sz w:val="24"/>
          <w:szCs w:val="24"/>
          <w:u w:val="single"/>
        </w:rPr>
        <w:t>Menú Principal</w:t>
      </w:r>
    </w:p>
    <w:p w14:paraId="1ED3A5E0" w14:textId="0FCE6E5E" w:rsidR="00D559B0" w:rsidRDefault="00D559B0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mostrar el menú principal se crea el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 xml:space="preserve">, el cual será el que se ejecute inicialmente, </w:t>
      </w:r>
      <w:r w:rsidR="004D3665">
        <w:rPr>
          <w:rFonts w:ascii="Arial" w:hAnsi="Arial" w:cs="Arial"/>
          <w:sz w:val="24"/>
          <w:szCs w:val="24"/>
        </w:rPr>
        <w:t xml:space="preserve">y comenzará por mostrar la </w:t>
      </w:r>
      <w:r w:rsidR="0032032D">
        <w:rPr>
          <w:rFonts w:ascii="Arial" w:hAnsi="Arial" w:cs="Arial"/>
          <w:sz w:val="24"/>
          <w:szCs w:val="24"/>
        </w:rPr>
        <w:t>pantalla principal</w:t>
      </w:r>
      <w:r w:rsidR="004D3665">
        <w:rPr>
          <w:rFonts w:ascii="Arial" w:hAnsi="Arial" w:cs="Arial"/>
          <w:sz w:val="24"/>
          <w:szCs w:val="24"/>
        </w:rPr>
        <w:t>.</w:t>
      </w:r>
    </w:p>
    <w:p w14:paraId="7D6CB9ED" w14:textId="0BBA5252" w:rsidR="0032032D" w:rsidRDefault="00027BE5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pantalla se </w:t>
      </w:r>
      <w:proofErr w:type="gramStart"/>
      <w:r>
        <w:rPr>
          <w:rFonts w:ascii="Arial" w:hAnsi="Arial" w:cs="Arial"/>
          <w:sz w:val="24"/>
          <w:szCs w:val="24"/>
        </w:rPr>
        <w:t>crea  con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tk.Tk</w:t>
      </w:r>
      <w:proofErr w:type="spellEnd"/>
      <w:r>
        <w:rPr>
          <w:rFonts w:ascii="Arial" w:hAnsi="Arial" w:cs="Arial"/>
          <w:sz w:val="24"/>
          <w:szCs w:val="24"/>
        </w:rPr>
        <w:t xml:space="preserve">(), con </w:t>
      </w:r>
      <w:proofErr w:type="spellStart"/>
      <w:r>
        <w:rPr>
          <w:rFonts w:ascii="Arial" w:hAnsi="Arial" w:cs="Arial"/>
          <w:sz w:val="24"/>
          <w:szCs w:val="24"/>
        </w:rPr>
        <w:t>title</w:t>
      </w:r>
      <w:proofErr w:type="spellEnd"/>
      <w:r>
        <w:rPr>
          <w:rFonts w:ascii="Arial" w:hAnsi="Arial" w:cs="Arial"/>
          <w:sz w:val="24"/>
          <w:szCs w:val="24"/>
        </w:rPr>
        <w:t xml:space="preserve"> se le agrega un titulo a la pestaña, con </w:t>
      </w:r>
      <w:proofErr w:type="spellStart"/>
      <w:r>
        <w:rPr>
          <w:rFonts w:ascii="Arial" w:hAnsi="Arial" w:cs="Arial"/>
          <w:sz w:val="24"/>
          <w:szCs w:val="24"/>
        </w:rPr>
        <w:t>geometry</w:t>
      </w:r>
      <w:proofErr w:type="spellEnd"/>
      <w:r>
        <w:rPr>
          <w:rFonts w:ascii="Arial" w:hAnsi="Arial" w:cs="Arial"/>
          <w:sz w:val="24"/>
          <w:szCs w:val="24"/>
        </w:rPr>
        <w:t xml:space="preserve"> indicamos el tamaño que tendrá dicha ventana indicando el ancho por altura, con configure se indica el color de fondo que tendrá la ventana, </w:t>
      </w:r>
      <w:proofErr w:type="spellStart"/>
      <w:r>
        <w:rPr>
          <w:rFonts w:ascii="Arial" w:hAnsi="Arial" w:cs="Arial"/>
          <w:sz w:val="24"/>
          <w:szCs w:val="24"/>
        </w:rPr>
        <w:t>resizable</w:t>
      </w:r>
      <w:proofErr w:type="spellEnd"/>
      <w:r>
        <w:rPr>
          <w:rFonts w:ascii="Arial" w:hAnsi="Arial" w:cs="Arial"/>
          <w:sz w:val="24"/>
          <w:szCs w:val="24"/>
        </w:rPr>
        <w:t xml:space="preserve"> sirve para indicar que la ventana sea de tamaño fijo y que el usuario no pueda agrandarla o hacerla más pequeña.</w:t>
      </w:r>
    </w:p>
    <w:p w14:paraId="05F4C7FB" w14:textId="2ED19F89" w:rsidR="00027BE5" w:rsidRDefault="00027BE5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crear una barra de menú se utiliza </w:t>
      </w:r>
      <w:proofErr w:type="spellStart"/>
      <w:r>
        <w:rPr>
          <w:rFonts w:ascii="Arial" w:hAnsi="Arial" w:cs="Arial"/>
          <w:sz w:val="24"/>
          <w:szCs w:val="24"/>
        </w:rPr>
        <w:t>tk.Menu</w:t>
      </w:r>
      <w:proofErr w:type="spellEnd"/>
      <w:r>
        <w:rPr>
          <w:rFonts w:ascii="Arial" w:hAnsi="Arial" w:cs="Arial"/>
          <w:sz w:val="24"/>
          <w:szCs w:val="24"/>
        </w:rPr>
        <w:t xml:space="preserve">(), el cual sirve para agregarle los datos que sean necesarios, en este caso se crea el espacio para el manejo de los archivos por lo que se utiliza </w:t>
      </w:r>
      <w:proofErr w:type="spellStart"/>
      <w:r>
        <w:rPr>
          <w:rFonts w:ascii="Arial" w:hAnsi="Arial" w:cs="Arial"/>
          <w:sz w:val="24"/>
          <w:szCs w:val="24"/>
        </w:rPr>
        <w:t>add_cascade</w:t>
      </w:r>
      <w:proofErr w:type="spellEnd"/>
      <w:r>
        <w:rPr>
          <w:rFonts w:ascii="Arial" w:hAnsi="Arial" w:cs="Arial"/>
          <w:sz w:val="24"/>
          <w:szCs w:val="24"/>
        </w:rPr>
        <w:t xml:space="preserve">() con sus respectivos parámetros, el primer parámetro indica que se agregará al menú de barra, y el </w:t>
      </w:r>
      <w:proofErr w:type="spellStart"/>
      <w:r>
        <w:rPr>
          <w:rFonts w:ascii="Arial" w:hAnsi="Arial" w:cs="Arial"/>
          <w:sz w:val="24"/>
          <w:szCs w:val="24"/>
        </w:rPr>
        <w:t>label</w:t>
      </w:r>
      <w:proofErr w:type="spellEnd"/>
      <w:r>
        <w:rPr>
          <w:rFonts w:ascii="Arial" w:hAnsi="Arial" w:cs="Arial"/>
          <w:sz w:val="24"/>
          <w:szCs w:val="24"/>
        </w:rPr>
        <w:t xml:space="preserve"> le indica el nombre que tendrá para esas opciones, para agregar las </w:t>
      </w:r>
      <w:proofErr w:type="spellStart"/>
      <w:r>
        <w:rPr>
          <w:rFonts w:ascii="Arial" w:hAnsi="Arial" w:cs="Arial"/>
          <w:sz w:val="24"/>
          <w:szCs w:val="24"/>
        </w:rPr>
        <w:t>subopciones</w:t>
      </w:r>
      <w:proofErr w:type="spellEnd"/>
      <w:r>
        <w:rPr>
          <w:rFonts w:ascii="Arial" w:hAnsi="Arial" w:cs="Arial"/>
          <w:sz w:val="24"/>
          <w:szCs w:val="24"/>
        </w:rPr>
        <w:t xml:space="preserve"> se utiliza </w:t>
      </w:r>
      <w:proofErr w:type="spellStart"/>
      <w:r>
        <w:rPr>
          <w:rFonts w:ascii="Arial" w:hAnsi="Arial" w:cs="Arial"/>
          <w:sz w:val="24"/>
          <w:szCs w:val="24"/>
        </w:rPr>
        <w:t>add_command</w:t>
      </w:r>
      <w:proofErr w:type="spellEnd"/>
      <w:r>
        <w:rPr>
          <w:rFonts w:ascii="Arial" w:hAnsi="Arial" w:cs="Arial"/>
          <w:sz w:val="24"/>
          <w:szCs w:val="24"/>
        </w:rPr>
        <w:t xml:space="preserve">() el cual lleva como parámetros los siguientes, </w:t>
      </w:r>
      <w:proofErr w:type="spellStart"/>
      <w:r>
        <w:rPr>
          <w:rFonts w:ascii="Arial" w:hAnsi="Arial" w:cs="Arial"/>
          <w:sz w:val="24"/>
          <w:szCs w:val="24"/>
        </w:rPr>
        <w:t>label</w:t>
      </w:r>
      <w:proofErr w:type="spellEnd"/>
      <w:r>
        <w:rPr>
          <w:rFonts w:ascii="Arial" w:hAnsi="Arial" w:cs="Arial"/>
          <w:sz w:val="24"/>
          <w:szCs w:val="24"/>
        </w:rPr>
        <w:t xml:space="preserve"> el cual indica el nombre de la opción a utilizar, luego </w:t>
      </w:r>
      <w:proofErr w:type="spellStart"/>
      <w:r>
        <w:rPr>
          <w:rFonts w:ascii="Arial" w:hAnsi="Arial" w:cs="Arial"/>
          <w:sz w:val="24"/>
          <w:szCs w:val="24"/>
        </w:rPr>
        <w:t>command</w:t>
      </w:r>
      <w:proofErr w:type="spellEnd"/>
      <w:r>
        <w:rPr>
          <w:rFonts w:ascii="Arial" w:hAnsi="Arial" w:cs="Arial"/>
          <w:sz w:val="24"/>
          <w:szCs w:val="24"/>
        </w:rPr>
        <w:t xml:space="preserve"> al cual se le asigna el método al que accederá para realizar la acción que corresponda, luego con </w:t>
      </w:r>
      <w:proofErr w:type="spellStart"/>
      <w:r>
        <w:rPr>
          <w:rFonts w:ascii="Arial" w:hAnsi="Arial" w:cs="Arial"/>
          <w:sz w:val="24"/>
          <w:szCs w:val="24"/>
        </w:rPr>
        <w:t>state</w:t>
      </w:r>
      <w:proofErr w:type="spellEnd"/>
      <w:r>
        <w:rPr>
          <w:rFonts w:ascii="Arial" w:hAnsi="Arial" w:cs="Arial"/>
          <w:sz w:val="24"/>
          <w:szCs w:val="24"/>
        </w:rPr>
        <w:t xml:space="preserve"> se indica que la opción no estará disponible si no se carga un archivo con anterioridad.</w:t>
      </w:r>
    </w:p>
    <w:p w14:paraId="3AE212A0" w14:textId="390D803D" w:rsidR="00027BE5" w:rsidRDefault="00027BE5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tk.Text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() se agrega </w:t>
      </w:r>
      <w:r w:rsidR="00420B1F">
        <w:rPr>
          <w:rFonts w:ascii="Arial" w:hAnsi="Arial" w:cs="Arial"/>
          <w:sz w:val="24"/>
          <w:szCs w:val="24"/>
        </w:rPr>
        <w:t>dos</w:t>
      </w:r>
      <w:r>
        <w:rPr>
          <w:rFonts w:ascii="Arial" w:hAnsi="Arial" w:cs="Arial"/>
          <w:sz w:val="24"/>
          <w:szCs w:val="24"/>
        </w:rPr>
        <w:t xml:space="preserve"> área</w:t>
      </w:r>
      <w:r w:rsidR="00420B1F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>de texto que servirá</w:t>
      </w:r>
      <w:r w:rsidR="00420B1F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para editar el archivo</w:t>
      </w:r>
      <w:r w:rsidR="00420B1F">
        <w:rPr>
          <w:rFonts w:ascii="Arial" w:hAnsi="Arial" w:cs="Arial"/>
          <w:sz w:val="24"/>
          <w:szCs w:val="24"/>
        </w:rPr>
        <w:t xml:space="preserve"> y mostrar los errores del archivo al momento de realizar las opciones que correspondan a partir</w:t>
      </w:r>
      <w:r>
        <w:rPr>
          <w:rFonts w:ascii="Arial" w:hAnsi="Arial" w:cs="Arial"/>
          <w:sz w:val="24"/>
          <w:szCs w:val="24"/>
        </w:rPr>
        <w:t xml:space="preserve"> que se cargue </w:t>
      </w:r>
      <w:r w:rsidR="00420B1F">
        <w:rPr>
          <w:rFonts w:ascii="Arial" w:hAnsi="Arial" w:cs="Arial"/>
          <w:sz w:val="24"/>
          <w:szCs w:val="24"/>
        </w:rPr>
        <w:t xml:space="preserve">el archivo </w:t>
      </w:r>
      <w:r>
        <w:rPr>
          <w:rFonts w:ascii="Arial" w:hAnsi="Arial" w:cs="Arial"/>
          <w:sz w:val="24"/>
          <w:szCs w:val="24"/>
        </w:rPr>
        <w:t xml:space="preserve">en el sistema, con configure() se le indica el color de fondo que tendrá con </w:t>
      </w:r>
      <w:proofErr w:type="spellStart"/>
      <w:r>
        <w:rPr>
          <w:rFonts w:ascii="Arial" w:hAnsi="Arial" w:cs="Arial"/>
          <w:sz w:val="24"/>
          <w:szCs w:val="24"/>
        </w:rPr>
        <w:t>bg</w:t>
      </w:r>
      <w:proofErr w:type="spellEnd"/>
      <w:r>
        <w:rPr>
          <w:rFonts w:ascii="Arial" w:hAnsi="Arial" w:cs="Arial"/>
          <w:sz w:val="24"/>
          <w:szCs w:val="24"/>
        </w:rPr>
        <w:t xml:space="preserve">, y </w:t>
      </w:r>
      <w:proofErr w:type="spellStart"/>
      <w:r>
        <w:rPr>
          <w:rFonts w:ascii="Arial" w:hAnsi="Arial" w:cs="Arial"/>
          <w:sz w:val="24"/>
          <w:szCs w:val="24"/>
        </w:rPr>
        <w:t>state</w:t>
      </w:r>
      <w:proofErr w:type="spellEnd"/>
      <w:r>
        <w:rPr>
          <w:rFonts w:ascii="Arial" w:hAnsi="Arial" w:cs="Arial"/>
          <w:sz w:val="24"/>
          <w:szCs w:val="24"/>
        </w:rPr>
        <w:t xml:space="preserve"> para indicar que al principio no se pueda editar en el área de texto.</w:t>
      </w:r>
    </w:p>
    <w:p w14:paraId="55FD78D4" w14:textId="64EEF3EF" w:rsidR="00420B1F" w:rsidRDefault="00420B1F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tk.label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() se crea un texto en una línea que estará plasmado para indicar cual cuadro de texto es para el archivo cargado y el que muestra los errores.</w:t>
      </w:r>
    </w:p>
    <w:p w14:paraId="373CEB13" w14:textId="0532B1F3" w:rsidR="00420B1F" w:rsidRDefault="00420B1F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config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 se agrega el parámetro que agrega a la ventana la barra de menú y con </w:t>
      </w:r>
      <w:proofErr w:type="spellStart"/>
      <w:r>
        <w:rPr>
          <w:rFonts w:ascii="Arial" w:hAnsi="Arial" w:cs="Arial"/>
          <w:sz w:val="24"/>
          <w:szCs w:val="24"/>
        </w:rPr>
        <w:t>mainloop</w:t>
      </w:r>
      <w:proofErr w:type="spellEnd"/>
      <w:r>
        <w:rPr>
          <w:rFonts w:ascii="Arial" w:hAnsi="Arial" w:cs="Arial"/>
          <w:sz w:val="24"/>
          <w:szCs w:val="24"/>
        </w:rPr>
        <w:t xml:space="preserve">() se indica que </w:t>
      </w:r>
      <w:proofErr w:type="spellStart"/>
      <w:r>
        <w:rPr>
          <w:rFonts w:ascii="Arial" w:hAnsi="Arial" w:cs="Arial"/>
          <w:sz w:val="24"/>
          <w:szCs w:val="24"/>
        </w:rPr>
        <w:t>que</w:t>
      </w:r>
      <w:proofErr w:type="spellEnd"/>
      <w:r>
        <w:rPr>
          <w:rFonts w:ascii="Arial" w:hAnsi="Arial" w:cs="Arial"/>
          <w:sz w:val="24"/>
          <w:szCs w:val="24"/>
        </w:rPr>
        <w:t xml:space="preserve"> la ventana será visible para el usuario.</w:t>
      </w:r>
    </w:p>
    <w:p w14:paraId="35B55AB9" w14:textId="4561BABE" w:rsidR="00D559B0" w:rsidRDefault="0032032D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C8FC42C" wp14:editId="61D1B6E1">
            <wp:extent cx="5943600" cy="4619625"/>
            <wp:effectExtent l="0" t="0" r="0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9B0">
        <w:rPr>
          <w:rFonts w:ascii="Arial" w:hAnsi="Arial" w:cs="Arial"/>
          <w:sz w:val="24"/>
          <w:szCs w:val="24"/>
        </w:rPr>
        <w:t xml:space="preserve"> </w:t>
      </w:r>
    </w:p>
    <w:p w14:paraId="5145DF2B" w14:textId="63D92D94" w:rsidR="0032032D" w:rsidRDefault="0032032D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B680DD" wp14:editId="5EA8E10C">
            <wp:extent cx="5943600" cy="7302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94B6" w14:textId="57767182" w:rsidR="004D3665" w:rsidRDefault="004D3665" w:rsidP="00D559B0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859A32C" w14:textId="129FF5FC" w:rsidR="001712FA" w:rsidRDefault="001712FA" w:rsidP="001712F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r w:rsidR="008C224A">
        <w:rPr>
          <w:rFonts w:ascii="Arial" w:hAnsi="Arial" w:cs="Arial"/>
          <w:b/>
          <w:bCs/>
          <w:sz w:val="24"/>
          <w:szCs w:val="24"/>
          <w:u w:val="single"/>
        </w:rPr>
        <w:t>abrir</w:t>
      </w:r>
    </w:p>
    <w:p w14:paraId="1B64E433" w14:textId="7410DF3B" w:rsidR="008D4488" w:rsidRDefault="00414B39" w:rsidP="004D36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Primero se crea la variable almacenar la cual servirá para guardar todo el texto que tiene el archivo a abrir, la variable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 guardará la dirección donde se encuentra dicho archivo, y para manejar el analizador realizamos la instancia hacia la clase </w:t>
      </w:r>
      <w:proofErr w:type="gramStart"/>
      <w:r>
        <w:rPr>
          <w:rFonts w:ascii="Arial" w:hAnsi="Arial" w:cs="Arial"/>
          <w:sz w:val="24"/>
          <w:szCs w:val="24"/>
        </w:rPr>
        <w:t>AFD(</w:t>
      </w:r>
      <w:proofErr w:type="gramEnd"/>
      <w:r>
        <w:rPr>
          <w:rFonts w:ascii="Arial" w:hAnsi="Arial" w:cs="Arial"/>
          <w:sz w:val="24"/>
          <w:szCs w:val="24"/>
        </w:rPr>
        <w:t>).</w:t>
      </w:r>
    </w:p>
    <w:p w14:paraId="4650D012" w14:textId="275DB664" w:rsidR="00414B39" w:rsidRDefault="00414B39" w:rsidP="004D366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en el método abrir se utiliza </w:t>
      </w:r>
      <w:proofErr w:type="spellStart"/>
      <w:r>
        <w:rPr>
          <w:rFonts w:ascii="Arial" w:hAnsi="Arial" w:cs="Arial"/>
          <w:sz w:val="24"/>
          <w:szCs w:val="24"/>
        </w:rPr>
        <w:t>filedialog.askopenfilename</w:t>
      </w:r>
      <w:proofErr w:type="spellEnd"/>
      <w:r>
        <w:rPr>
          <w:rFonts w:ascii="Arial" w:hAnsi="Arial" w:cs="Arial"/>
          <w:sz w:val="24"/>
          <w:szCs w:val="24"/>
        </w:rPr>
        <w:t>() para abrir una ventana que permite acceder a los archivos y seleccionar el que se requiera utilizar en el programa, el cual debe ser con la extensión .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, luego con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se valida si se ha seleccionado algún archivo, si el archivo es cargado entonces abre el archivo con el método open, y con </w:t>
      </w:r>
      <w:proofErr w:type="spellStart"/>
      <w:r>
        <w:rPr>
          <w:rFonts w:ascii="Arial" w:hAnsi="Arial" w:cs="Arial"/>
          <w:sz w:val="24"/>
          <w:szCs w:val="24"/>
        </w:rPr>
        <w:t>read</w:t>
      </w:r>
      <w:proofErr w:type="spellEnd"/>
      <w:r>
        <w:rPr>
          <w:rFonts w:ascii="Arial" w:hAnsi="Arial" w:cs="Arial"/>
          <w:sz w:val="24"/>
          <w:szCs w:val="24"/>
        </w:rPr>
        <w:t xml:space="preserve">() lee el contenido del mismo y lo almacena en la variable creada globalmente, además se agregan estos datos al cuadro de texto que se creó inicialmente para poder editar el contenido del mismo, y se habilitan las demás opciones de la barra </w:t>
      </w:r>
      <w:r>
        <w:rPr>
          <w:rFonts w:ascii="Arial" w:hAnsi="Arial" w:cs="Arial"/>
          <w:sz w:val="24"/>
          <w:szCs w:val="24"/>
        </w:rPr>
        <w:lastRenderedPageBreak/>
        <w:t xml:space="preserve">de menú con </w:t>
      </w:r>
      <w:proofErr w:type="spellStart"/>
      <w:r>
        <w:rPr>
          <w:rFonts w:ascii="Arial" w:hAnsi="Arial" w:cs="Arial"/>
          <w:sz w:val="24"/>
          <w:szCs w:val="24"/>
        </w:rPr>
        <w:t>entryconfig</w:t>
      </w:r>
      <w:proofErr w:type="spellEnd"/>
      <w:r>
        <w:rPr>
          <w:rFonts w:ascii="Arial" w:hAnsi="Arial" w:cs="Arial"/>
          <w:sz w:val="24"/>
          <w:szCs w:val="24"/>
        </w:rPr>
        <w:t xml:space="preserve">, y con </w:t>
      </w:r>
      <w:proofErr w:type="spellStart"/>
      <w:r>
        <w:rPr>
          <w:rFonts w:ascii="Arial" w:hAnsi="Arial" w:cs="Arial"/>
          <w:sz w:val="24"/>
          <w:szCs w:val="24"/>
        </w:rPr>
        <w:t>showinfo</w:t>
      </w:r>
      <w:proofErr w:type="spellEnd"/>
      <w:r>
        <w:rPr>
          <w:rFonts w:ascii="Arial" w:hAnsi="Arial" w:cs="Arial"/>
          <w:sz w:val="24"/>
          <w:szCs w:val="24"/>
        </w:rPr>
        <w:t xml:space="preserve"> indicamos un mensaje para dar a entender al usuario que </w:t>
      </w:r>
      <w:proofErr w:type="spellStart"/>
      <w:r>
        <w:rPr>
          <w:rFonts w:ascii="Arial" w:hAnsi="Arial" w:cs="Arial"/>
          <w:sz w:val="24"/>
          <w:szCs w:val="24"/>
        </w:rPr>
        <w:t>que</w:t>
      </w:r>
      <w:proofErr w:type="spellEnd"/>
      <w:r>
        <w:rPr>
          <w:rFonts w:ascii="Arial" w:hAnsi="Arial" w:cs="Arial"/>
          <w:sz w:val="24"/>
          <w:szCs w:val="24"/>
        </w:rPr>
        <w:t xml:space="preserve"> el archivo se cargó en el sistema de forma exitosa.  </w:t>
      </w:r>
    </w:p>
    <w:p w14:paraId="36208FDF" w14:textId="77777777" w:rsidR="008C224A" w:rsidRDefault="008C224A" w:rsidP="004D3665">
      <w:pPr>
        <w:jc w:val="both"/>
        <w:rPr>
          <w:rFonts w:ascii="Arial" w:hAnsi="Arial" w:cs="Arial"/>
          <w:sz w:val="24"/>
          <w:szCs w:val="24"/>
        </w:rPr>
      </w:pPr>
    </w:p>
    <w:p w14:paraId="185D0F41" w14:textId="483DAA81" w:rsidR="004D3665" w:rsidRDefault="008C224A" w:rsidP="00851AF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C2F8B9" wp14:editId="33C43BE8">
            <wp:extent cx="5943600" cy="2898140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0A0D" w14:textId="72ECCCA8" w:rsidR="001E0152" w:rsidRDefault="001E0152" w:rsidP="00F43C39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B27B4B0" w14:textId="7AA02761" w:rsidR="00820D62" w:rsidRDefault="00820D62" w:rsidP="00820D62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Método guardar</w:t>
      </w:r>
    </w:p>
    <w:p w14:paraId="661CCA86" w14:textId="5B3DF07A" w:rsidR="001E0152" w:rsidRDefault="001E0152" w:rsidP="00D559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crea </w:t>
      </w:r>
      <w:r w:rsidR="00820D62">
        <w:rPr>
          <w:rFonts w:ascii="Arial" w:hAnsi="Arial" w:cs="Arial"/>
          <w:sz w:val="24"/>
          <w:szCs w:val="24"/>
        </w:rPr>
        <w:t xml:space="preserve">una variable que tendrá el método open para acceder al archivo que se abrió y poder editar en él, guardando lo que obtenga del área de texto con el método </w:t>
      </w:r>
      <w:proofErr w:type="spellStart"/>
      <w:r w:rsidR="00820D62">
        <w:rPr>
          <w:rFonts w:ascii="Arial" w:hAnsi="Arial" w:cs="Arial"/>
          <w:sz w:val="24"/>
          <w:szCs w:val="24"/>
        </w:rPr>
        <w:t>get</w:t>
      </w:r>
      <w:proofErr w:type="spellEnd"/>
      <w:r w:rsidR="00820D62">
        <w:rPr>
          <w:rFonts w:ascii="Arial" w:hAnsi="Arial" w:cs="Arial"/>
          <w:sz w:val="24"/>
          <w:szCs w:val="24"/>
        </w:rPr>
        <w:t xml:space="preserve">, y este se escribe con </w:t>
      </w:r>
      <w:proofErr w:type="spellStart"/>
      <w:r w:rsidR="00820D62">
        <w:rPr>
          <w:rFonts w:ascii="Arial" w:hAnsi="Arial" w:cs="Arial"/>
          <w:sz w:val="24"/>
          <w:szCs w:val="24"/>
        </w:rPr>
        <w:t>write</w:t>
      </w:r>
      <w:proofErr w:type="spellEnd"/>
      <w:r w:rsidR="00820D62">
        <w:rPr>
          <w:rFonts w:ascii="Arial" w:hAnsi="Arial" w:cs="Arial"/>
          <w:sz w:val="24"/>
          <w:szCs w:val="24"/>
        </w:rPr>
        <w:t xml:space="preserve"> en el archivo, luego se cierra esté para evitar el seguir usándolo sin ser necesario.</w:t>
      </w:r>
    </w:p>
    <w:p w14:paraId="7A641187" w14:textId="6D70FF8B" w:rsidR="00F43C39" w:rsidRDefault="00820D62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2308608C" wp14:editId="7C97265D">
            <wp:extent cx="4252328" cy="754445"/>
            <wp:effectExtent l="0" t="0" r="0" b="762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9AB6" w14:textId="62DBF149" w:rsidR="00820D62" w:rsidRPr="00820D62" w:rsidRDefault="00820D62" w:rsidP="00820D62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Método guardar como</w:t>
      </w:r>
    </w:p>
    <w:p w14:paraId="369D3CAA" w14:textId="576D0B94" w:rsidR="00F43C39" w:rsidRDefault="00A27017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</w:t>
      </w:r>
      <w:r w:rsidR="00D0349F">
        <w:rPr>
          <w:rFonts w:ascii="Arial" w:hAnsi="Arial" w:cs="Arial"/>
          <w:sz w:val="24"/>
          <w:szCs w:val="24"/>
        </w:rPr>
        <w:t xml:space="preserve">crea el método para permitir guardar lo que se editó en el cuadro de texto con otro nombre y en la ubicación que el usuario requiera, para ello se comienza creando la variable con </w:t>
      </w:r>
      <w:proofErr w:type="spellStart"/>
      <w:proofErr w:type="gramStart"/>
      <w:r w:rsidR="00D0349F">
        <w:rPr>
          <w:rFonts w:ascii="Arial" w:hAnsi="Arial" w:cs="Arial"/>
          <w:sz w:val="24"/>
          <w:szCs w:val="24"/>
        </w:rPr>
        <w:t>filedialog.asksaveasfilename</w:t>
      </w:r>
      <w:proofErr w:type="spellEnd"/>
      <w:proofErr w:type="gramEnd"/>
      <w:r w:rsidR="00D0349F">
        <w:rPr>
          <w:rFonts w:ascii="Arial" w:hAnsi="Arial" w:cs="Arial"/>
          <w:sz w:val="24"/>
          <w:szCs w:val="24"/>
        </w:rPr>
        <w:t>() el cual permite abrir la ventana para seleccionar la ruta donde se guardará el archivo y agregarle en nombre al mismo.</w:t>
      </w:r>
    </w:p>
    <w:p w14:paraId="6498AFBA" w14:textId="0D1D1E8D" w:rsidR="00D0349F" w:rsidRDefault="00D0349F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valida con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si el usuario ha ingresado </w:t>
      </w:r>
      <w:proofErr w:type="spellStart"/>
      <w:r>
        <w:rPr>
          <w:rFonts w:ascii="Arial" w:hAnsi="Arial" w:cs="Arial"/>
          <w:sz w:val="24"/>
          <w:szCs w:val="24"/>
        </w:rPr>
        <w:t>algúna</w:t>
      </w:r>
      <w:proofErr w:type="spellEnd"/>
      <w:r>
        <w:rPr>
          <w:rFonts w:ascii="Arial" w:hAnsi="Arial" w:cs="Arial"/>
          <w:sz w:val="24"/>
          <w:szCs w:val="24"/>
        </w:rPr>
        <w:t xml:space="preserve"> ruta y agregado un nombre al archivo, si el usuario ingresa correctamente los datos se utiliza open para crear el archivo y permitir escribir en el con el método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write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 y este obtiene con </w:t>
      </w:r>
      <w:proofErr w:type="spellStart"/>
      <w:r>
        <w:rPr>
          <w:rFonts w:ascii="Arial" w:hAnsi="Arial" w:cs="Arial"/>
          <w:sz w:val="24"/>
          <w:szCs w:val="24"/>
        </w:rPr>
        <w:t>get</w:t>
      </w:r>
      <w:proofErr w:type="spellEnd"/>
      <w:r>
        <w:rPr>
          <w:rFonts w:ascii="Arial" w:hAnsi="Arial" w:cs="Arial"/>
          <w:sz w:val="24"/>
          <w:szCs w:val="24"/>
        </w:rPr>
        <w:t xml:space="preserve"> los datos que se encuentran en el cuadro de texto y para finalizar se cierra el archivo con </w:t>
      </w:r>
      <w:proofErr w:type="spellStart"/>
      <w:r>
        <w:rPr>
          <w:rFonts w:ascii="Arial" w:hAnsi="Arial" w:cs="Arial"/>
          <w:sz w:val="24"/>
          <w:szCs w:val="24"/>
        </w:rPr>
        <w:t>close</w:t>
      </w:r>
      <w:proofErr w:type="spellEnd"/>
      <w:r>
        <w:rPr>
          <w:rFonts w:ascii="Arial" w:hAnsi="Arial" w:cs="Arial"/>
          <w:sz w:val="24"/>
          <w:szCs w:val="24"/>
        </w:rPr>
        <w:t>().</w:t>
      </w:r>
    </w:p>
    <w:p w14:paraId="3129AE56" w14:textId="35BBF972" w:rsidR="00D0349F" w:rsidRDefault="00D0349F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 el usuario cancela la opción de guardar como, entonces se muestra un mensaje de advertencia indicando que puede perder los datos si no los guarda.</w:t>
      </w:r>
    </w:p>
    <w:p w14:paraId="63525E2A" w14:textId="61FEA8FB" w:rsidR="007D634E" w:rsidRDefault="00820D62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A58CAA" wp14:editId="3A5D55F8">
            <wp:extent cx="5943600" cy="1178560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7343" w14:textId="69FB58FD" w:rsidR="00F43C39" w:rsidRDefault="00F43C39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r w:rsidR="00BE07CF">
        <w:rPr>
          <w:rFonts w:ascii="Arial" w:hAnsi="Arial" w:cs="Arial"/>
          <w:b/>
          <w:bCs/>
          <w:sz w:val="24"/>
          <w:szCs w:val="24"/>
          <w:u w:val="single"/>
        </w:rPr>
        <w:t>analizar</w:t>
      </w:r>
    </w:p>
    <w:p w14:paraId="0FC6AD48" w14:textId="4E304D4B" w:rsidR="00F43C39" w:rsidRDefault="00A27017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</w:t>
      </w:r>
      <w:r w:rsidR="00BE07CF">
        <w:rPr>
          <w:rFonts w:ascii="Arial" w:hAnsi="Arial" w:cs="Arial"/>
          <w:sz w:val="24"/>
          <w:szCs w:val="24"/>
        </w:rPr>
        <w:t xml:space="preserve"> validando si existen datos en la variable almacenar, si la variable contiene datos, entonces accede al método analizando() de la clase AFD(), y se </w:t>
      </w:r>
      <w:proofErr w:type="spellStart"/>
      <w:r w:rsidR="00BE07CF">
        <w:rPr>
          <w:rFonts w:ascii="Arial" w:hAnsi="Arial" w:cs="Arial"/>
          <w:sz w:val="24"/>
          <w:szCs w:val="24"/>
        </w:rPr>
        <w:t>envia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 como parámetro a la variable con los datos, con el método </w:t>
      </w:r>
      <w:proofErr w:type="spellStart"/>
      <w:r w:rsidR="00BE07CF">
        <w:rPr>
          <w:rFonts w:ascii="Arial" w:hAnsi="Arial" w:cs="Arial"/>
          <w:sz w:val="24"/>
          <w:szCs w:val="24"/>
        </w:rPr>
        <w:t>analizandoSintacticamente</w:t>
      </w:r>
      <w:proofErr w:type="spellEnd"/>
      <w:r w:rsidR="00BE07CF">
        <w:rPr>
          <w:rFonts w:ascii="Arial" w:hAnsi="Arial" w:cs="Arial"/>
          <w:sz w:val="24"/>
          <w:szCs w:val="24"/>
        </w:rPr>
        <w:t>() se realizan las validaciones correspondientes para hacer los cálculos y escribirlos en un archivo .</w:t>
      </w:r>
      <w:proofErr w:type="spellStart"/>
      <w:r w:rsidR="00BE07CF">
        <w:rPr>
          <w:rFonts w:ascii="Arial" w:hAnsi="Arial" w:cs="Arial"/>
          <w:sz w:val="24"/>
          <w:szCs w:val="24"/>
        </w:rPr>
        <w:t>dot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, el cual se escribe con el método </w:t>
      </w:r>
      <w:proofErr w:type="spellStart"/>
      <w:r w:rsidR="00BE07CF">
        <w:rPr>
          <w:rFonts w:ascii="Arial" w:hAnsi="Arial" w:cs="Arial"/>
          <w:sz w:val="24"/>
          <w:szCs w:val="24"/>
        </w:rPr>
        <w:t>write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(), luego con </w:t>
      </w:r>
      <w:proofErr w:type="spellStart"/>
      <w:r w:rsidR="00BE07CF">
        <w:rPr>
          <w:rFonts w:ascii="Arial" w:hAnsi="Arial" w:cs="Arial"/>
          <w:sz w:val="24"/>
          <w:szCs w:val="24"/>
        </w:rPr>
        <w:t>os.system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 convertimos a </w:t>
      </w:r>
      <w:proofErr w:type="spellStart"/>
      <w:r w:rsidR="00BE07CF">
        <w:rPr>
          <w:rFonts w:ascii="Arial" w:hAnsi="Arial" w:cs="Arial"/>
          <w:sz w:val="24"/>
          <w:szCs w:val="24"/>
        </w:rPr>
        <w:t>pdf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 el contenido del archivo .</w:t>
      </w:r>
      <w:proofErr w:type="spellStart"/>
      <w:r w:rsidR="00BE07CF">
        <w:rPr>
          <w:rFonts w:ascii="Arial" w:hAnsi="Arial" w:cs="Arial"/>
          <w:sz w:val="24"/>
          <w:szCs w:val="24"/>
        </w:rPr>
        <w:t>dot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 para crear la </w:t>
      </w:r>
      <w:proofErr w:type="spellStart"/>
      <w:r w:rsidR="00BE07CF">
        <w:rPr>
          <w:rFonts w:ascii="Arial" w:hAnsi="Arial" w:cs="Arial"/>
          <w:sz w:val="24"/>
          <w:szCs w:val="24"/>
        </w:rPr>
        <w:t>grafica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, y con el método </w:t>
      </w:r>
      <w:proofErr w:type="spellStart"/>
      <w:r w:rsidR="00BE07CF">
        <w:rPr>
          <w:rFonts w:ascii="Arial" w:hAnsi="Arial" w:cs="Arial"/>
          <w:sz w:val="24"/>
          <w:szCs w:val="24"/>
        </w:rPr>
        <w:t>webbrowser.open_new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() se abre automáticamente el archivo </w:t>
      </w:r>
      <w:proofErr w:type="spellStart"/>
      <w:r w:rsidR="00BE07CF">
        <w:rPr>
          <w:rFonts w:ascii="Arial" w:hAnsi="Arial" w:cs="Arial"/>
          <w:sz w:val="24"/>
          <w:szCs w:val="24"/>
        </w:rPr>
        <w:t>pdf</w:t>
      </w:r>
      <w:proofErr w:type="spellEnd"/>
      <w:r w:rsidR="00BE07CF">
        <w:rPr>
          <w:rFonts w:ascii="Arial" w:hAnsi="Arial" w:cs="Arial"/>
          <w:sz w:val="24"/>
          <w:szCs w:val="24"/>
        </w:rPr>
        <w:t xml:space="preserve"> para que el usuario pueda visualizarlo correctamente. </w:t>
      </w:r>
    </w:p>
    <w:p w14:paraId="62FBB446" w14:textId="3CBEBC6D" w:rsidR="00F43C39" w:rsidRPr="00D559B0" w:rsidRDefault="00BE07CF" w:rsidP="005E30B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7C4F658E" wp14:editId="6EA797D1">
            <wp:extent cx="5943600" cy="2527300"/>
            <wp:effectExtent l="0" t="0" r="0" b="635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0AB2" w14:textId="53F04D17" w:rsidR="00BE07CF" w:rsidRDefault="00BE07CF" w:rsidP="00BE07CF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Método errores</w:t>
      </w:r>
    </w:p>
    <w:p w14:paraId="62B7401C" w14:textId="2682ABD9" w:rsidR="00F43C39" w:rsidRDefault="00F43C39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</w:t>
      </w:r>
      <w:r w:rsidR="00A90BC1">
        <w:rPr>
          <w:rFonts w:ascii="Arial" w:hAnsi="Arial" w:cs="Arial"/>
          <w:sz w:val="24"/>
          <w:szCs w:val="24"/>
        </w:rPr>
        <w:t xml:space="preserve"> valida con </w:t>
      </w:r>
      <w:proofErr w:type="spellStart"/>
      <w:r w:rsidR="00A90BC1">
        <w:rPr>
          <w:rFonts w:ascii="Arial" w:hAnsi="Arial" w:cs="Arial"/>
          <w:sz w:val="24"/>
          <w:szCs w:val="24"/>
        </w:rPr>
        <w:t>if</w:t>
      </w:r>
      <w:proofErr w:type="spellEnd"/>
      <w:r w:rsidR="00A90BC1">
        <w:rPr>
          <w:rFonts w:ascii="Arial" w:hAnsi="Arial" w:cs="Arial"/>
          <w:sz w:val="24"/>
          <w:szCs w:val="24"/>
        </w:rPr>
        <w:t xml:space="preserve"> si la variable almacenar tiene datos, si contiene datos, entonces se accede al método </w:t>
      </w:r>
      <w:proofErr w:type="spellStart"/>
      <w:proofErr w:type="gramStart"/>
      <w:r w:rsidR="00A90BC1">
        <w:rPr>
          <w:rFonts w:ascii="Arial" w:hAnsi="Arial" w:cs="Arial"/>
          <w:sz w:val="24"/>
          <w:szCs w:val="24"/>
        </w:rPr>
        <w:t>erroresValidados</w:t>
      </w:r>
      <w:proofErr w:type="spellEnd"/>
      <w:r w:rsidR="00A90BC1">
        <w:rPr>
          <w:rFonts w:ascii="Arial" w:hAnsi="Arial" w:cs="Arial"/>
          <w:sz w:val="24"/>
          <w:szCs w:val="24"/>
        </w:rPr>
        <w:t>(</w:t>
      </w:r>
      <w:proofErr w:type="gramEnd"/>
      <w:r w:rsidR="00A90BC1">
        <w:rPr>
          <w:rFonts w:ascii="Arial" w:hAnsi="Arial" w:cs="Arial"/>
          <w:sz w:val="24"/>
          <w:szCs w:val="24"/>
        </w:rPr>
        <w:t>) de la clase AFD(), el cual retornará una cadena con el archivo escrito con los datos de los errores encontrados, después de haber analizado el archivo.</w:t>
      </w:r>
    </w:p>
    <w:p w14:paraId="7E0771D4" w14:textId="00F3934B" w:rsidR="00A90BC1" w:rsidRPr="00B13FD7" w:rsidRDefault="00A90BC1" w:rsidP="00F43C39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Estos datos se muestran en el área de texto con el método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insert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), y se desactiva dicha área para que el usuario no pueda editar en él. </w:t>
      </w:r>
      <w:r w:rsidR="003174BE">
        <w:rPr>
          <w:rFonts w:ascii="Arial" w:hAnsi="Arial" w:cs="Arial"/>
          <w:sz w:val="24"/>
          <w:szCs w:val="24"/>
        </w:rPr>
        <w:t xml:space="preserve">Luego con open indicamos en donde se guardará el </w:t>
      </w:r>
      <w:proofErr w:type="gramStart"/>
      <w:r w:rsidR="003174BE">
        <w:rPr>
          <w:rFonts w:ascii="Arial" w:hAnsi="Arial" w:cs="Arial"/>
          <w:sz w:val="24"/>
          <w:szCs w:val="24"/>
        </w:rPr>
        <w:t>archivo .</w:t>
      </w:r>
      <w:proofErr w:type="spellStart"/>
      <w:r w:rsidR="003174BE">
        <w:rPr>
          <w:rFonts w:ascii="Arial" w:hAnsi="Arial" w:cs="Arial"/>
          <w:sz w:val="24"/>
          <w:szCs w:val="24"/>
        </w:rPr>
        <w:t>json</w:t>
      </w:r>
      <w:proofErr w:type="spellEnd"/>
      <w:proofErr w:type="gramEnd"/>
      <w:r w:rsidR="003174BE">
        <w:rPr>
          <w:rFonts w:ascii="Arial" w:hAnsi="Arial" w:cs="Arial"/>
          <w:sz w:val="24"/>
          <w:szCs w:val="24"/>
        </w:rPr>
        <w:t xml:space="preserve"> con los datos, y se escriben los datos con el método </w:t>
      </w:r>
      <w:proofErr w:type="spellStart"/>
      <w:r w:rsidR="003174BE">
        <w:rPr>
          <w:rFonts w:ascii="Arial" w:hAnsi="Arial" w:cs="Arial"/>
          <w:sz w:val="24"/>
          <w:szCs w:val="24"/>
        </w:rPr>
        <w:t>write</w:t>
      </w:r>
      <w:proofErr w:type="spellEnd"/>
      <w:r w:rsidR="003174BE">
        <w:rPr>
          <w:rFonts w:ascii="Arial" w:hAnsi="Arial" w:cs="Arial"/>
          <w:sz w:val="24"/>
          <w:szCs w:val="24"/>
        </w:rPr>
        <w:t xml:space="preserve">() y </w:t>
      </w:r>
      <w:r w:rsidR="003174BE">
        <w:rPr>
          <w:rFonts w:ascii="Arial" w:hAnsi="Arial" w:cs="Arial"/>
          <w:sz w:val="24"/>
          <w:szCs w:val="24"/>
        </w:rPr>
        <w:lastRenderedPageBreak/>
        <w:t xml:space="preserve">cerramos el archivo con </w:t>
      </w:r>
      <w:proofErr w:type="spellStart"/>
      <w:r w:rsidR="003174BE">
        <w:rPr>
          <w:rFonts w:ascii="Arial" w:hAnsi="Arial" w:cs="Arial"/>
          <w:sz w:val="24"/>
          <w:szCs w:val="24"/>
        </w:rPr>
        <w:t>close</w:t>
      </w:r>
      <w:proofErr w:type="spellEnd"/>
      <w:r w:rsidR="003174BE">
        <w:rPr>
          <w:rFonts w:ascii="Arial" w:hAnsi="Arial" w:cs="Arial"/>
          <w:sz w:val="24"/>
          <w:szCs w:val="24"/>
        </w:rPr>
        <w:t xml:space="preserve">(). </w:t>
      </w:r>
      <w:proofErr w:type="gramStart"/>
      <w:r w:rsidR="003174BE">
        <w:rPr>
          <w:rFonts w:ascii="Arial" w:hAnsi="Arial" w:cs="Arial"/>
          <w:sz w:val="24"/>
          <w:szCs w:val="24"/>
        </w:rPr>
        <w:t>Además</w:t>
      </w:r>
      <w:proofErr w:type="gramEnd"/>
      <w:r w:rsidR="003174BE">
        <w:rPr>
          <w:rFonts w:ascii="Arial" w:hAnsi="Arial" w:cs="Arial"/>
          <w:sz w:val="24"/>
          <w:szCs w:val="24"/>
        </w:rPr>
        <w:t xml:space="preserve"> si la variable no contiene datos entonces se muestra un mensaje indicando que se cargue un archivo con anterioridad.</w:t>
      </w:r>
    </w:p>
    <w:p w14:paraId="07C60041" w14:textId="15DAB5B7" w:rsidR="00F43C39" w:rsidRDefault="00A90BC1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0279F1BF" wp14:editId="32766105">
            <wp:extent cx="5943600" cy="2414905"/>
            <wp:effectExtent l="0" t="0" r="0" b="444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9DB8" w14:textId="7E2527C2" w:rsidR="00F43C39" w:rsidRDefault="00F43C39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r w:rsidR="0030177F">
        <w:rPr>
          <w:rFonts w:ascii="Arial" w:hAnsi="Arial" w:cs="Arial"/>
          <w:b/>
          <w:bCs/>
          <w:sz w:val="24"/>
          <w:szCs w:val="24"/>
          <w:u w:val="single"/>
        </w:rPr>
        <w:t>manual usuario</w:t>
      </w:r>
    </w:p>
    <w:p w14:paraId="0E09AABD" w14:textId="03244787" w:rsidR="00B272B5" w:rsidRPr="00D559B0" w:rsidRDefault="0030177F" w:rsidP="00B272B5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Este método tiene la finalidad de abrir el manual de usuario automáticamente, para que el usuario pueda visualizarlo, para ello se utiliza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webbrowser.open</w:t>
      </w:r>
      <w:proofErr w:type="gramEnd"/>
      <w:r>
        <w:rPr>
          <w:rFonts w:ascii="Arial" w:hAnsi="Arial" w:cs="Arial"/>
          <w:sz w:val="24"/>
          <w:szCs w:val="24"/>
        </w:rPr>
        <w:t>_new</w:t>
      </w:r>
      <w:proofErr w:type="spellEnd"/>
      <w:r>
        <w:rPr>
          <w:rFonts w:ascii="Arial" w:hAnsi="Arial" w:cs="Arial"/>
          <w:sz w:val="24"/>
          <w:szCs w:val="24"/>
        </w:rPr>
        <w:t xml:space="preserve">() y se </w:t>
      </w:r>
      <w:proofErr w:type="spellStart"/>
      <w:r>
        <w:rPr>
          <w:rFonts w:ascii="Arial" w:hAnsi="Arial" w:cs="Arial"/>
          <w:sz w:val="24"/>
          <w:szCs w:val="24"/>
        </w:rPr>
        <w:t>envia</w:t>
      </w:r>
      <w:proofErr w:type="spellEnd"/>
      <w:r>
        <w:rPr>
          <w:rFonts w:ascii="Arial" w:hAnsi="Arial" w:cs="Arial"/>
          <w:sz w:val="24"/>
          <w:szCs w:val="24"/>
        </w:rPr>
        <w:t xml:space="preserve"> como parámetro la ruta donde se encuentra el manual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BDC9D47" w14:textId="548097B7" w:rsidR="00C46668" w:rsidRDefault="0030177F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4922D1" wp14:editId="17974629">
            <wp:extent cx="5893497" cy="650081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09" cy="65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BF67" w14:textId="6EF2F6B8" w:rsidR="00F43C39" w:rsidRDefault="00F43C39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r w:rsidR="0030177F">
        <w:rPr>
          <w:rFonts w:ascii="Arial" w:hAnsi="Arial" w:cs="Arial"/>
          <w:b/>
          <w:bCs/>
          <w:sz w:val="24"/>
          <w:szCs w:val="24"/>
          <w:u w:val="single"/>
        </w:rPr>
        <w:t xml:space="preserve">manual </w:t>
      </w:r>
      <w:proofErr w:type="spellStart"/>
      <w:r w:rsidR="0030177F">
        <w:rPr>
          <w:rFonts w:ascii="Arial" w:hAnsi="Arial" w:cs="Arial"/>
          <w:b/>
          <w:bCs/>
          <w:sz w:val="24"/>
          <w:szCs w:val="24"/>
          <w:u w:val="single"/>
        </w:rPr>
        <w:t>tecnico</w:t>
      </w:r>
      <w:proofErr w:type="spellEnd"/>
    </w:p>
    <w:p w14:paraId="031F20A2" w14:textId="3939AD58" w:rsidR="0030177F" w:rsidRPr="00D559B0" w:rsidRDefault="0030177F" w:rsidP="0030177F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Este método tiene la finalidad de abrir el manual </w:t>
      </w:r>
      <w:proofErr w:type="spellStart"/>
      <w:r>
        <w:rPr>
          <w:rFonts w:ascii="Arial" w:hAnsi="Arial" w:cs="Arial"/>
          <w:sz w:val="24"/>
          <w:szCs w:val="24"/>
        </w:rPr>
        <w:t>tecnico</w:t>
      </w:r>
      <w:proofErr w:type="spellEnd"/>
      <w:r>
        <w:rPr>
          <w:rFonts w:ascii="Arial" w:hAnsi="Arial" w:cs="Arial"/>
          <w:sz w:val="24"/>
          <w:szCs w:val="24"/>
        </w:rPr>
        <w:t xml:space="preserve"> automáticamente, para que el usuario pueda visualizarlo, para ello se utiliza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webbrowser.open</w:t>
      </w:r>
      <w:proofErr w:type="gramEnd"/>
      <w:r>
        <w:rPr>
          <w:rFonts w:ascii="Arial" w:hAnsi="Arial" w:cs="Arial"/>
          <w:sz w:val="24"/>
          <w:szCs w:val="24"/>
        </w:rPr>
        <w:t>_new</w:t>
      </w:r>
      <w:proofErr w:type="spellEnd"/>
      <w:r>
        <w:rPr>
          <w:rFonts w:ascii="Arial" w:hAnsi="Arial" w:cs="Arial"/>
          <w:sz w:val="24"/>
          <w:szCs w:val="24"/>
        </w:rPr>
        <w:t xml:space="preserve">() y se </w:t>
      </w:r>
      <w:proofErr w:type="spellStart"/>
      <w:r>
        <w:rPr>
          <w:rFonts w:ascii="Arial" w:hAnsi="Arial" w:cs="Arial"/>
          <w:sz w:val="24"/>
          <w:szCs w:val="24"/>
        </w:rPr>
        <w:t>envia</w:t>
      </w:r>
      <w:proofErr w:type="spellEnd"/>
      <w:r>
        <w:rPr>
          <w:rFonts w:ascii="Arial" w:hAnsi="Arial" w:cs="Arial"/>
          <w:sz w:val="24"/>
          <w:szCs w:val="24"/>
        </w:rPr>
        <w:t xml:space="preserve"> como parámetro la ruta donde se encuentra el manual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0B77C49" w14:textId="1832E317" w:rsidR="005F5378" w:rsidRDefault="005A2597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76F099" wp14:editId="116FA398">
            <wp:extent cx="5973117" cy="635794"/>
            <wp:effectExtent l="0" t="0" r="0" b="0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155" cy="63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0432" w14:textId="694BB385" w:rsidR="00F43C39" w:rsidRDefault="00F43C39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r w:rsidR="005A2597">
        <w:rPr>
          <w:rFonts w:ascii="Arial" w:hAnsi="Arial" w:cs="Arial"/>
          <w:b/>
          <w:bCs/>
          <w:sz w:val="24"/>
          <w:szCs w:val="24"/>
          <w:u w:val="single"/>
        </w:rPr>
        <w:t>temas ayuda</w:t>
      </w:r>
    </w:p>
    <w:p w14:paraId="5224EB9F" w14:textId="2BA1B0E1" w:rsidR="00F43C39" w:rsidRPr="00A667E2" w:rsidRDefault="005A2597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Simplemente se muestra una ventana emergente informativa, indicando los datos del desarrollador de la aplicación.</w:t>
      </w:r>
    </w:p>
    <w:p w14:paraId="0B67039F" w14:textId="0C45DD65" w:rsidR="00C46668" w:rsidRDefault="005A2597" w:rsidP="00F43C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4B2E60" wp14:editId="04F5E87A">
            <wp:extent cx="5943600" cy="3111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E6C7" w14:textId="750B76C9" w:rsidR="002502A9" w:rsidRDefault="002502A9" w:rsidP="00F43C39">
      <w:pPr>
        <w:jc w:val="both"/>
        <w:rPr>
          <w:rFonts w:ascii="Arial" w:hAnsi="Arial" w:cs="Arial"/>
          <w:sz w:val="24"/>
          <w:szCs w:val="24"/>
        </w:rPr>
      </w:pPr>
    </w:p>
    <w:p w14:paraId="53D8EF0F" w14:textId="77777777" w:rsidR="005A2597" w:rsidRDefault="005A2597" w:rsidP="00F43C39">
      <w:pPr>
        <w:jc w:val="both"/>
        <w:rPr>
          <w:rFonts w:ascii="Arial" w:hAnsi="Arial" w:cs="Arial"/>
          <w:sz w:val="24"/>
          <w:szCs w:val="24"/>
        </w:rPr>
      </w:pPr>
    </w:p>
    <w:p w14:paraId="01CA4C73" w14:textId="360F1084" w:rsidR="00F43C39" w:rsidRDefault="006E1FD6" w:rsidP="00F43C39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Clase operar</w:t>
      </w:r>
    </w:p>
    <w:p w14:paraId="48E39BD0" w14:textId="6ABBEF7A" w:rsidR="00F43C39" w:rsidRPr="00D33D00" w:rsidRDefault="00DC39D3" w:rsidP="00F43C39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3E43B769" wp14:editId="077FBE17">
            <wp:simplePos x="0" y="0"/>
            <wp:positionH relativeFrom="column">
              <wp:posOffset>2991485</wp:posOffset>
            </wp:positionH>
            <wp:positionV relativeFrom="paragraph">
              <wp:posOffset>1074420</wp:posOffset>
            </wp:positionV>
            <wp:extent cx="3211830" cy="2893060"/>
            <wp:effectExtent l="0" t="0" r="7620" b="2540"/>
            <wp:wrapThrough wrapText="bothSides">
              <wp:wrapPolygon edited="0">
                <wp:start x="0" y="0"/>
                <wp:lineTo x="0" y="21477"/>
                <wp:lineTo x="21523" y="21477"/>
                <wp:lineTo x="21523" y="0"/>
                <wp:lineTo x="0" y="0"/>
              </wp:wrapPolygon>
            </wp:wrapThrough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44"/>
                    <a:stretch/>
                  </pic:blipFill>
                  <pic:spPr bwMode="auto">
                    <a:xfrm>
                      <a:off x="0" y="0"/>
                      <a:ext cx="3211830" cy="289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2A9">
        <w:rPr>
          <w:rFonts w:ascii="Arial" w:hAnsi="Arial" w:cs="Arial"/>
          <w:sz w:val="24"/>
          <w:szCs w:val="24"/>
        </w:rPr>
        <w:t xml:space="preserve">Se utiliza la librería </w:t>
      </w:r>
      <w:proofErr w:type="spellStart"/>
      <w:r>
        <w:rPr>
          <w:rFonts w:ascii="Arial" w:hAnsi="Arial" w:cs="Arial"/>
          <w:sz w:val="24"/>
          <w:szCs w:val="24"/>
        </w:rPr>
        <w:t>math</w:t>
      </w:r>
      <w:proofErr w:type="spellEnd"/>
      <w:r>
        <w:rPr>
          <w:rFonts w:ascii="Arial" w:hAnsi="Arial" w:cs="Arial"/>
          <w:sz w:val="24"/>
          <w:szCs w:val="24"/>
        </w:rPr>
        <w:t xml:space="preserve"> para realizar algunos cálculos, el método operando recibe como parámetros valor 1, valor 2 y el tipo de operación a realizar, dentro del método se validan con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que los datos no sean nulos, y si no lo son se verifica que el tipo de operación coincida con la que corresponde y si existe coincidencia se realiza la operación y se retorna el resultado.</w:t>
      </w:r>
    </w:p>
    <w:p w14:paraId="6A033B52" w14:textId="1BC10700" w:rsidR="00F43C39" w:rsidRDefault="0014114F" w:rsidP="005F5378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468DB2CB" wp14:editId="584C7161">
            <wp:simplePos x="0" y="0"/>
            <wp:positionH relativeFrom="column">
              <wp:posOffset>0</wp:posOffset>
            </wp:positionH>
            <wp:positionV relativeFrom="paragraph">
              <wp:posOffset>-2064</wp:posOffset>
            </wp:positionV>
            <wp:extent cx="3267028" cy="4179094"/>
            <wp:effectExtent l="0" t="0" r="0" b="0"/>
            <wp:wrapThrough wrapText="bothSides">
              <wp:wrapPolygon edited="0">
                <wp:start x="0" y="0"/>
                <wp:lineTo x="0" y="21465"/>
                <wp:lineTo x="21415" y="21465"/>
                <wp:lineTo x="21415" y="0"/>
                <wp:lineTo x="0" y="0"/>
              </wp:wrapPolygon>
            </wp:wrapThrough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28" cy="4179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66BC0" w14:textId="6BAA1328" w:rsidR="0014114F" w:rsidRDefault="0014114F" w:rsidP="005F5378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5CE15D8" w14:textId="1C261403" w:rsidR="0014114F" w:rsidRDefault="00DC39D3" w:rsidP="005F5378">
      <w:pPr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 wp14:anchorId="48D98106" wp14:editId="00CEE4A4">
            <wp:simplePos x="0" y="0"/>
            <wp:positionH relativeFrom="margin">
              <wp:align>center</wp:align>
            </wp:positionH>
            <wp:positionV relativeFrom="paragraph">
              <wp:posOffset>946785</wp:posOffset>
            </wp:positionV>
            <wp:extent cx="3764756" cy="2374405"/>
            <wp:effectExtent l="0" t="0" r="7620" b="6985"/>
            <wp:wrapThrough wrapText="bothSides">
              <wp:wrapPolygon edited="0">
                <wp:start x="0" y="0"/>
                <wp:lineTo x="0" y="21490"/>
                <wp:lineTo x="21534" y="21490"/>
                <wp:lineTo x="21534" y="0"/>
                <wp:lineTo x="0" y="0"/>
              </wp:wrapPolygon>
            </wp:wrapThrough>
            <wp:docPr id="35" name="Imagen 3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hat o mensaje de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756" cy="237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DA85EA" w14:textId="09504AA6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684C7C13" w14:textId="5940C077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24246DB9" w14:textId="2492198A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13EA99FA" w14:textId="2A21D34E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6EB415C0" w14:textId="0DB34C5B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3284FE39" w14:textId="3319AF45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7B65A661" w14:textId="05ACDFE9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5416AD1C" w14:textId="04FBDF3F" w:rsidR="00DC39D3" w:rsidRP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4DB01FB8" w14:textId="78BDB9A5" w:rsidR="00DC39D3" w:rsidRDefault="00DC39D3" w:rsidP="00DC39D3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187ED0C" w14:textId="769DB3CE" w:rsidR="00DC39D3" w:rsidRDefault="00DC39D3" w:rsidP="00DC39D3">
      <w:pPr>
        <w:rPr>
          <w:rFonts w:ascii="Arial" w:hAnsi="Arial" w:cs="Arial"/>
          <w:sz w:val="24"/>
          <w:szCs w:val="24"/>
        </w:rPr>
      </w:pPr>
    </w:p>
    <w:p w14:paraId="7500540D" w14:textId="70EF17A4" w:rsidR="00595F01" w:rsidRDefault="00595F01" w:rsidP="00595F01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Clase Token</w:t>
      </w:r>
    </w:p>
    <w:p w14:paraId="28A5629F" w14:textId="4C3EA6E9" w:rsidR="00595F01" w:rsidRPr="00A667E2" w:rsidRDefault="00595F01" w:rsidP="00595F0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clase se ingresan fila, columna y lexema en el constructor, los cuales servirán para agregar en conjunto los datos a la tabla de tokens.</w:t>
      </w:r>
    </w:p>
    <w:p w14:paraId="1B07ECDC" w14:textId="38D9F13C" w:rsidR="00DC39D3" w:rsidRDefault="00595F01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A64D17" wp14:editId="7794EBAA">
            <wp:extent cx="5965031" cy="1515118"/>
            <wp:effectExtent l="0" t="0" r="0" b="889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935" cy="152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CAEF" w14:textId="6B4F716F" w:rsidR="00595F01" w:rsidRDefault="00595F01" w:rsidP="00595F01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Clase AFD</w:t>
      </w:r>
    </w:p>
    <w:p w14:paraId="02B7E328" w14:textId="11C0832E" w:rsidR="00595F01" w:rsidRPr="00A667E2" w:rsidRDefault="00595F01" w:rsidP="00595F0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r w:rsidR="005260F5">
        <w:rPr>
          <w:rFonts w:ascii="Arial" w:hAnsi="Arial" w:cs="Arial"/>
          <w:sz w:val="24"/>
          <w:szCs w:val="24"/>
        </w:rPr>
        <w:t xml:space="preserve">el método constructor se inicializa la lista de letras que podrá leer el </w:t>
      </w:r>
      <w:proofErr w:type="spellStart"/>
      <w:r w:rsidR="005260F5">
        <w:rPr>
          <w:rFonts w:ascii="Arial" w:hAnsi="Arial" w:cs="Arial"/>
          <w:sz w:val="24"/>
          <w:szCs w:val="24"/>
        </w:rPr>
        <w:t>automata</w:t>
      </w:r>
      <w:proofErr w:type="spellEnd"/>
      <w:r w:rsidR="005260F5">
        <w:rPr>
          <w:rFonts w:ascii="Arial" w:hAnsi="Arial" w:cs="Arial"/>
          <w:sz w:val="24"/>
          <w:szCs w:val="24"/>
        </w:rPr>
        <w:t xml:space="preserve">, también la lista de números que podrá utilizarse, se inicializa las variables necesarias a utilizar, como fila, columna, los </w:t>
      </w:r>
      <w:proofErr w:type="gramStart"/>
      <w:r w:rsidR="005260F5">
        <w:rPr>
          <w:rFonts w:ascii="Arial" w:hAnsi="Arial" w:cs="Arial"/>
          <w:sz w:val="24"/>
          <w:szCs w:val="24"/>
        </w:rPr>
        <w:t>estados actual</w:t>
      </w:r>
      <w:proofErr w:type="gramEnd"/>
      <w:r w:rsidR="005260F5">
        <w:rPr>
          <w:rFonts w:ascii="Arial" w:hAnsi="Arial" w:cs="Arial"/>
          <w:sz w:val="24"/>
          <w:szCs w:val="24"/>
        </w:rPr>
        <w:t>, anterior, estados finales, así como la lista para almacenar los tokens, y la lista para almacenar los errores, etc.</w:t>
      </w:r>
    </w:p>
    <w:p w14:paraId="1C0862FD" w14:textId="70120729" w:rsidR="00595F01" w:rsidRDefault="007C7D5F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EA2FD0" wp14:editId="75FD9497">
            <wp:extent cx="5943600" cy="1948180"/>
            <wp:effectExtent l="0" t="0" r="0" b="0"/>
            <wp:docPr id="37" name="Imagen 37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magen que contiene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933F" w14:textId="049AE9AC" w:rsidR="005260F5" w:rsidRPr="005260F5" w:rsidRDefault="005260F5" w:rsidP="005260F5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Método analizando</w:t>
      </w:r>
    </w:p>
    <w:p w14:paraId="78B3FBD0" w14:textId="4C8268EA" w:rsidR="005260F5" w:rsidRDefault="00A0583C" w:rsidP="005260F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método recibe como parámetro el texto que se obtiene del archivo a analizar, el texto se almacena en una variable para manejar los datos localmente, por lo que se utiliza un bucle </w:t>
      </w:r>
      <w:proofErr w:type="spellStart"/>
      <w:r>
        <w:rPr>
          <w:rFonts w:ascii="Arial" w:hAnsi="Arial" w:cs="Arial"/>
          <w:sz w:val="24"/>
          <w:szCs w:val="24"/>
        </w:rPr>
        <w:t>while</w:t>
      </w:r>
      <w:proofErr w:type="spellEnd"/>
      <w:r>
        <w:rPr>
          <w:rFonts w:ascii="Arial" w:hAnsi="Arial" w:cs="Arial"/>
          <w:sz w:val="24"/>
          <w:szCs w:val="24"/>
        </w:rPr>
        <w:t xml:space="preserve"> para recorrer todos los datos del texto, luego se accede a cada carácter del texto y con un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se valida que se omitan los espacios, y saltos de línea que encuentre en el texto, para luego comenzar con las validaciones de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que indicaran en que estado se encuentra y que carácter puede almacenar en base a el diseño del Autómata Finito Determinista, el cual encuentra el diseño al final de este documento.</w:t>
      </w:r>
    </w:p>
    <w:p w14:paraId="56FE66A0" w14:textId="6C49F19F" w:rsidR="005260F5" w:rsidRDefault="00A0583C" w:rsidP="00A0583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Básicamente lo que se realiza es repetitivo, solamente se valida que se encuentre en un estado en especifico y luego cuando ingrese al carácter que coincida, envía el carácter como parámetro al método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almacenarToken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), el cual sirve para enviar los datos a la lista de tokens. Luego se indica el estado actual como estado anterior, y el estado actual es </w:t>
      </w:r>
      <w:r>
        <w:rPr>
          <w:rFonts w:ascii="Arial" w:hAnsi="Arial" w:cs="Arial"/>
          <w:sz w:val="24"/>
          <w:szCs w:val="24"/>
        </w:rPr>
        <w:lastRenderedPageBreak/>
        <w:t xml:space="preserve">el siguiente estado del diseño del AFD, y con </w:t>
      </w:r>
      <w:proofErr w:type="spellStart"/>
      <w:r>
        <w:rPr>
          <w:rFonts w:ascii="Arial" w:hAnsi="Arial" w:cs="Arial"/>
          <w:sz w:val="24"/>
          <w:szCs w:val="24"/>
        </w:rPr>
        <w:t>else</w:t>
      </w:r>
      <w:proofErr w:type="spellEnd"/>
      <w:r>
        <w:rPr>
          <w:rFonts w:ascii="Arial" w:hAnsi="Arial" w:cs="Arial"/>
          <w:sz w:val="24"/>
          <w:szCs w:val="24"/>
        </w:rPr>
        <w:t xml:space="preserve"> validamos que si el carácter no es admitido por el </w:t>
      </w:r>
      <w:r w:rsidR="00200EC1">
        <w:rPr>
          <w:rFonts w:ascii="Arial" w:hAnsi="Arial" w:cs="Arial"/>
          <w:sz w:val="24"/>
          <w:szCs w:val="24"/>
        </w:rPr>
        <w:t>autómata</w:t>
      </w:r>
      <w:r>
        <w:rPr>
          <w:rFonts w:ascii="Arial" w:hAnsi="Arial" w:cs="Arial"/>
          <w:sz w:val="24"/>
          <w:szCs w:val="24"/>
        </w:rPr>
        <w:t xml:space="preserve">, entonces se trata de un error, por lo cual es necesario almacenar el carácter en el método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almacenarError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 y se utiliza una bandera que sirve para indicar que el error se ha encontrado y se quita hasta que encuentre nuevamente la bandera como false, en otro estado.</w:t>
      </w:r>
    </w:p>
    <w:p w14:paraId="0AE3DEC5" w14:textId="6FDFC10A" w:rsidR="007C7D5F" w:rsidRDefault="007C7D5F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CC6ECFF" wp14:editId="304FC26E">
            <wp:simplePos x="0" y="0"/>
            <wp:positionH relativeFrom="margin">
              <wp:posOffset>3385820</wp:posOffset>
            </wp:positionH>
            <wp:positionV relativeFrom="paragraph">
              <wp:posOffset>184785</wp:posOffset>
            </wp:positionV>
            <wp:extent cx="2557145" cy="2784475"/>
            <wp:effectExtent l="0" t="0" r="0" b="0"/>
            <wp:wrapThrough wrapText="bothSides">
              <wp:wrapPolygon edited="0">
                <wp:start x="0" y="0"/>
                <wp:lineTo x="0" y="21428"/>
                <wp:lineTo x="21402" y="21428"/>
                <wp:lineTo x="21402" y="0"/>
                <wp:lineTo x="0" y="0"/>
              </wp:wrapPolygon>
            </wp:wrapThrough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4CCE765" wp14:editId="52E1111C">
            <wp:simplePos x="0" y="0"/>
            <wp:positionH relativeFrom="margin">
              <wp:posOffset>-635</wp:posOffset>
            </wp:positionH>
            <wp:positionV relativeFrom="paragraph">
              <wp:posOffset>76200</wp:posOffset>
            </wp:positionV>
            <wp:extent cx="3114675" cy="2897505"/>
            <wp:effectExtent l="0" t="0" r="9525" b="0"/>
            <wp:wrapThrough wrapText="bothSides">
              <wp:wrapPolygon edited="0">
                <wp:start x="0" y="0"/>
                <wp:lineTo x="0" y="21444"/>
                <wp:lineTo x="21534" y="21444"/>
                <wp:lineTo x="21534" y="0"/>
                <wp:lineTo x="0" y="0"/>
              </wp:wrapPolygon>
            </wp:wrapThrough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47CE42" w14:textId="53000B24" w:rsidR="00595F01" w:rsidRDefault="00350960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408E0187" wp14:editId="21C6C909">
            <wp:simplePos x="0" y="0"/>
            <wp:positionH relativeFrom="margin">
              <wp:align>right</wp:align>
            </wp:positionH>
            <wp:positionV relativeFrom="paragraph">
              <wp:posOffset>4243070</wp:posOffset>
            </wp:positionV>
            <wp:extent cx="2729230" cy="3980180"/>
            <wp:effectExtent l="0" t="0" r="0" b="1270"/>
            <wp:wrapThrough wrapText="bothSides">
              <wp:wrapPolygon edited="0">
                <wp:start x="0" y="0"/>
                <wp:lineTo x="0" y="21504"/>
                <wp:lineTo x="21409" y="21504"/>
                <wp:lineTo x="21409" y="0"/>
                <wp:lineTo x="0" y="0"/>
              </wp:wrapPolygon>
            </wp:wrapThrough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F3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207D9E6" wp14:editId="1642D25E">
            <wp:simplePos x="0" y="0"/>
            <wp:positionH relativeFrom="margin">
              <wp:posOffset>2931160</wp:posOffset>
            </wp:positionH>
            <wp:positionV relativeFrom="paragraph">
              <wp:posOffset>0</wp:posOffset>
            </wp:positionV>
            <wp:extent cx="3097530" cy="3820795"/>
            <wp:effectExtent l="0" t="0" r="7620" b="8255"/>
            <wp:wrapThrough wrapText="bothSides">
              <wp:wrapPolygon edited="0">
                <wp:start x="0" y="0"/>
                <wp:lineTo x="0" y="21539"/>
                <wp:lineTo x="21520" y="21539"/>
                <wp:lineTo x="21520" y="0"/>
                <wp:lineTo x="0" y="0"/>
              </wp:wrapPolygon>
            </wp:wrapThrough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1F3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17F337A" wp14:editId="26BE979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60675" cy="3921760"/>
            <wp:effectExtent l="0" t="0" r="0" b="2540"/>
            <wp:wrapThrough wrapText="bothSides">
              <wp:wrapPolygon edited="0">
                <wp:start x="0" y="0"/>
                <wp:lineTo x="0" y="21509"/>
                <wp:lineTo x="21432" y="21509"/>
                <wp:lineTo x="21432" y="0"/>
                <wp:lineTo x="0" y="0"/>
              </wp:wrapPolygon>
            </wp:wrapThrough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98AA7" w14:textId="0C0C680A" w:rsidR="00595F01" w:rsidRDefault="00350960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EB47FDE" wp14:editId="39208B42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768990" cy="4040981"/>
            <wp:effectExtent l="0" t="0" r="0" b="0"/>
            <wp:wrapThrough wrapText="bothSides">
              <wp:wrapPolygon edited="0">
                <wp:start x="0" y="0"/>
                <wp:lineTo x="0" y="21488"/>
                <wp:lineTo x="21402" y="21488"/>
                <wp:lineTo x="21402" y="0"/>
                <wp:lineTo x="0" y="0"/>
              </wp:wrapPolygon>
            </wp:wrapThrough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990" cy="4040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FC8C4" w14:textId="71454347" w:rsidR="00595F01" w:rsidRDefault="00595F01" w:rsidP="00DC39D3">
      <w:pPr>
        <w:rPr>
          <w:rFonts w:ascii="Arial" w:hAnsi="Arial" w:cs="Arial"/>
          <w:sz w:val="24"/>
          <w:szCs w:val="24"/>
        </w:rPr>
      </w:pPr>
    </w:p>
    <w:p w14:paraId="45EAD762" w14:textId="1A8B0BC4" w:rsidR="00595F01" w:rsidRDefault="00595F01" w:rsidP="00DC39D3">
      <w:pPr>
        <w:rPr>
          <w:rFonts w:ascii="Arial" w:hAnsi="Arial" w:cs="Arial"/>
          <w:sz w:val="24"/>
          <w:szCs w:val="24"/>
        </w:rPr>
      </w:pPr>
    </w:p>
    <w:p w14:paraId="3AF9A48F" w14:textId="2B190099" w:rsidR="00595F01" w:rsidRDefault="00595F01" w:rsidP="00DC39D3">
      <w:pPr>
        <w:rPr>
          <w:rFonts w:ascii="Arial" w:hAnsi="Arial" w:cs="Arial"/>
          <w:sz w:val="24"/>
          <w:szCs w:val="24"/>
        </w:rPr>
      </w:pPr>
    </w:p>
    <w:p w14:paraId="35C46E05" w14:textId="5D429307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3E339029" w14:textId="3EF1FC91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17C6740B" w14:textId="49382E95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4E9DF2FC" w14:textId="300C03A6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65C41841" w14:textId="294A9E92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61D921E5" w14:textId="0BDA6A97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40A05092" w14:textId="613FD06C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682BA1D6" w14:textId="7D4972F1" w:rsidR="007C7D5F" w:rsidRDefault="007C7D5F" w:rsidP="00DC39D3">
      <w:pPr>
        <w:rPr>
          <w:rFonts w:ascii="Arial" w:hAnsi="Arial" w:cs="Arial"/>
          <w:sz w:val="24"/>
          <w:szCs w:val="24"/>
        </w:rPr>
      </w:pPr>
    </w:p>
    <w:p w14:paraId="3DD8A1CF" w14:textId="256DE578" w:rsidR="00E51F36" w:rsidRDefault="00E51F36" w:rsidP="00DC39D3">
      <w:pPr>
        <w:rPr>
          <w:rFonts w:ascii="Arial" w:hAnsi="Arial" w:cs="Arial"/>
          <w:sz w:val="24"/>
          <w:szCs w:val="24"/>
        </w:rPr>
      </w:pPr>
    </w:p>
    <w:p w14:paraId="1A7A05F9" w14:textId="197511C9" w:rsidR="00E51F36" w:rsidRDefault="00E51F36" w:rsidP="00DC39D3">
      <w:pPr>
        <w:rPr>
          <w:rFonts w:ascii="Arial" w:hAnsi="Arial" w:cs="Arial"/>
          <w:sz w:val="24"/>
          <w:szCs w:val="24"/>
        </w:rPr>
      </w:pPr>
    </w:p>
    <w:p w14:paraId="3B380723" w14:textId="6BA9A6AB" w:rsidR="00350960" w:rsidRDefault="00350960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 código continúa hasta aumentar la columna, eliminar el carácter analizado de la cadena de texto y retornar el estado actual si corresponde al estado de aceptación.</w:t>
      </w:r>
    </w:p>
    <w:p w14:paraId="332F951D" w14:textId="05F75D85" w:rsidR="00350960" w:rsidRDefault="00350960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320B4F" wp14:editId="423F0F7A">
            <wp:extent cx="3679031" cy="4901584"/>
            <wp:effectExtent l="0" t="0" r="0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099" cy="49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0301" w14:textId="0DCF1E6D" w:rsidR="0072399A" w:rsidRDefault="00200EC1" w:rsidP="0072399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almacenarToken</w:t>
      </w:r>
      <w:proofErr w:type="spellEnd"/>
    </w:p>
    <w:p w14:paraId="2F5122F8" w14:textId="2C1DFEA9" w:rsidR="0072399A" w:rsidRPr="00A667E2" w:rsidRDefault="00200EC1" w:rsidP="0072399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Recibe como parámetro el lexema y se crea una instancia para almacenar la fila y columna que corresponde al lexema encontrado en el </w:t>
      </w:r>
      <w:proofErr w:type="spellStart"/>
      <w:r>
        <w:rPr>
          <w:rFonts w:ascii="Arial" w:hAnsi="Arial" w:cs="Arial"/>
          <w:sz w:val="24"/>
          <w:szCs w:val="24"/>
        </w:rPr>
        <w:t>automata</w:t>
      </w:r>
      <w:proofErr w:type="spellEnd"/>
      <w:r>
        <w:rPr>
          <w:rFonts w:ascii="Arial" w:hAnsi="Arial" w:cs="Arial"/>
          <w:sz w:val="24"/>
          <w:szCs w:val="24"/>
        </w:rPr>
        <w:t>, luego este se almacena en la tabla de tokens.</w:t>
      </w:r>
    </w:p>
    <w:p w14:paraId="7DCB7A26" w14:textId="4F9C1989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8C7F74" wp14:editId="385D2D99">
            <wp:extent cx="5052498" cy="541067"/>
            <wp:effectExtent l="0" t="0" r="0" b="0"/>
            <wp:docPr id="45" name="Imagen 4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 con confianza baj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C30D" w14:textId="5C2EA7F9" w:rsidR="00350960" w:rsidRDefault="00350960" w:rsidP="00DC39D3">
      <w:pPr>
        <w:rPr>
          <w:rFonts w:ascii="Arial" w:hAnsi="Arial" w:cs="Arial"/>
          <w:sz w:val="24"/>
          <w:szCs w:val="24"/>
        </w:rPr>
      </w:pPr>
    </w:p>
    <w:p w14:paraId="04EEF465" w14:textId="5E22809C" w:rsidR="00200EC1" w:rsidRDefault="00200EC1" w:rsidP="00DC39D3">
      <w:pPr>
        <w:rPr>
          <w:rFonts w:ascii="Arial" w:hAnsi="Arial" w:cs="Arial"/>
          <w:sz w:val="24"/>
          <w:szCs w:val="24"/>
        </w:rPr>
      </w:pPr>
    </w:p>
    <w:p w14:paraId="6CACCA2B" w14:textId="3BD4CA3C" w:rsidR="00200EC1" w:rsidRDefault="00200EC1" w:rsidP="00DC39D3">
      <w:pPr>
        <w:rPr>
          <w:rFonts w:ascii="Arial" w:hAnsi="Arial" w:cs="Arial"/>
          <w:sz w:val="24"/>
          <w:szCs w:val="24"/>
        </w:rPr>
      </w:pPr>
    </w:p>
    <w:p w14:paraId="6D5F27F3" w14:textId="77777777" w:rsidR="00200EC1" w:rsidRDefault="00200EC1" w:rsidP="00DC39D3">
      <w:pPr>
        <w:rPr>
          <w:rFonts w:ascii="Arial" w:hAnsi="Arial" w:cs="Arial"/>
          <w:sz w:val="24"/>
          <w:szCs w:val="24"/>
        </w:rPr>
      </w:pPr>
    </w:p>
    <w:p w14:paraId="09D986D0" w14:textId="50362028" w:rsidR="00200EC1" w:rsidRDefault="00200EC1" w:rsidP="00200EC1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 xml:space="preserve">Método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almacenarError</w:t>
      </w:r>
      <w:proofErr w:type="spellEnd"/>
    </w:p>
    <w:p w14:paraId="3008C9B3" w14:textId="10655967" w:rsidR="00200EC1" w:rsidRPr="00A667E2" w:rsidRDefault="00200EC1" w:rsidP="00200EC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Recibe como parámetro el lexema y se crea una instancia para almacenar la fila y columna que corresponde al lexema encontrado en el </w:t>
      </w:r>
      <w:r w:rsidR="00DC18CD">
        <w:rPr>
          <w:rFonts w:ascii="Arial" w:hAnsi="Arial" w:cs="Arial"/>
          <w:sz w:val="24"/>
          <w:szCs w:val="24"/>
        </w:rPr>
        <w:t>autómata</w:t>
      </w:r>
      <w:r>
        <w:rPr>
          <w:rFonts w:ascii="Arial" w:hAnsi="Arial" w:cs="Arial"/>
          <w:sz w:val="24"/>
          <w:szCs w:val="24"/>
        </w:rPr>
        <w:t xml:space="preserve">, luego este se almacena en la tabla de </w:t>
      </w:r>
      <w:r w:rsidR="00DC18CD">
        <w:rPr>
          <w:rFonts w:ascii="Arial" w:hAnsi="Arial" w:cs="Arial"/>
          <w:sz w:val="24"/>
          <w:szCs w:val="24"/>
        </w:rPr>
        <w:t>errores</w:t>
      </w:r>
      <w:r>
        <w:rPr>
          <w:rFonts w:ascii="Arial" w:hAnsi="Arial" w:cs="Arial"/>
          <w:sz w:val="24"/>
          <w:szCs w:val="24"/>
        </w:rPr>
        <w:t>.</w:t>
      </w:r>
    </w:p>
    <w:p w14:paraId="214F586C" w14:textId="161DB0BB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78D122" wp14:editId="17F21A11">
            <wp:extent cx="5502117" cy="571550"/>
            <wp:effectExtent l="0" t="0" r="3810" b="0"/>
            <wp:docPr id="46" name="Imagen 46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Una captura de pantalla de un celular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565E" w14:textId="34D0CB55" w:rsidR="0072399A" w:rsidRDefault="00455FF1" w:rsidP="0072399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erroresValidados</w:t>
      </w:r>
      <w:proofErr w:type="spellEnd"/>
    </w:p>
    <w:p w14:paraId="109F1544" w14:textId="1A698E95" w:rsidR="0072399A" w:rsidRDefault="00455FF1" w:rsidP="0072399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método sirve para acceder a la tabla de errores y escribir en una variable la estructura para el archivo de </w:t>
      </w:r>
      <w:proofErr w:type="gramStart"/>
      <w:r>
        <w:rPr>
          <w:rFonts w:ascii="Arial" w:hAnsi="Arial" w:cs="Arial"/>
          <w:sz w:val="24"/>
          <w:szCs w:val="24"/>
        </w:rPr>
        <w:t>errores .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que requiere generar el usuario en la opción de errores, por lo que simplemente se accede a cada dato y se agrega al espacio que corresponde, luego se elimina la ultima coma y se retorna la cadena.</w:t>
      </w:r>
    </w:p>
    <w:p w14:paraId="0C11B9E6" w14:textId="4D3028BD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5E66A2" wp14:editId="1B0DD0A7">
            <wp:extent cx="5943600" cy="3717925"/>
            <wp:effectExtent l="0" t="0" r="0" b="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A26C" w14:textId="4576A548" w:rsidR="0072399A" w:rsidRDefault="005F59F8" w:rsidP="0072399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analizandoSintacticamente</w:t>
      </w:r>
      <w:proofErr w:type="spellEnd"/>
    </w:p>
    <w:p w14:paraId="497DBAD6" w14:textId="0FE7BE37" w:rsidR="0072399A" w:rsidRDefault="00725B86" w:rsidP="0072399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método sirve para obtener los datos de la tabla de tokens y validar que se realicen las operaciones conforme la jerarquía con la que fue ingresado el archivo, respetando la estructura del mismo, por lo que se utiliza un bucle </w:t>
      </w:r>
      <w:proofErr w:type="spellStart"/>
      <w:r>
        <w:rPr>
          <w:rFonts w:ascii="Arial" w:hAnsi="Arial" w:cs="Arial"/>
          <w:sz w:val="24"/>
          <w:szCs w:val="24"/>
        </w:rPr>
        <w:t>while</w:t>
      </w:r>
      <w:proofErr w:type="spellEnd"/>
      <w:r>
        <w:rPr>
          <w:rFonts w:ascii="Arial" w:hAnsi="Arial" w:cs="Arial"/>
          <w:sz w:val="24"/>
          <w:szCs w:val="24"/>
        </w:rPr>
        <w:t xml:space="preserve"> para recorrer toda la tabla, sin </w:t>
      </w:r>
      <w:proofErr w:type="gramStart"/>
      <w:r>
        <w:rPr>
          <w:rFonts w:ascii="Arial" w:hAnsi="Arial" w:cs="Arial"/>
          <w:sz w:val="24"/>
          <w:szCs w:val="24"/>
        </w:rPr>
        <w:t>embargo</w:t>
      </w:r>
      <w:proofErr w:type="gramEnd"/>
      <w:r>
        <w:rPr>
          <w:rFonts w:ascii="Arial" w:hAnsi="Arial" w:cs="Arial"/>
          <w:sz w:val="24"/>
          <w:szCs w:val="24"/>
        </w:rPr>
        <w:t xml:space="preserve"> también se requiere de escribir el archivo .</w:t>
      </w:r>
      <w:proofErr w:type="spellStart"/>
      <w:r>
        <w:rPr>
          <w:rFonts w:ascii="Arial" w:hAnsi="Arial" w:cs="Arial"/>
          <w:sz w:val="24"/>
          <w:szCs w:val="24"/>
        </w:rPr>
        <w:t>dot</w:t>
      </w:r>
      <w:proofErr w:type="spellEnd"/>
      <w:r>
        <w:rPr>
          <w:rFonts w:ascii="Arial" w:hAnsi="Arial" w:cs="Arial"/>
          <w:sz w:val="24"/>
          <w:szCs w:val="24"/>
        </w:rPr>
        <w:t xml:space="preserve"> con los datos obtenidos de los cálculos, para así mostrarlos en forma gráfica. En las validaciones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podrá observar que se va validando las opciones para las asignaciones de los valores que corresponden a sus determinados campos, sin </w:t>
      </w:r>
      <w:proofErr w:type="gramStart"/>
      <w:r>
        <w:rPr>
          <w:rFonts w:ascii="Arial" w:hAnsi="Arial" w:cs="Arial"/>
          <w:sz w:val="24"/>
          <w:szCs w:val="24"/>
        </w:rPr>
        <w:t>embargo</w:t>
      </w:r>
      <w:proofErr w:type="gramEnd"/>
      <w:r>
        <w:rPr>
          <w:rFonts w:ascii="Arial" w:hAnsi="Arial" w:cs="Arial"/>
          <w:sz w:val="24"/>
          <w:szCs w:val="24"/>
        </w:rPr>
        <w:t xml:space="preserve"> cuando se llega hasta el </w:t>
      </w:r>
      <w:proofErr w:type="spellStart"/>
      <w:r>
        <w:rPr>
          <w:rFonts w:ascii="Arial" w:hAnsi="Arial" w:cs="Arial"/>
          <w:sz w:val="24"/>
          <w:szCs w:val="24"/>
        </w:rPr>
        <w:t>if</w:t>
      </w:r>
      <w:proofErr w:type="spellEnd"/>
      <w:r>
        <w:rPr>
          <w:rFonts w:ascii="Arial" w:hAnsi="Arial" w:cs="Arial"/>
          <w:sz w:val="24"/>
          <w:szCs w:val="24"/>
        </w:rPr>
        <w:t xml:space="preserve"> donde se obtiene un </w:t>
      </w:r>
      <w:r>
        <w:rPr>
          <w:rFonts w:ascii="Arial" w:hAnsi="Arial" w:cs="Arial"/>
          <w:sz w:val="24"/>
          <w:szCs w:val="24"/>
        </w:rPr>
        <w:lastRenderedPageBreak/>
        <w:t xml:space="preserve">valor anidado se comienza a ingresar a un método que puede hacerse recursivo si es necesario validar otras operaciones que sean anidadas, de tal manera que se realicen todas las operaciones de manera ordenada y correctamente. Esto es algo que se repite en todo el método, por lo cual solo se agregan las otras imágenes. </w:t>
      </w:r>
    </w:p>
    <w:p w14:paraId="4B97C80E" w14:textId="2AD0D491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9E4616" wp14:editId="7F8EE110">
            <wp:extent cx="5848587" cy="4143375"/>
            <wp:effectExtent l="0" t="0" r="0" b="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083" cy="415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827D" w14:textId="1951595C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D23A91" wp14:editId="512526E1">
            <wp:extent cx="5943600" cy="3093085"/>
            <wp:effectExtent l="0" t="0" r="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ED2B" w14:textId="3C6D25CC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920EE5" wp14:editId="3624CA2E">
            <wp:extent cx="5943600" cy="3286760"/>
            <wp:effectExtent l="0" t="0" r="0" b="8890"/>
            <wp:docPr id="50" name="Imagen 5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magen que contiene Texto&#10;&#10;Descripción generada automá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C9D8" w14:textId="3741EB04" w:rsidR="0072399A" w:rsidRDefault="0072399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9F80A4" wp14:editId="120DD21A">
            <wp:extent cx="5943600" cy="3119120"/>
            <wp:effectExtent l="0" t="0" r="0" b="5080"/>
            <wp:docPr id="51" name="Imagen 5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magen de la pantalla de un computador&#10;&#10;Descripción generada automáticamente con confianza baja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BB70" w14:textId="59D657C1" w:rsidR="0072399A" w:rsidRDefault="00D27E4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BDB39F6" wp14:editId="0DF0616D">
            <wp:extent cx="5943600" cy="3797300"/>
            <wp:effectExtent l="0" t="0" r="0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7A0E" w14:textId="582BB6A9" w:rsidR="00D27E4A" w:rsidRDefault="00D27E4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9BB44A" wp14:editId="1F1733D2">
            <wp:extent cx="5943600" cy="3279775"/>
            <wp:effectExtent l="0" t="0" r="0" b="0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DBE7" w14:textId="73916489" w:rsidR="00D27E4A" w:rsidRDefault="00725B86" w:rsidP="00D27E4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Método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operacionAnidada</w:t>
      </w:r>
      <w:proofErr w:type="spellEnd"/>
    </w:p>
    <w:p w14:paraId="0F15FB99" w14:textId="7E5979CC" w:rsidR="00D27E4A" w:rsidRDefault="00725B86" w:rsidP="00D27E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método básicamente realiza lo mismo que el método anterior, solamente que las validaciones se comienzan desde que encuentra la asignación de la operación para así </w:t>
      </w:r>
      <w:r>
        <w:rPr>
          <w:rFonts w:ascii="Arial" w:hAnsi="Arial" w:cs="Arial"/>
          <w:sz w:val="24"/>
          <w:szCs w:val="24"/>
        </w:rPr>
        <w:lastRenderedPageBreak/>
        <w:t>llevar el orden de la jerarquía de las operaciones a realizar conforme el archivo leído. Y al encontrar el que corresponde automáticamente retorna el resultado al método anterior.</w:t>
      </w:r>
    </w:p>
    <w:p w14:paraId="200B5427" w14:textId="58D5E0CA" w:rsidR="00D27E4A" w:rsidRDefault="00D27E4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5E3F2E" wp14:editId="4ECAE592">
            <wp:extent cx="5943600" cy="3465830"/>
            <wp:effectExtent l="0" t="0" r="0" b="127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7B8D" w14:textId="50894ABB" w:rsidR="00D27E4A" w:rsidRDefault="00D27E4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84E5C7" wp14:editId="1630285E">
            <wp:extent cx="5943600" cy="3251200"/>
            <wp:effectExtent l="0" t="0" r="0" b="6350"/>
            <wp:docPr id="55" name="Imagen 55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magen que contiene Escala de tiempo&#10;&#10;Descripción generada automá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C4B2" w14:textId="60EE0607" w:rsidR="00D27E4A" w:rsidRDefault="00D27E4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279EC60" wp14:editId="7DFCA90B">
            <wp:extent cx="5943600" cy="3047365"/>
            <wp:effectExtent l="0" t="0" r="0" b="635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29AA" w14:textId="7F153276" w:rsidR="00D27E4A" w:rsidRDefault="00D27E4A" w:rsidP="00DC39D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9B2B1B" wp14:editId="3629EFF3">
            <wp:extent cx="5943600" cy="2391410"/>
            <wp:effectExtent l="0" t="0" r="0" b="8890"/>
            <wp:docPr id="57" name="Imagen 5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magen que contiene Texto&#10;&#10;Descripción generada automá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D6D2" w14:textId="3E671D2B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14D6BD3C" w14:textId="0D266CA2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1622416B" w14:textId="3B34730C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662E70A5" w14:textId="1EA44941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1F9AF7E4" w14:textId="17249EED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72F1AD4E" w14:textId="3C9286EB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5C4EA954" w14:textId="50C2F20D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61CCC432" w14:textId="078FAC73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2DD77C0A" w14:textId="77777777" w:rsidR="00996BE5" w:rsidRDefault="00996BE5" w:rsidP="00DC39D3">
      <w:pPr>
        <w:rPr>
          <w:rFonts w:ascii="Arial" w:hAnsi="Arial" w:cs="Arial"/>
          <w:sz w:val="24"/>
          <w:szCs w:val="24"/>
        </w:rPr>
      </w:pPr>
    </w:p>
    <w:p w14:paraId="4298A44C" w14:textId="4DEC5783" w:rsidR="00D27E4A" w:rsidRDefault="008526B6" w:rsidP="00D27E4A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Autómata</w:t>
      </w:r>
      <w:r w:rsidR="00D27E4A">
        <w:rPr>
          <w:rFonts w:ascii="Arial" w:hAnsi="Arial" w:cs="Arial"/>
          <w:b/>
          <w:bCs/>
          <w:sz w:val="24"/>
          <w:szCs w:val="24"/>
          <w:u w:val="single"/>
        </w:rPr>
        <w:t xml:space="preserve"> Finito Determinista</w:t>
      </w:r>
    </w:p>
    <w:p w14:paraId="74E3BD37" w14:textId="0CE9EBDF" w:rsidR="00D27E4A" w:rsidRDefault="00F33A53" w:rsidP="00D27E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imagen siguiente se ilustra el </w:t>
      </w:r>
      <w:r w:rsidR="007278E9">
        <w:rPr>
          <w:rFonts w:ascii="Arial" w:hAnsi="Arial" w:cs="Arial"/>
          <w:sz w:val="24"/>
          <w:szCs w:val="24"/>
        </w:rPr>
        <w:t>autómata</w:t>
      </w:r>
      <w:r>
        <w:rPr>
          <w:rFonts w:ascii="Arial" w:hAnsi="Arial" w:cs="Arial"/>
          <w:sz w:val="24"/>
          <w:szCs w:val="24"/>
        </w:rPr>
        <w:t xml:space="preserve"> finito determinista que fue diseñado para darle solución a la lectura correcta del archivo a analizar en el software.</w:t>
      </w:r>
    </w:p>
    <w:p w14:paraId="3B4F2539" w14:textId="50D53DCE" w:rsidR="00277F25" w:rsidRDefault="00277F25" w:rsidP="00277F25">
      <w:pPr>
        <w:jc w:val="both"/>
        <w:rPr>
          <w:rFonts w:ascii="Consolas" w:eastAsia="Times New Roman" w:hAnsi="Consolas" w:cs="Times New Roman"/>
          <w:color w:val="6A9955"/>
          <w:sz w:val="21"/>
          <w:szCs w:val="21"/>
          <w:lang w:val="en-US" w:eastAsia="es-GT"/>
        </w:rPr>
      </w:pPr>
      <w:r>
        <w:rPr>
          <w:rFonts w:ascii="Arial" w:hAnsi="Arial" w:cs="Arial"/>
          <w:sz w:val="24"/>
          <w:szCs w:val="24"/>
        </w:rPr>
        <w:t>El AFD fue construido a partir del método del árbol, tomando em cuenta la expresión regular.</w:t>
      </w:r>
    </w:p>
    <w:p w14:paraId="5E3C0DA0" w14:textId="74CBEF97" w:rsidR="00277F25" w:rsidRPr="00277F25" w:rsidRDefault="00277F25" w:rsidP="00277F25">
      <w:p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EB36047" wp14:editId="764AEC40">
            <wp:extent cx="5860288" cy="304826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A76F" w14:textId="111742F7" w:rsidR="00D27E4A" w:rsidRDefault="00277F25" w:rsidP="00DC39D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470A7D7" wp14:editId="08EA43C5">
            <wp:extent cx="5943600" cy="3740150"/>
            <wp:effectExtent l="0" t="0" r="0" b="0"/>
            <wp:docPr id="6" name="Imagen 6" descr="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 de dispersión&#10;&#10;Descripción generada automá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A25E" w14:textId="57E11356" w:rsidR="00277F25" w:rsidRPr="00277F25" w:rsidRDefault="00277F25" w:rsidP="00DC39D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0AFC160" wp14:editId="34C0A196">
            <wp:extent cx="6271937" cy="4161692"/>
            <wp:effectExtent l="0" t="0" r="0" b="0"/>
            <wp:docPr id="8" name="Imagen 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, Esquemático&#10;&#10;Descripción generada automáticamente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16386" b="68231"/>
                    <a:stretch/>
                  </pic:blipFill>
                  <pic:spPr bwMode="auto">
                    <a:xfrm>
                      <a:off x="0" y="0"/>
                      <a:ext cx="6283318" cy="416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D76D2CE" wp14:editId="10593E56">
            <wp:extent cx="6260123" cy="2552922"/>
            <wp:effectExtent l="0" t="0" r="7620" b="0"/>
            <wp:docPr id="7" name="Imagen 7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, Esquemático&#10;&#10;Descripción generada automáticamente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94" b="44455"/>
                    <a:stretch/>
                  </pic:blipFill>
                  <pic:spPr bwMode="auto">
                    <a:xfrm>
                      <a:off x="0" y="0"/>
                      <a:ext cx="6282371" cy="256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5EFB4" w14:textId="7755A9E9" w:rsidR="0072399A" w:rsidRPr="00277F25" w:rsidRDefault="0072399A" w:rsidP="00DC39D3">
      <w:pPr>
        <w:rPr>
          <w:rFonts w:ascii="Arial" w:hAnsi="Arial" w:cs="Arial"/>
          <w:sz w:val="24"/>
          <w:szCs w:val="24"/>
          <w:lang w:val="en-US"/>
        </w:rPr>
      </w:pPr>
    </w:p>
    <w:p w14:paraId="6F126E08" w14:textId="6590994A" w:rsidR="000F73F3" w:rsidRPr="00277F25" w:rsidRDefault="000F73F3" w:rsidP="00DC39D3">
      <w:pPr>
        <w:rPr>
          <w:rFonts w:ascii="Arial" w:hAnsi="Arial" w:cs="Arial"/>
          <w:sz w:val="24"/>
          <w:szCs w:val="24"/>
          <w:lang w:val="en-US"/>
        </w:rPr>
      </w:pPr>
    </w:p>
    <w:p w14:paraId="1782E8AE" w14:textId="77777777" w:rsidR="0072399A" w:rsidRPr="00277F25" w:rsidRDefault="0072399A" w:rsidP="00DC39D3">
      <w:pPr>
        <w:rPr>
          <w:rFonts w:ascii="Arial" w:hAnsi="Arial" w:cs="Arial"/>
          <w:sz w:val="24"/>
          <w:szCs w:val="24"/>
          <w:lang w:val="en-US"/>
        </w:rPr>
      </w:pPr>
    </w:p>
    <w:p w14:paraId="4A6E2900" w14:textId="6916AEB3" w:rsidR="007C7D5F" w:rsidRPr="00277F25" w:rsidRDefault="00277F25" w:rsidP="00DC39D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40BF88B9" wp14:editId="23FE10D0">
            <wp:extent cx="5644662" cy="5095435"/>
            <wp:effectExtent l="0" t="0" r="0" b="0"/>
            <wp:docPr id="9" name="Imagen 9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, Esquemático&#10;&#10;Descripción generada automáticamente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58" r="54329" b="19636"/>
                    <a:stretch/>
                  </pic:blipFill>
                  <pic:spPr bwMode="auto">
                    <a:xfrm>
                      <a:off x="0" y="0"/>
                      <a:ext cx="5651379" cy="510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B1A20" w14:textId="1F50A5B2" w:rsidR="007C7D5F" w:rsidRPr="00277F25" w:rsidRDefault="007C7D5F" w:rsidP="00DC39D3">
      <w:pPr>
        <w:rPr>
          <w:rFonts w:ascii="Arial" w:hAnsi="Arial" w:cs="Arial"/>
          <w:sz w:val="24"/>
          <w:szCs w:val="24"/>
          <w:lang w:val="en-US"/>
        </w:rPr>
      </w:pPr>
    </w:p>
    <w:p w14:paraId="05E2BD76" w14:textId="0B6C67A2" w:rsidR="007C7D5F" w:rsidRPr="00277F25" w:rsidRDefault="005E4E68" w:rsidP="00DC39D3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8D06D6B" wp14:editId="5EEFADAA">
            <wp:extent cx="5943600" cy="2611755"/>
            <wp:effectExtent l="0" t="0" r="0" b="0"/>
            <wp:docPr id="12" name="Imagen 1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, Esquemático&#10;&#10;Descripción generada automá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D5F" w:rsidRPr="00277F25" w:rsidSect="00E468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2F3"/>
    <w:rsid w:val="00027BE5"/>
    <w:rsid w:val="0005668D"/>
    <w:rsid w:val="000F73F3"/>
    <w:rsid w:val="0014114F"/>
    <w:rsid w:val="00153547"/>
    <w:rsid w:val="001712FA"/>
    <w:rsid w:val="001D6CDE"/>
    <w:rsid w:val="001E0152"/>
    <w:rsid w:val="00200EC1"/>
    <w:rsid w:val="002502A9"/>
    <w:rsid w:val="00277F25"/>
    <w:rsid w:val="002B6B42"/>
    <w:rsid w:val="0030177F"/>
    <w:rsid w:val="0030648E"/>
    <w:rsid w:val="003174BE"/>
    <w:rsid w:val="0032032D"/>
    <w:rsid w:val="00350960"/>
    <w:rsid w:val="00402F50"/>
    <w:rsid w:val="00414B39"/>
    <w:rsid w:val="00420B1F"/>
    <w:rsid w:val="00455FF1"/>
    <w:rsid w:val="004D3665"/>
    <w:rsid w:val="005260F5"/>
    <w:rsid w:val="00595F01"/>
    <w:rsid w:val="005A2597"/>
    <w:rsid w:val="005D28EB"/>
    <w:rsid w:val="005E30B9"/>
    <w:rsid w:val="005E4E68"/>
    <w:rsid w:val="005F5378"/>
    <w:rsid w:val="005F59F8"/>
    <w:rsid w:val="006E1FD6"/>
    <w:rsid w:val="0072399A"/>
    <w:rsid w:val="00725B86"/>
    <w:rsid w:val="007278E9"/>
    <w:rsid w:val="0078097B"/>
    <w:rsid w:val="007C7D5F"/>
    <w:rsid w:val="007D634E"/>
    <w:rsid w:val="00820D62"/>
    <w:rsid w:val="00851AF4"/>
    <w:rsid w:val="008526B6"/>
    <w:rsid w:val="008C224A"/>
    <w:rsid w:val="008D4488"/>
    <w:rsid w:val="008E22F3"/>
    <w:rsid w:val="00996BE5"/>
    <w:rsid w:val="00A0583C"/>
    <w:rsid w:val="00A27017"/>
    <w:rsid w:val="00A667E2"/>
    <w:rsid w:val="00A90BC1"/>
    <w:rsid w:val="00B13FD7"/>
    <w:rsid w:val="00B272B5"/>
    <w:rsid w:val="00BE07CF"/>
    <w:rsid w:val="00C46668"/>
    <w:rsid w:val="00CE1F46"/>
    <w:rsid w:val="00D0349F"/>
    <w:rsid w:val="00D27E4A"/>
    <w:rsid w:val="00D33D00"/>
    <w:rsid w:val="00D559B0"/>
    <w:rsid w:val="00D82501"/>
    <w:rsid w:val="00DC18CD"/>
    <w:rsid w:val="00DC39D3"/>
    <w:rsid w:val="00E468F5"/>
    <w:rsid w:val="00E51F36"/>
    <w:rsid w:val="00E63FA0"/>
    <w:rsid w:val="00F33A53"/>
    <w:rsid w:val="00F43C39"/>
    <w:rsid w:val="00FC4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BAD9BE"/>
  <w15:chartTrackingRefBased/>
  <w15:docId w15:val="{BBC4A6D0-2F6E-499B-9682-304B5D0C4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8F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6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47" Type="http://schemas.openxmlformats.org/officeDocument/2006/relationships/image" Target="media/image44.png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9" Type="http://schemas.openxmlformats.org/officeDocument/2006/relationships/image" Target="media/image26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png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theme" Target="theme/theme1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image" Target="media/image41.png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png"/><Relationship Id="rId20" Type="http://schemas.openxmlformats.org/officeDocument/2006/relationships/image" Target="media/image17.tmp"/><Relationship Id="rId41" Type="http://schemas.openxmlformats.org/officeDocument/2006/relationships/image" Target="media/image38.tmp"/><Relationship Id="rId1" Type="http://schemas.openxmlformats.org/officeDocument/2006/relationships/styles" Target="styles.xml"/><Relationship Id="rId6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21</Pages>
  <Words>1835</Words>
  <Characters>10098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García</dc:creator>
  <cp:keywords/>
  <dc:description/>
  <cp:lastModifiedBy>Josué García</cp:lastModifiedBy>
  <cp:revision>46</cp:revision>
  <dcterms:created xsi:type="dcterms:W3CDTF">2023-02-19T05:42:00Z</dcterms:created>
  <dcterms:modified xsi:type="dcterms:W3CDTF">2023-04-22T04:09:00Z</dcterms:modified>
</cp:coreProperties>
</file>