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14A8031"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676636">
        <w:rPr>
          <w:rFonts w:ascii="Arial" w:hAnsi="Arial" w:cs="Arial"/>
          <w:b/>
          <w:bCs/>
          <w:color w:val="auto"/>
          <w:sz w:val="40"/>
          <w:szCs w:val="40"/>
          <w:lang w:val="en-CA" w:eastAsia="en-US"/>
        </w:rPr>
        <w:t>Response</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33C10A73"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676636">
        <w:t>Response</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w:t>
            </w:r>
            <w:r w:rsidRPr="00697774">
              <w:rPr>
                <w:rStyle w:val="Hyperlink"/>
                <w:noProof/>
              </w:rPr>
              <w:t>e</w:t>
            </w:r>
            <w:r w:rsidRPr="00697774">
              <w:rPr>
                <w:rStyle w:val="Hyperlink"/>
                <w:noProof/>
              </w:rPr>
              <w:t>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0DB2421C" w14:textId="2CBDFB3F" w:rsidR="00C230BB"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3097214" w:history="1">
        <w:r w:rsidR="00C230BB" w:rsidRPr="00142365">
          <w:rPr>
            <w:rStyle w:val="Hyperlink"/>
            <w:noProof/>
          </w:rPr>
          <w:t>Figure 1 SCADA System Architecture [13]</w:t>
        </w:r>
        <w:r w:rsidR="00C230BB">
          <w:rPr>
            <w:noProof/>
            <w:webHidden/>
          </w:rPr>
          <w:tab/>
        </w:r>
        <w:r w:rsidR="00C230BB">
          <w:rPr>
            <w:noProof/>
            <w:webHidden/>
          </w:rPr>
          <w:fldChar w:fldCharType="begin"/>
        </w:r>
        <w:r w:rsidR="00C230BB">
          <w:rPr>
            <w:noProof/>
            <w:webHidden/>
          </w:rPr>
          <w:instrText xml:space="preserve"> PAGEREF _Toc193097214 \h </w:instrText>
        </w:r>
        <w:r w:rsidR="00C230BB">
          <w:rPr>
            <w:noProof/>
            <w:webHidden/>
          </w:rPr>
        </w:r>
        <w:r w:rsidR="00C230BB">
          <w:rPr>
            <w:noProof/>
            <w:webHidden/>
          </w:rPr>
          <w:fldChar w:fldCharType="separate"/>
        </w:r>
        <w:r w:rsidR="00C230BB">
          <w:rPr>
            <w:noProof/>
            <w:webHidden/>
          </w:rPr>
          <w:t>11</w:t>
        </w:r>
        <w:r w:rsidR="00C230BB">
          <w:rPr>
            <w:noProof/>
            <w:webHidden/>
          </w:rPr>
          <w:fldChar w:fldCharType="end"/>
        </w:r>
      </w:hyperlink>
    </w:p>
    <w:p w14:paraId="0A9EF408" w14:textId="09EA6B00"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5" w:history="1">
        <w:r w:rsidRPr="00142365">
          <w:rPr>
            <w:rStyle w:val="Hyperlink"/>
            <w:noProof/>
          </w:rPr>
          <w:t>Figure 2 Gas pipeline SCADA testbed [17]</w:t>
        </w:r>
        <w:r>
          <w:rPr>
            <w:noProof/>
            <w:webHidden/>
          </w:rPr>
          <w:tab/>
        </w:r>
        <w:r>
          <w:rPr>
            <w:noProof/>
            <w:webHidden/>
          </w:rPr>
          <w:fldChar w:fldCharType="begin"/>
        </w:r>
        <w:r>
          <w:rPr>
            <w:noProof/>
            <w:webHidden/>
          </w:rPr>
          <w:instrText xml:space="preserve"> PAGEREF _Toc193097215 \h </w:instrText>
        </w:r>
        <w:r>
          <w:rPr>
            <w:noProof/>
            <w:webHidden/>
          </w:rPr>
        </w:r>
        <w:r>
          <w:rPr>
            <w:noProof/>
            <w:webHidden/>
          </w:rPr>
          <w:fldChar w:fldCharType="separate"/>
        </w:r>
        <w:r>
          <w:rPr>
            <w:noProof/>
            <w:webHidden/>
          </w:rPr>
          <w:t>15</w:t>
        </w:r>
        <w:r>
          <w:rPr>
            <w:noProof/>
            <w:webHidden/>
          </w:rPr>
          <w:fldChar w:fldCharType="end"/>
        </w:r>
      </w:hyperlink>
    </w:p>
    <w:p w14:paraId="0F0491CE" w14:textId="3B87B91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6" w:history="1">
        <w:r w:rsidRPr="00142365">
          <w:rPr>
            <w:rStyle w:val="Hyperlink"/>
            <w:noProof/>
          </w:rPr>
          <w:t>Figure 3 Label Distribution in Response Dataset</w:t>
        </w:r>
        <w:r>
          <w:rPr>
            <w:noProof/>
            <w:webHidden/>
          </w:rPr>
          <w:tab/>
        </w:r>
        <w:r>
          <w:rPr>
            <w:noProof/>
            <w:webHidden/>
          </w:rPr>
          <w:fldChar w:fldCharType="begin"/>
        </w:r>
        <w:r>
          <w:rPr>
            <w:noProof/>
            <w:webHidden/>
          </w:rPr>
          <w:instrText xml:space="preserve"> PAGEREF _Toc193097216 \h </w:instrText>
        </w:r>
        <w:r>
          <w:rPr>
            <w:noProof/>
            <w:webHidden/>
          </w:rPr>
        </w:r>
        <w:r>
          <w:rPr>
            <w:noProof/>
            <w:webHidden/>
          </w:rPr>
          <w:fldChar w:fldCharType="separate"/>
        </w:r>
        <w:r>
          <w:rPr>
            <w:noProof/>
            <w:webHidden/>
          </w:rPr>
          <w:t>20</w:t>
        </w:r>
        <w:r>
          <w:rPr>
            <w:noProof/>
            <w:webHidden/>
          </w:rPr>
          <w:fldChar w:fldCharType="end"/>
        </w:r>
      </w:hyperlink>
    </w:p>
    <w:p w14:paraId="3D5A3678" w14:textId="40D2F209"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7" w:history="1">
        <w:r w:rsidRPr="00142365">
          <w:rPr>
            <w:rStyle w:val="Hyperlink"/>
            <w:noProof/>
          </w:rPr>
          <w:t>Figure 4 Flowchart of methodology</w:t>
        </w:r>
        <w:r>
          <w:rPr>
            <w:noProof/>
            <w:webHidden/>
          </w:rPr>
          <w:tab/>
        </w:r>
        <w:r>
          <w:rPr>
            <w:noProof/>
            <w:webHidden/>
          </w:rPr>
          <w:fldChar w:fldCharType="begin"/>
        </w:r>
        <w:r>
          <w:rPr>
            <w:noProof/>
            <w:webHidden/>
          </w:rPr>
          <w:instrText xml:space="preserve"> PAGEREF _Toc193097217 \h </w:instrText>
        </w:r>
        <w:r>
          <w:rPr>
            <w:noProof/>
            <w:webHidden/>
          </w:rPr>
        </w:r>
        <w:r>
          <w:rPr>
            <w:noProof/>
            <w:webHidden/>
          </w:rPr>
          <w:fldChar w:fldCharType="separate"/>
        </w:r>
        <w:r>
          <w:rPr>
            <w:noProof/>
            <w:webHidden/>
          </w:rPr>
          <w:t>22</w:t>
        </w:r>
        <w:r>
          <w:rPr>
            <w:noProof/>
            <w:webHidden/>
          </w:rPr>
          <w:fldChar w:fldCharType="end"/>
        </w:r>
      </w:hyperlink>
    </w:p>
    <w:p w14:paraId="48E880FF" w14:textId="081FDE6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8" w:history="1">
        <w:r w:rsidRPr="00142365">
          <w:rPr>
            <w:rStyle w:val="Hyperlink"/>
            <w:noProof/>
          </w:rPr>
          <w:t>Figure 5 Flowchart of SPFS process</w:t>
        </w:r>
        <w:r>
          <w:rPr>
            <w:noProof/>
            <w:webHidden/>
          </w:rPr>
          <w:tab/>
        </w:r>
        <w:r>
          <w:rPr>
            <w:noProof/>
            <w:webHidden/>
          </w:rPr>
          <w:fldChar w:fldCharType="begin"/>
        </w:r>
        <w:r>
          <w:rPr>
            <w:noProof/>
            <w:webHidden/>
          </w:rPr>
          <w:instrText xml:space="preserve"> PAGEREF _Toc193097218 \h </w:instrText>
        </w:r>
        <w:r>
          <w:rPr>
            <w:noProof/>
            <w:webHidden/>
          </w:rPr>
        </w:r>
        <w:r>
          <w:rPr>
            <w:noProof/>
            <w:webHidden/>
          </w:rPr>
          <w:fldChar w:fldCharType="separate"/>
        </w:r>
        <w:r>
          <w:rPr>
            <w:noProof/>
            <w:webHidden/>
          </w:rPr>
          <w:t>29</w:t>
        </w:r>
        <w:r>
          <w:rPr>
            <w:noProof/>
            <w:webHidden/>
          </w:rPr>
          <w:fldChar w:fldCharType="end"/>
        </w:r>
      </w:hyperlink>
    </w:p>
    <w:p w14:paraId="1AA98397" w14:textId="6101A13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19" w:history="1">
        <w:r w:rsidRPr="00142365">
          <w:rPr>
            <w:rStyle w:val="Hyperlink"/>
            <w:noProof/>
          </w:rPr>
          <w:t>Figure 6 Flowchart of RFE</w:t>
        </w:r>
        <w:r>
          <w:rPr>
            <w:noProof/>
            <w:webHidden/>
          </w:rPr>
          <w:tab/>
        </w:r>
        <w:r>
          <w:rPr>
            <w:noProof/>
            <w:webHidden/>
          </w:rPr>
          <w:fldChar w:fldCharType="begin"/>
        </w:r>
        <w:r>
          <w:rPr>
            <w:noProof/>
            <w:webHidden/>
          </w:rPr>
          <w:instrText xml:space="preserve"> PAGEREF _Toc193097219 \h </w:instrText>
        </w:r>
        <w:r>
          <w:rPr>
            <w:noProof/>
            <w:webHidden/>
          </w:rPr>
        </w:r>
        <w:r>
          <w:rPr>
            <w:noProof/>
            <w:webHidden/>
          </w:rPr>
          <w:fldChar w:fldCharType="separate"/>
        </w:r>
        <w:r>
          <w:rPr>
            <w:noProof/>
            <w:webHidden/>
          </w:rPr>
          <w:t>30</w:t>
        </w:r>
        <w:r>
          <w:rPr>
            <w:noProof/>
            <w:webHidden/>
          </w:rPr>
          <w:fldChar w:fldCharType="end"/>
        </w:r>
      </w:hyperlink>
    </w:p>
    <w:p w14:paraId="742A003C" w14:textId="47C3C8AE"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0" w:history="1">
        <w:r w:rsidRPr="00142365">
          <w:rPr>
            <w:rStyle w:val="Hyperlink"/>
            <w:noProof/>
          </w:rPr>
          <w:t>Figure 7 Flowchart of model evaluation process</w:t>
        </w:r>
        <w:r>
          <w:rPr>
            <w:noProof/>
            <w:webHidden/>
          </w:rPr>
          <w:tab/>
        </w:r>
        <w:r>
          <w:rPr>
            <w:noProof/>
            <w:webHidden/>
          </w:rPr>
          <w:fldChar w:fldCharType="begin"/>
        </w:r>
        <w:r>
          <w:rPr>
            <w:noProof/>
            <w:webHidden/>
          </w:rPr>
          <w:instrText xml:space="preserve"> PAGEREF _Toc193097220 \h </w:instrText>
        </w:r>
        <w:r>
          <w:rPr>
            <w:noProof/>
            <w:webHidden/>
          </w:rPr>
        </w:r>
        <w:r>
          <w:rPr>
            <w:noProof/>
            <w:webHidden/>
          </w:rPr>
          <w:fldChar w:fldCharType="separate"/>
        </w:r>
        <w:r>
          <w:rPr>
            <w:noProof/>
            <w:webHidden/>
          </w:rPr>
          <w:t>36</w:t>
        </w:r>
        <w:r>
          <w:rPr>
            <w:noProof/>
            <w:webHidden/>
          </w:rPr>
          <w:fldChar w:fldCharType="end"/>
        </w:r>
      </w:hyperlink>
    </w:p>
    <w:p w14:paraId="0A57E979" w14:textId="36D5D6E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1" w:history="1">
        <w:r w:rsidRPr="00142365">
          <w:rPr>
            <w:rStyle w:val="Hyperlink"/>
            <w:noProof/>
          </w:rPr>
          <w:t>Figure 8 Impact of Feature Reduction on Model Performance (using best of SP and Micro Averaging)</w:t>
        </w:r>
        <w:r>
          <w:rPr>
            <w:noProof/>
            <w:webHidden/>
          </w:rPr>
          <w:tab/>
        </w:r>
        <w:r>
          <w:rPr>
            <w:noProof/>
            <w:webHidden/>
          </w:rPr>
          <w:fldChar w:fldCharType="begin"/>
        </w:r>
        <w:r>
          <w:rPr>
            <w:noProof/>
            <w:webHidden/>
          </w:rPr>
          <w:instrText xml:space="preserve"> PAGEREF _Toc193097221 \h </w:instrText>
        </w:r>
        <w:r>
          <w:rPr>
            <w:noProof/>
            <w:webHidden/>
          </w:rPr>
        </w:r>
        <w:r>
          <w:rPr>
            <w:noProof/>
            <w:webHidden/>
          </w:rPr>
          <w:fldChar w:fldCharType="separate"/>
        </w:r>
        <w:r>
          <w:rPr>
            <w:noProof/>
            <w:webHidden/>
          </w:rPr>
          <w:t>38</w:t>
        </w:r>
        <w:r>
          <w:rPr>
            <w:noProof/>
            <w:webHidden/>
          </w:rPr>
          <w:fldChar w:fldCharType="end"/>
        </w:r>
      </w:hyperlink>
    </w:p>
    <w:p w14:paraId="69A47B2E" w14:textId="713EE082"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2" w:history="1">
        <w:r w:rsidRPr="00142365">
          <w:rPr>
            <w:rStyle w:val="Hyperlink"/>
            <w:noProof/>
          </w:rPr>
          <w:t>Figure 9 Graph showing all combinations best F1-Score</w:t>
        </w:r>
        <w:r>
          <w:rPr>
            <w:noProof/>
            <w:webHidden/>
          </w:rPr>
          <w:tab/>
        </w:r>
        <w:r>
          <w:rPr>
            <w:noProof/>
            <w:webHidden/>
          </w:rPr>
          <w:fldChar w:fldCharType="begin"/>
        </w:r>
        <w:r>
          <w:rPr>
            <w:noProof/>
            <w:webHidden/>
          </w:rPr>
          <w:instrText xml:space="preserve"> PAGEREF _Toc193097222 \h </w:instrText>
        </w:r>
        <w:r>
          <w:rPr>
            <w:noProof/>
            <w:webHidden/>
          </w:rPr>
        </w:r>
        <w:r>
          <w:rPr>
            <w:noProof/>
            <w:webHidden/>
          </w:rPr>
          <w:fldChar w:fldCharType="separate"/>
        </w:r>
        <w:r>
          <w:rPr>
            <w:noProof/>
            <w:webHidden/>
          </w:rPr>
          <w:t>59</w:t>
        </w:r>
        <w:r>
          <w:rPr>
            <w:noProof/>
            <w:webHidden/>
          </w:rPr>
          <w:fldChar w:fldCharType="end"/>
        </w:r>
      </w:hyperlink>
    </w:p>
    <w:p w14:paraId="661684B3" w14:textId="03A65BEA"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3" w:history="1">
        <w:r w:rsidRPr="00142365">
          <w:rPr>
            <w:rStyle w:val="Hyperlink"/>
            <w:noProof/>
          </w:rPr>
          <w:t>Figure 10 Content Guidelines</w:t>
        </w:r>
        <w:r>
          <w:rPr>
            <w:noProof/>
            <w:webHidden/>
          </w:rPr>
          <w:tab/>
        </w:r>
        <w:r>
          <w:rPr>
            <w:noProof/>
            <w:webHidden/>
          </w:rPr>
          <w:fldChar w:fldCharType="begin"/>
        </w:r>
        <w:r>
          <w:rPr>
            <w:noProof/>
            <w:webHidden/>
          </w:rPr>
          <w:instrText xml:space="preserve"> PAGEREF _Toc193097223 \h </w:instrText>
        </w:r>
        <w:r>
          <w:rPr>
            <w:noProof/>
            <w:webHidden/>
          </w:rPr>
        </w:r>
        <w:r>
          <w:rPr>
            <w:noProof/>
            <w:webHidden/>
          </w:rPr>
          <w:fldChar w:fldCharType="separate"/>
        </w:r>
        <w:r>
          <w:rPr>
            <w:noProof/>
            <w:webHidden/>
          </w:rPr>
          <w:t>86</w:t>
        </w:r>
        <w:r>
          <w:rPr>
            <w:noProof/>
            <w:webHidden/>
          </w:rPr>
          <w:fldChar w:fldCharType="end"/>
        </w:r>
      </w:hyperlink>
    </w:p>
    <w:p w14:paraId="55B8F69A" w14:textId="08EDC3F0"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009900B0" w14:textId="6FB05A99" w:rsidR="00C230BB"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3097225" w:history="1">
        <w:r w:rsidR="00C230BB" w:rsidRPr="009A5506">
          <w:rPr>
            <w:rStyle w:val="Hyperlink"/>
            <w:noProof/>
          </w:rPr>
          <w:t>Table 1 Description of features from New Gas Pipeline dataset</w:t>
        </w:r>
        <w:r w:rsidR="00C230BB">
          <w:rPr>
            <w:noProof/>
            <w:webHidden/>
          </w:rPr>
          <w:tab/>
        </w:r>
        <w:r w:rsidR="00C230BB">
          <w:rPr>
            <w:noProof/>
            <w:webHidden/>
          </w:rPr>
          <w:fldChar w:fldCharType="begin"/>
        </w:r>
        <w:r w:rsidR="00C230BB">
          <w:rPr>
            <w:noProof/>
            <w:webHidden/>
          </w:rPr>
          <w:instrText xml:space="preserve"> PAGEREF _Toc193097225 \h </w:instrText>
        </w:r>
        <w:r w:rsidR="00C230BB">
          <w:rPr>
            <w:noProof/>
            <w:webHidden/>
          </w:rPr>
        </w:r>
        <w:r w:rsidR="00C230BB">
          <w:rPr>
            <w:noProof/>
            <w:webHidden/>
          </w:rPr>
          <w:fldChar w:fldCharType="separate"/>
        </w:r>
        <w:r w:rsidR="00C230BB">
          <w:rPr>
            <w:noProof/>
            <w:webHidden/>
          </w:rPr>
          <w:t>16</w:t>
        </w:r>
        <w:r w:rsidR="00C230BB">
          <w:rPr>
            <w:noProof/>
            <w:webHidden/>
          </w:rPr>
          <w:fldChar w:fldCharType="end"/>
        </w:r>
      </w:hyperlink>
    </w:p>
    <w:p w14:paraId="08BC039B" w14:textId="559323A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6" w:history="1">
        <w:r w:rsidRPr="009A5506">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_Toc193097226 \h </w:instrText>
        </w:r>
        <w:r>
          <w:rPr>
            <w:noProof/>
            <w:webHidden/>
          </w:rPr>
        </w:r>
        <w:r>
          <w:rPr>
            <w:noProof/>
            <w:webHidden/>
          </w:rPr>
          <w:fldChar w:fldCharType="separate"/>
        </w:r>
        <w:r>
          <w:rPr>
            <w:noProof/>
            <w:webHidden/>
          </w:rPr>
          <w:t>24</w:t>
        </w:r>
        <w:r>
          <w:rPr>
            <w:noProof/>
            <w:webHidden/>
          </w:rPr>
          <w:fldChar w:fldCharType="end"/>
        </w:r>
      </w:hyperlink>
    </w:p>
    <w:p w14:paraId="2FE31678" w14:textId="2DD7B865"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7" w:history="1">
        <w:r w:rsidRPr="009A5506">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_Toc193097227 \h </w:instrText>
        </w:r>
        <w:r>
          <w:rPr>
            <w:noProof/>
            <w:webHidden/>
          </w:rPr>
        </w:r>
        <w:r>
          <w:rPr>
            <w:noProof/>
            <w:webHidden/>
          </w:rPr>
          <w:fldChar w:fldCharType="separate"/>
        </w:r>
        <w:r>
          <w:rPr>
            <w:noProof/>
            <w:webHidden/>
          </w:rPr>
          <w:t>25</w:t>
        </w:r>
        <w:r>
          <w:rPr>
            <w:noProof/>
            <w:webHidden/>
          </w:rPr>
          <w:fldChar w:fldCharType="end"/>
        </w:r>
      </w:hyperlink>
    </w:p>
    <w:p w14:paraId="35E1D1AC" w14:textId="46208CC7"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8" w:history="1">
        <w:r w:rsidRPr="009A5506">
          <w:rPr>
            <w:rStyle w:val="Hyperlink"/>
            <w:noProof/>
          </w:rPr>
          <w:t>Table 4 Feature importance ranking using XGBoost.</w:t>
        </w:r>
        <w:r>
          <w:rPr>
            <w:noProof/>
            <w:webHidden/>
          </w:rPr>
          <w:tab/>
        </w:r>
        <w:r>
          <w:rPr>
            <w:noProof/>
            <w:webHidden/>
          </w:rPr>
          <w:fldChar w:fldCharType="begin"/>
        </w:r>
        <w:r>
          <w:rPr>
            <w:noProof/>
            <w:webHidden/>
          </w:rPr>
          <w:instrText xml:space="preserve"> PAGEREF _Toc193097228 \h </w:instrText>
        </w:r>
        <w:r>
          <w:rPr>
            <w:noProof/>
            <w:webHidden/>
          </w:rPr>
        </w:r>
        <w:r>
          <w:rPr>
            <w:noProof/>
            <w:webHidden/>
          </w:rPr>
          <w:fldChar w:fldCharType="separate"/>
        </w:r>
        <w:r>
          <w:rPr>
            <w:noProof/>
            <w:webHidden/>
          </w:rPr>
          <w:t>26</w:t>
        </w:r>
        <w:r>
          <w:rPr>
            <w:noProof/>
            <w:webHidden/>
          </w:rPr>
          <w:fldChar w:fldCharType="end"/>
        </w:r>
      </w:hyperlink>
    </w:p>
    <w:p w14:paraId="33358E09" w14:textId="238EF23D"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29" w:history="1">
        <w:r w:rsidRPr="009A5506">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_Toc193097229 \h </w:instrText>
        </w:r>
        <w:r>
          <w:rPr>
            <w:noProof/>
            <w:webHidden/>
          </w:rPr>
        </w:r>
        <w:r>
          <w:rPr>
            <w:noProof/>
            <w:webHidden/>
          </w:rPr>
          <w:fldChar w:fldCharType="separate"/>
        </w:r>
        <w:r>
          <w:rPr>
            <w:noProof/>
            <w:webHidden/>
          </w:rPr>
          <w:t>41</w:t>
        </w:r>
        <w:r>
          <w:rPr>
            <w:noProof/>
            <w:webHidden/>
          </w:rPr>
          <w:fldChar w:fldCharType="end"/>
        </w:r>
      </w:hyperlink>
    </w:p>
    <w:p w14:paraId="2896C9A3" w14:textId="362D4B18"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0" w:history="1">
        <w:r w:rsidRPr="009A5506">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_Toc193097230 \h </w:instrText>
        </w:r>
        <w:r>
          <w:rPr>
            <w:noProof/>
            <w:webHidden/>
          </w:rPr>
        </w:r>
        <w:r>
          <w:rPr>
            <w:noProof/>
            <w:webHidden/>
          </w:rPr>
          <w:fldChar w:fldCharType="separate"/>
        </w:r>
        <w:r>
          <w:rPr>
            <w:noProof/>
            <w:webHidden/>
          </w:rPr>
          <w:t>43</w:t>
        </w:r>
        <w:r>
          <w:rPr>
            <w:noProof/>
            <w:webHidden/>
          </w:rPr>
          <w:fldChar w:fldCharType="end"/>
        </w:r>
      </w:hyperlink>
    </w:p>
    <w:p w14:paraId="3BC227F0" w14:textId="5AAC7B44"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1" w:history="1">
        <w:r w:rsidRPr="009A5506">
          <w:rPr>
            <w:rStyle w:val="Hyperlink"/>
            <w:noProof/>
          </w:rPr>
          <w:t>Table 7 Feature importance rankings for the Response dataset using the XGBoost classifier</w:t>
        </w:r>
        <w:r>
          <w:rPr>
            <w:noProof/>
            <w:webHidden/>
          </w:rPr>
          <w:tab/>
        </w:r>
        <w:r>
          <w:rPr>
            <w:noProof/>
            <w:webHidden/>
          </w:rPr>
          <w:fldChar w:fldCharType="begin"/>
        </w:r>
        <w:r>
          <w:rPr>
            <w:noProof/>
            <w:webHidden/>
          </w:rPr>
          <w:instrText xml:space="preserve"> PAGEREF _Toc193097231 \h </w:instrText>
        </w:r>
        <w:r>
          <w:rPr>
            <w:noProof/>
            <w:webHidden/>
          </w:rPr>
        </w:r>
        <w:r>
          <w:rPr>
            <w:noProof/>
            <w:webHidden/>
          </w:rPr>
          <w:fldChar w:fldCharType="separate"/>
        </w:r>
        <w:r>
          <w:rPr>
            <w:noProof/>
            <w:webHidden/>
          </w:rPr>
          <w:t>45</w:t>
        </w:r>
        <w:r>
          <w:rPr>
            <w:noProof/>
            <w:webHidden/>
          </w:rPr>
          <w:fldChar w:fldCharType="end"/>
        </w:r>
      </w:hyperlink>
    </w:p>
    <w:p w14:paraId="22830518" w14:textId="3C14CC04"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2" w:history="1">
        <w:r w:rsidRPr="009A5506">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_Toc193097232 \h </w:instrText>
        </w:r>
        <w:r>
          <w:rPr>
            <w:noProof/>
            <w:webHidden/>
          </w:rPr>
        </w:r>
        <w:r>
          <w:rPr>
            <w:noProof/>
            <w:webHidden/>
          </w:rPr>
          <w:fldChar w:fldCharType="separate"/>
        </w:r>
        <w:r>
          <w:rPr>
            <w:noProof/>
            <w:webHidden/>
          </w:rPr>
          <w:t>47</w:t>
        </w:r>
        <w:r>
          <w:rPr>
            <w:noProof/>
            <w:webHidden/>
          </w:rPr>
          <w:fldChar w:fldCharType="end"/>
        </w:r>
      </w:hyperlink>
    </w:p>
    <w:p w14:paraId="17673A92" w14:textId="6BD242B6"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3" w:history="1">
        <w:r w:rsidRPr="009A5506">
          <w:rPr>
            <w:rStyle w:val="Hyperlink"/>
            <w:noProof/>
          </w:rPr>
          <w:t>Table 9 Best 30 accuracy scores (Micro Averaging)</w:t>
        </w:r>
        <w:r>
          <w:rPr>
            <w:noProof/>
            <w:webHidden/>
          </w:rPr>
          <w:tab/>
        </w:r>
        <w:r>
          <w:rPr>
            <w:noProof/>
            <w:webHidden/>
          </w:rPr>
          <w:fldChar w:fldCharType="begin"/>
        </w:r>
        <w:r>
          <w:rPr>
            <w:noProof/>
            <w:webHidden/>
          </w:rPr>
          <w:instrText xml:space="preserve"> PAGEREF _Toc193097233 \h </w:instrText>
        </w:r>
        <w:r>
          <w:rPr>
            <w:noProof/>
            <w:webHidden/>
          </w:rPr>
        </w:r>
        <w:r>
          <w:rPr>
            <w:noProof/>
            <w:webHidden/>
          </w:rPr>
          <w:fldChar w:fldCharType="separate"/>
        </w:r>
        <w:r>
          <w:rPr>
            <w:noProof/>
            <w:webHidden/>
          </w:rPr>
          <w:t>49</w:t>
        </w:r>
        <w:r>
          <w:rPr>
            <w:noProof/>
            <w:webHidden/>
          </w:rPr>
          <w:fldChar w:fldCharType="end"/>
        </w:r>
      </w:hyperlink>
    </w:p>
    <w:p w14:paraId="6E3EA623" w14:textId="4E7682E9"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4" w:history="1">
        <w:r w:rsidRPr="009A5506">
          <w:rPr>
            <w:rStyle w:val="Hyperlink"/>
            <w:noProof/>
          </w:rPr>
          <w:t>Table 10 Best preforming combinations when reducing the number of features to 9 or less (Micro Average)</w:t>
        </w:r>
        <w:r>
          <w:rPr>
            <w:noProof/>
            <w:webHidden/>
          </w:rPr>
          <w:tab/>
        </w:r>
        <w:r>
          <w:rPr>
            <w:noProof/>
            <w:webHidden/>
          </w:rPr>
          <w:fldChar w:fldCharType="begin"/>
        </w:r>
        <w:r>
          <w:rPr>
            <w:noProof/>
            <w:webHidden/>
          </w:rPr>
          <w:instrText xml:space="preserve"> PAGEREF _Toc193097234 \h </w:instrText>
        </w:r>
        <w:r>
          <w:rPr>
            <w:noProof/>
            <w:webHidden/>
          </w:rPr>
        </w:r>
        <w:r>
          <w:rPr>
            <w:noProof/>
            <w:webHidden/>
          </w:rPr>
          <w:fldChar w:fldCharType="separate"/>
        </w:r>
        <w:r>
          <w:rPr>
            <w:noProof/>
            <w:webHidden/>
          </w:rPr>
          <w:t>52</w:t>
        </w:r>
        <w:r>
          <w:rPr>
            <w:noProof/>
            <w:webHidden/>
          </w:rPr>
          <w:fldChar w:fldCharType="end"/>
        </w:r>
      </w:hyperlink>
    </w:p>
    <w:p w14:paraId="74788845" w14:textId="6043159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5" w:history="1">
        <w:r w:rsidRPr="009A5506">
          <w:rPr>
            <w:rStyle w:val="Hyperlink"/>
            <w:noProof/>
          </w:rPr>
          <w:t>Table 11 Ranking of Model Configurations by Total Computational Time (Best 13 F1 Scores)</w:t>
        </w:r>
        <w:r>
          <w:rPr>
            <w:noProof/>
            <w:webHidden/>
          </w:rPr>
          <w:tab/>
        </w:r>
        <w:r>
          <w:rPr>
            <w:noProof/>
            <w:webHidden/>
          </w:rPr>
          <w:fldChar w:fldCharType="begin"/>
        </w:r>
        <w:r>
          <w:rPr>
            <w:noProof/>
            <w:webHidden/>
          </w:rPr>
          <w:instrText xml:space="preserve"> PAGEREF _Toc193097235 \h </w:instrText>
        </w:r>
        <w:r>
          <w:rPr>
            <w:noProof/>
            <w:webHidden/>
          </w:rPr>
        </w:r>
        <w:r>
          <w:rPr>
            <w:noProof/>
            <w:webHidden/>
          </w:rPr>
          <w:fldChar w:fldCharType="separate"/>
        </w:r>
        <w:r>
          <w:rPr>
            <w:noProof/>
            <w:webHidden/>
          </w:rPr>
          <w:t>54</w:t>
        </w:r>
        <w:r>
          <w:rPr>
            <w:noProof/>
            <w:webHidden/>
          </w:rPr>
          <w:fldChar w:fldCharType="end"/>
        </w:r>
      </w:hyperlink>
    </w:p>
    <w:p w14:paraId="4F10AD23" w14:textId="5DF883B3"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6" w:history="1">
        <w:r w:rsidRPr="009A5506">
          <w:rPr>
            <w:rStyle w:val="Hyperlink"/>
            <w:noProof/>
          </w:rPr>
          <w:t>Table 12 Time comparison between RF and XGBoost</w:t>
        </w:r>
        <w:r>
          <w:rPr>
            <w:noProof/>
            <w:webHidden/>
          </w:rPr>
          <w:tab/>
        </w:r>
        <w:r>
          <w:rPr>
            <w:noProof/>
            <w:webHidden/>
          </w:rPr>
          <w:fldChar w:fldCharType="begin"/>
        </w:r>
        <w:r>
          <w:rPr>
            <w:noProof/>
            <w:webHidden/>
          </w:rPr>
          <w:instrText xml:space="preserve"> PAGEREF _Toc193097236 \h </w:instrText>
        </w:r>
        <w:r>
          <w:rPr>
            <w:noProof/>
            <w:webHidden/>
          </w:rPr>
        </w:r>
        <w:r>
          <w:rPr>
            <w:noProof/>
            <w:webHidden/>
          </w:rPr>
          <w:fldChar w:fldCharType="separate"/>
        </w:r>
        <w:r>
          <w:rPr>
            <w:noProof/>
            <w:webHidden/>
          </w:rPr>
          <w:t>56</w:t>
        </w:r>
        <w:r>
          <w:rPr>
            <w:noProof/>
            <w:webHidden/>
          </w:rPr>
          <w:fldChar w:fldCharType="end"/>
        </w:r>
      </w:hyperlink>
    </w:p>
    <w:p w14:paraId="4DCEEB1C" w14:textId="77C79CAC"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7" w:history="1">
        <w:r w:rsidRPr="009A5506">
          <w:rPr>
            <w:rStyle w:val="Hyperlink"/>
            <w:i/>
            <w:iCs/>
            <w:noProof/>
          </w:rPr>
          <w:t>Table 13 Full Evaluation Log csv file</w:t>
        </w:r>
        <w:r>
          <w:rPr>
            <w:noProof/>
            <w:webHidden/>
          </w:rPr>
          <w:tab/>
        </w:r>
        <w:r>
          <w:rPr>
            <w:noProof/>
            <w:webHidden/>
          </w:rPr>
          <w:fldChar w:fldCharType="begin"/>
        </w:r>
        <w:r>
          <w:rPr>
            <w:noProof/>
            <w:webHidden/>
          </w:rPr>
          <w:instrText xml:space="preserve"> PAGEREF _Toc193097237 \h </w:instrText>
        </w:r>
        <w:r>
          <w:rPr>
            <w:noProof/>
            <w:webHidden/>
          </w:rPr>
        </w:r>
        <w:r>
          <w:rPr>
            <w:noProof/>
            <w:webHidden/>
          </w:rPr>
          <w:fldChar w:fldCharType="separate"/>
        </w:r>
        <w:r>
          <w:rPr>
            <w:noProof/>
            <w:webHidden/>
          </w:rPr>
          <w:t>77</w:t>
        </w:r>
        <w:r>
          <w:rPr>
            <w:noProof/>
            <w:webHidden/>
          </w:rPr>
          <w:fldChar w:fldCharType="end"/>
        </w:r>
      </w:hyperlink>
    </w:p>
    <w:p w14:paraId="161E7162" w14:textId="28A9564F" w:rsidR="00C230BB" w:rsidRDefault="00C230BB">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3097238" w:history="1">
        <w:r w:rsidRPr="009A5506">
          <w:rPr>
            <w:rStyle w:val="Hyperlink"/>
            <w:noProof/>
          </w:rPr>
          <w:t>Table 14: Formatting Guideline</w:t>
        </w:r>
        <w:r>
          <w:rPr>
            <w:noProof/>
            <w:webHidden/>
          </w:rPr>
          <w:tab/>
        </w:r>
        <w:r>
          <w:rPr>
            <w:noProof/>
            <w:webHidden/>
          </w:rPr>
          <w:fldChar w:fldCharType="begin"/>
        </w:r>
        <w:r>
          <w:rPr>
            <w:noProof/>
            <w:webHidden/>
          </w:rPr>
          <w:instrText xml:space="preserve"> PAGEREF _Toc193097238 \h </w:instrText>
        </w:r>
        <w:r>
          <w:rPr>
            <w:noProof/>
            <w:webHidden/>
          </w:rPr>
        </w:r>
        <w:r>
          <w:rPr>
            <w:noProof/>
            <w:webHidden/>
          </w:rPr>
          <w:fldChar w:fldCharType="separate"/>
        </w:r>
        <w:r>
          <w:rPr>
            <w:noProof/>
            <w:webHidden/>
          </w:rPr>
          <w:t>84</w:t>
        </w:r>
        <w:r>
          <w:rPr>
            <w:noProof/>
            <w:webHidden/>
          </w:rPr>
          <w:fldChar w:fldCharType="end"/>
        </w:r>
      </w:hyperlink>
    </w:p>
    <w:p w14:paraId="55B8F69D" w14:textId="28F078C5"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2AB774D4" w:rsidR="003C44D5" w:rsidRDefault="003C44D5" w:rsidP="003C44D5">
      <w:pPr>
        <w:pStyle w:val="Caption"/>
      </w:pPr>
      <w:bookmarkStart w:id="4" w:name="_Toc193097214"/>
      <w:r>
        <w:t xml:space="preserve">Figure </w:t>
      </w:r>
      <w:r>
        <w:fldChar w:fldCharType="begin"/>
      </w:r>
      <w:r>
        <w:instrText>SEQ Figure \* ARABIC</w:instrText>
      </w:r>
      <w:r>
        <w:fldChar w:fldCharType="separate"/>
      </w:r>
      <w:r w:rsidR="00C230BB">
        <w:rPr>
          <w:noProof/>
        </w:rPr>
        <w:t>1</w:t>
      </w:r>
      <w:r>
        <w:fldChar w:fldCharType="end"/>
      </w:r>
      <w:r>
        <w:t xml:space="preserve"> </w:t>
      </w:r>
      <w:r w:rsidRPr="00EC1646">
        <w:t>SCADA System Architecture [13]</w:t>
      </w:r>
      <w:bookmarkEnd w:id="4"/>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5" w:name="_Toc192164931"/>
      <w:r w:rsidRPr="00B53C09">
        <w:t>Sensor/Actuator:</w:t>
      </w:r>
      <w:bookmarkEnd w:id="5"/>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6" w:name="_Toc192164932"/>
      <w:r w:rsidRPr="00B53C09">
        <w:t>PLC/RTU/IED:</w:t>
      </w:r>
      <w:bookmarkEnd w:id="6"/>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7" w:name="_Toc192164933"/>
      <w:r w:rsidRPr="00B53C09">
        <w:lastRenderedPageBreak/>
        <w:t>SCADA Gateways:</w:t>
      </w:r>
      <w:bookmarkEnd w:id="7"/>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8" w:name="_Toc192164934"/>
      <w:r w:rsidRPr="00B53C09">
        <w:t>SCADA Server - MTU</w:t>
      </w:r>
      <w:bookmarkEnd w:id="8"/>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9" w:name="_Toc192164935"/>
      <w:r w:rsidRPr="00B53C09">
        <w:t>Data Historian:</w:t>
      </w:r>
      <w:bookmarkEnd w:id="9"/>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10" w:name="_Toc192164936"/>
      <w:r w:rsidRPr="00B53C09">
        <w:t>HMI:</w:t>
      </w:r>
      <w:bookmarkEnd w:id="10"/>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1" w:name="_Toc192164937"/>
      <w:r w:rsidRPr="00B53C09">
        <w:t>Gas Pipeline SCADA Testbed and Dataset</w:t>
      </w:r>
      <w:bookmarkEnd w:id="11"/>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49FCBE22" w:rsidR="003C44D5" w:rsidRDefault="003C44D5" w:rsidP="003C44D5">
      <w:pPr>
        <w:pStyle w:val="Caption"/>
      </w:pPr>
      <w:bookmarkStart w:id="12" w:name="_Toc193097215"/>
      <w:r>
        <w:t xml:space="preserve">Figure </w:t>
      </w:r>
      <w:r>
        <w:fldChar w:fldCharType="begin"/>
      </w:r>
      <w:r>
        <w:instrText>SEQ Figure \* ARABIC</w:instrText>
      </w:r>
      <w:r>
        <w:fldChar w:fldCharType="separate"/>
      </w:r>
      <w:r w:rsidR="00C230BB">
        <w:rPr>
          <w:noProof/>
        </w:rPr>
        <w:t>2</w:t>
      </w:r>
      <w:r>
        <w:fldChar w:fldCharType="end"/>
      </w:r>
      <w:r>
        <w:t xml:space="preserve"> </w:t>
      </w:r>
      <w:r w:rsidRPr="00E57128">
        <w:t>Gas pipeline SCADA testbed [17]</w:t>
      </w:r>
      <w:bookmarkEnd w:id="12"/>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3" w:name="_Toc193097225"/>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3"/>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4" w:name="_Toc192164938"/>
      <w:r w:rsidRPr="00B53C09">
        <w:rPr>
          <w:rStyle w:val="Strong"/>
          <w:b/>
          <w:bCs/>
        </w:rPr>
        <w:lastRenderedPageBreak/>
        <w:t>Data Preprocessing and Exploratory Data Analysis (EDA) on Gas Pipeline SCADA System Dataset</w:t>
      </w:r>
      <w:bookmarkEnd w:id="14"/>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09FA836C" w:rsidR="00B53C09" w:rsidRDefault="00B53C09" w:rsidP="00AF314F">
      <w:pPr>
        <w:pStyle w:val="NormalWeb"/>
        <w:spacing w:line="360" w:lineRule="auto"/>
        <w:rPr>
          <w:rFonts w:ascii="Arial" w:hAnsi="Arial"/>
        </w:rPr>
      </w:pPr>
      <w:r w:rsidRPr="00B53C09">
        <w:rPr>
          <w:rFonts w:ascii="Arial" w:hAnsi="Arial"/>
        </w:rPr>
        <w:t>For this study, we specifically focus on the</w:t>
      </w:r>
      <w:r w:rsidR="000047AA">
        <w:rPr>
          <w:rFonts w:ascii="Arial" w:hAnsi="Arial"/>
        </w:rPr>
        <w:t xml:space="preserve"> Response</w:t>
      </w:r>
      <w:r w:rsidR="00900EE6">
        <w:rPr>
          <w:rFonts w:ascii="Arial" w:hAnsi="Arial"/>
        </w:rPr>
        <w:t xml:space="preserve"> </w:t>
      </w:r>
      <w:r w:rsidR="000047AA">
        <w:rPr>
          <w:rFonts w:ascii="Arial" w:hAnsi="Arial"/>
        </w:rPr>
        <w:t>dataset</w:t>
      </w:r>
      <w:r w:rsidR="000F2C5A">
        <w:rPr>
          <w:rFonts w:ascii="Arial" w:hAnsi="Arial"/>
        </w:rPr>
        <w:t xml:space="preserve">, </w:t>
      </w:r>
      <w:r w:rsidRPr="00B53C09">
        <w:rPr>
          <w:rFonts w:ascii="Arial" w:hAnsi="Arial"/>
        </w:rPr>
        <w:t xml:space="preserve">which contains </w:t>
      </w:r>
      <w:r w:rsidR="00E077EA">
        <w:rPr>
          <w:rFonts w:ascii="Arial" w:hAnsi="Arial"/>
        </w:rPr>
        <w:t>68, 849</w:t>
      </w:r>
      <w:r w:rsidRPr="00B53C09">
        <w:rPr>
          <w:rStyle w:val="Strong"/>
          <w:rFonts w:ascii="Arial" w:hAnsi="Arial"/>
          <w:b w:val="0"/>
          <w:bCs w:val="0"/>
        </w:rPr>
        <w:t xml:space="preserve"> rows and </w:t>
      </w:r>
      <w:r w:rsidR="00197522">
        <w:rPr>
          <w:rStyle w:val="Strong"/>
          <w:rFonts w:ascii="Arial" w:hAnsi="Arial"/>
          <w:b w:val="0"/>
          <w:bCs w:val="0"/>
        </w:rPr>
        <w:t>12</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6CB77365" w:rsidR="00B11222" w:rsidRDefault="000047AA" w:rsidP="00AF314F">
      <w:pPr>
        <w:pStyle w:val="NormalWeb"/>
        <w:keepNext/>
        <w:spacing w:line="360" w:lineRule="auto"/>
      </w:pPr>
      <w:r>
        <w:rPr>
          <w:noProof/>
        </w:rPr>
        <w:drawing>
          <wp:inline distT="0" distB="0" distL="0" distR="0" wp14:anchorId="79014516" wp14:editId="01B3E07B">
            <wp:extent cx="5943600" cy="3568700"/>
            <wp:effectExtent l="0" t="0" r="0" b="0"/>
            <wp:docPr id="10805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587B9BEF" w14:textId="3D14D2C9" w:rsidR="006A3D3F" w:rsidRPr="006A3D3F" w:rsidRDefault="3C35CFFD" w:rsidP="3C35CFFD">
      <w:pPr>
        <w:pStyle w:val="Caption"/>
      </w:pPr>
      <w:bookmarkStart w:id="15" w:name="_Toc193097216"/>
      <w:r>
        <w:t xml:space="preserve">Figure </w:t>
      </w:r>
      <w:r w:rsidR="006A3D3F">
        <w:fldChar w:fldCharType="begin"/>
      </w:r>
      <w:r w:rsidR="006A3D3F">
        <w:instrText>SEQ Figure \* ARABIC</w:instrText>
      </w:r>
      <w:r w:rsidR="006A3D3F">
        <w:fldChar w:fldCharType="separate"/>
      </w:r>
      <w:r w:rsidR="00C230BB">
        <w:rPr>
          <w:noProof/>
        </w:rPr>
        <w:t>3</w:t>
      </w:r>
      <w:r w:rsidR="006A3D3F">
        <w:fldChar w:fldCharType="end"/>
      </w:r>
      <w:r>
        <w:t xml:space="preserve"> </w:t>
      </w:r>
      <w:commentRangeStart w:id="16"/>
      <w:r>
        <w:t xml:space="preserve">Label Distribution in </w:t>
      </w:r>
      <w:r w:rsidR="00E077EA">
        <w:t>Response</w:t>
      </w:r>
      <w:r>
        <w:t xml:space="preserve"> Dataset</w:t>
      </w:r>
      <w:commentRangeEnd w:id="16"/>
      <w:r w:rsidR="006A3D3F">
        <w:rPr>
          <w:rStyle w:val="CommentReference"/>
        </w:rPr>
        <w:commentReference w:id="16"/>
      </w:r>
      <w:bookmarkEnd w:id="15"/>
    </w:p>
    <w:p w14:paraId="69611CE5" w14:textId="54D2EA0C"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703231">
        <w:rPr>
          <w:rFonts w:eastAsia="Arial"/>
        </w:rPr>
        <w:t xml:space="preserve"> full </w:t>
      </w:r>
      <w:r w:rsidRPr="3C35CFFD">
        <w:rPr>
          <w:rFonts w:eastAsia="Arial"/>
        </w:rPr>
        <w:t>dataset after preprocessing. As shown, the dataset is highly imbalanced, with a significantly larger number of normal instances compared to the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lastRenderedPageBreak/>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Default="3C35CFFD" w:rsidP="00AF314F">
      <w:pPr>
        <w:pStyle w:val="Heading1"/>
        <w:spacing w:line="360" w:lineRule="auto"/>
      </w:pPr>
      <w:bookmarkStart w:id="17" w:name="_Toc192164939"/>
      <w:r>
        <w:t>Methodology/Approach</w:t>
      </w:r>
      <w:bookmarkEnd w:id="17"/>
    </w:p>
    <w:p w14:paraId="4FCF4D2B" w14:textId="77777777" w:rsidR="003139FA" w:rsidRDefault="003139FA" w:rsidP="003139FA">
      <w:r>
        <w:t xml:space="preserve">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w:t>
      </w:r>
      <w:r>
        <w:lastRenderedPageBreak/>
        <w:t>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for future prediction tasks. Figure 4 shows the proposed methodology:</w:t>
      </w:r>
    </w:p>
    <w:p w14:paraId="4FDF97CC" w14:textId="77777777" w:rsidR="003139FA" w:rsidRPr="003139FA" w:rsidRDefault="003139FA" w:rsidP="003139FA"/>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092D5CEC" w:rsidR="0088599B" w:rsidRPr="00B53C09" w:rsidRDefault="3C35CFFD" w:rsidP="00B010FB">
      <w:bookmarkStart w:id="18" w:name="_Toc193097217"/>
      <w:r>
        <w:t xml:space="preserve">Figure </w:t>
      </w:r>
      <w:r>
        <w:fldChar w:fldCharType="begin"/>
      </w:r>
      <w:r>
        <w:instrText>SEQ Figure \* ARABIC</w:instrText>
      </w:r>
      <w:r>
        <w:fldChar w:fldCharType="separate"/>
      </w:r>
      <w:r w:rsidR="00C230BB">
        <w:rPr>
          <w:noProof/>
        </w:rPr>
        <w:t>4</w:t>
      </w:r>
      <w:r>
        <w:fldChar w:fldCharType="end"/>
      </w:r>
      <w:r>
        <w:t xml:space="preserve"> Flowchart of methodology</w:t>
      </w:r>
      <w:bookmarkEnd w:id="18"/>
    </w:p>
    <w:p w14:paraId="5982BE01" w14:textId="6566EF81" w:rsidR="0088599B" w:rsidRPr="00B53C09" w:rsidRDefault="0088599B" w:rsidP="3C35CFFD"/>
    <w:p w14:paraId="660EF600" w14:textId="4FBEAB94" w:rsidR="0088599B" w:rsidRPr="00B53C09" w:rsidRDefault="0088599B" w:rsidP="524D1CB7">
      <w:r>
        <w:tab/>
      </w:r>
      <w:r>
        <w:tab/>
      </w:r>
      <w:r w:rsidR="3C35CFFD"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9" w:name="_Toc192164940"/>
      <w:r w:rsidRPr="00B53C09">
        <w:t>Feature Ranking</w:t>
      </w:r>
      <w:bookmarkEnd w:id="19"/>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20" w:name="_Toc192164941"/>
      <w:r w:rsidRPr="00B53C09">
        <w:t>Statistical Properties of Dataset (SP)</w:t>
      </w:r>
      <w:bookmarkEnd w:id="20"/>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404607B4" w:rsidR="00510D6C" w:rsidRPr="00B010FB" w:rsidRDefault="00B010FB" w:rsidP="00B010FB">
      <w:pPr>
        <w:pStyle w:val="Caption"/>
        <w:keepNext/>
        <w:rPr>
          <w:sz w:val="22"/>
          <w:szCs w:val="22"/>
        </w:rPr>
      </w:pPr>
      <w:bookmarkStart w:id="21" w:name="_Toc193097226"/>
      <w:commentRangeStart w:id="22"/>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22"/>
      <w:r>
        <w:rPr>
          <w:rStyle w:val="CommentReference"/>
        </w:rPr>
        <w:commentReference w:id="22"/>
      </w:r>
      <w:bookmarkEnd w:id="21"/>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3" w:name="_Toc192164942"/>
      <w:r w:rsidRPr="00B53C09">
        <w:t>WFI Using Random Forest</w:t>
      </w:r>
      <w:bookmarkEnd w:id="23"/>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778B35E" w:rsidR="00DE1B85" w:rsidRPr="00B53C09" w:rsidRDefault="00DE1B85" w:rsidP="00AF314F">
      <w:pPr>
        <w:pStyle w:val="Caption"/>
        <w:keepNext/>
      </w:pPr>
      <w:bookmarkStart w:id="24" w:name="_Toc193097227"/>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Feature importance ranking using Random Forest</w:t>
      </w:r>
      <w:r w:rsidRPr="00B53C09">
        <w:t>.</w:t>
      </w:r>
      <w:bookmarkEnd w:id="24"/>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crc_rate</w:t>
            </w:r>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5" w:name="_Toc192164943"/>
      <w:r w:rsidRPr="524D1CB7">
        <w:t xml:space="preserve">WFI Using </w:t>
      </w:r>
      <w:proofErr w:type="spellStart"/>
      <w:r w:rsidRPr="524D1CB7">
        <w:t>XGboost</w:t>
      </w:r>
      <w:bookmarkEnd w:id="25"/>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6"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41D41162" w:rsidR="00DE1B85" w:rsidRPr="00B53C09" w:rsidRDefault="524D1CB7" w:rsidP="00AF314F">
      <w:pPr>
        <w:pStyle w:val="Caption"/>
        <w:keepNext/>
      </w:pPr>
      <w:bookmarkStart w:id="27" w:name="_Toc193097228"/>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Feature importance ranking using XGBoost.</w:t>
      </w:r>
      <w:bookmarkEnd w:id="27"/>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crc_rate</w:t>
            </w:r>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pressure_measurement</w:t>
            </w:r>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8" w:name="_Toc192164944"/>
      <w:r w:rsidRPr="00B53C09">
        <w:t>Feature Reduction Analysis</w:t>
      </w:r>
      <w:bookmarkEnd w:id="28"/>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9" w:name="_Toc192164945"/>
      <w:r>
        <w:t>Selective</w:t>
      </w:r>
      <w:r w:rsidR="00691F3C">
        <w:t xml:space="preserve"> Progressive</w:t>
      </w:r>
      <w:r>
        <w:t xml:space="preserve"> Feature Selection (</w:t>
      </w:r>
      <w:commentRangeStart w:id="30"/>
      <w:r>
        <w:t>SPFS</w:t>
      </w:r>
      <w:commentRangeEnd w:id="30"/>
      <w:r w:rsidR="00C54E00">
        <w:rPr>
          <w:rStyle w:val="CommentReference"/>
        </w:rPr>
        <w:commentReference w:id="30"/>
      </w:r>
      <w:r>
        <w:t>)</w:t>
      </w:r>
      <w:bookmarkEnd w:id="29"/>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31"/>
      <w:r w:rsidRPr="220D1829">
        <w:rPr>
          <w:lang w:val="en-US" w:eastAsia="en-US"/>
        </w:rPr>
        <w:t>process:</w:t>
      </w:r>
      <w:commentRangeEnd w:id="31"/>
      <w:r>
        <w:rPr>
          <w:rStyle w:val="CommentReference"/>
        </w:rPr>
        <w:commentReference w:id="31"/>
      </w:r>
    </w:p>
    <w:p w14:paraId="557B6372" w14:textId="77777777" w:rsidR="008B3C56" w:rsidRDefault="0015668A" w:rsidP="008B3C56">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1C200FB" w14:textId="3A9F5273" w:rsidR="008C4FBE" w:rsidRDefault="008B3C56" w:rsidP="008B3C56">
      <w:pPr>
        <w:pStyle w:val="Caption"/>
      </w:pPr>
      <w:bookmarkStart w:id="32" w:name="_Toc193097218"/>
      <w:r>
        <w:t xml:space="preserve">Figure </w:t>
      </w:r>
      <w:fldSimple w:instr=" SEQ Figure \* ARABIC ">
        <w:r w:rsidR="00C230BB">
          <w:rPr>
            <w:noProof/>
          </w:rPr>
          <w:t>5</w:t>
        </w:r>
      </w:fldSimple>
      <w:r>
        <w:t xml:space="preserve"> Flowchart of SPFS process</w:t>
      </w:r>
      <w:bookmarkEnd w:id="32"/>
    </w:p>
    <w:p w14:paraId="22EE492C" w14:textId="77777777" w:rsidR="008B3C56" w:rsidRPr="008B3C56" w:rsidRDefault="008B3C56" w:rsidP="008B3C56"/>
    <w:p w14:paraId="7119ADF9" w14:textId="77777777" w:rsidR="00C54E00" w:rsidRPr="00B53C09" w:rsidRDefault="00C54E00" w:rsidP="00AF314F">
      <w:pPr>
        <w:pStyle w:val="Heading2"/>
        <w:spacing w:line="360" w:lineRule="auto"/>
      </w:pPr>
      <w:bookmarkStart w:id="33" w:name="_Toc192164946"/>
      <w:r w:rsidRPr="00B53C09">
        <w:t>Recursive Feature Elimination (RFE)</w:t>
      </w:r>
      <w:bookmarkEnd w:id="33"/>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58B16D29" w14:textId="77777777" w:rsidR="00C230BB" w:rsidRDefault="00685AFB" w:rsidP="00C230BB">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0CA59CF5" w14:textId="1FAEAA9B" w:rsidR="009A7271" w:rsidRDefault="00C230BB" w:rsidP="00C230BB">
      <w:pPr>
        <w:pStyle w:val="Caption"/>
      </w:pPr>
      <w:bookmarkStart w:id="34" w:name="_Toc193097219"/>
      <w:r>
        <w:t xml:space="preserve">Figure </w:t>
      </w:r>
      <w:fldSimple w:instr=" SEQ Figure \* ARABIC ">
        <w:r>
          <w:rPr>
            <w:noProof/>
          </w:rPr>
          <w:t>6</w:t>
        </w:r>
      </w:fldSimple>
      <w:r>
        <w:t xml:space="preserve"> Flowchart of RFE</w:t>
      </w:r>
      <w:bookmarkEnd w:id="34"/>
    </w:p>
    <w:p w14:paraId="7ABD0DA1" w14:textId="77777777" w:rsidR="00C230BB" w:rsidRPr="00C230BB" w:rsidRDefault="00C230BB" w:rsidP="00C230BB"/>
    <w:p w14:paraId="477B1A0B" w14:textId="669D5365" w:rsidR="0010180F" w:rsidRPr="00B53C09" w:rsidRDefault="00C677AC" w:rsidP="00AF314F">
      <w:pPr>
        <w:pStyle w:val="Heading2"/>
        <w:spacing w:line="360" w:lineRule="auto"/>
      </w:pPr>
      <w:bookmarkStart w:id="35" w:name="_Toc192164947"/>
      <w:r w:rsidRPr="00B53C09">
        <w:lastRenderedPageBreak/>
        <w:t>Cross-Validation</w:t>
      </w:r>
      <w:bookmarkEnd w:id="35"/>
    </w:p>
    <w:p w14:paraId="7E57B8F2" w14:textId="77777777" w:rsidR="000A5B98" w:rsidRPr="000A5B98" w:rsidRDefault="000A5B98" w:rsidP="000A5B98">
      <w:pPr>
        <w:spacing w:before="100" w:beforeAutospacing="1" w:after="100" w:afterAutospacing="1"/>
        <w:rPr>
          <w:lang w:val="en-US" w:eastAsia="en-US"/>
        </w:rPr>
      </w:pPr>
      <w:bookmarkStart w:id="36"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6"/>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7" w:name="_Toc192164949"/>
      <w:r w:rsidRPr="00665DB4">
        <w:rPr>
          <w:lang w:eastAsia="en-US"/>
        </w:rPr>
        <w:t>Averaging Methods for Metrics Evaluation</w:t>
      </w:r>
      <w:bookmarkEnd w:id="37"/>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8" w:name="_Toc192164950"/>
      <w:r w:rsidRPr="00665DB4">
        <w:rPr>
          <w:lang w:val="en-US" w:eastAsia="en-US"/>
        </w:rPr>
        <w:t>Micro Averaging</w:t>
      </w:r>
      <w:bookmarkEnd w:id="38"/>
    </w:p>
    <w:p w14:paraId="3D00F6DD" w14:textId="77777777" w:rsidR="00665DB4" w:rsidRPr="006C5CA7" w:rsidRDefault="00665DB4" w:rsidP="220D1829">
      <w:pPr>
        <w:spacing w:before="100" w:beforeAutospacing="1" w:after="100" w:afterAutospacing="1"/>
        <w:rPr>
          <w:ins w:id="39"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40"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41" w:name="_Toc192164952"/>
      <w:r w:rsidRPr="00665DB4">
        <w:rPr>
          <w:lang w:val="en-US" w:eastAsia="en-US"/>
        </w:rPr>
        <w:t>Weighted Averaging</w:t>
      </w:r>
      <w:bookmarkEnd w:id="41"/>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42" w:name="_Toc192164953"/>
      <w:r w:rsidRPr="00D22EB4">
        <w:rPr>
          <w:lang w:eastAsia="en-US"/>
        </w:rPr>
        <w:lastRenderedPageBreak/>
        <w:t>Evaluation of Averaging Methods</w:t>
      </w:r>
      <w:bookmarkEnd w:id="42"/>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43" w:name="_Toc192164954"/>
      <w:r w:rsidRPr="00B53C09">
        <w:t>Design/Framework/Testbed</w:t>
      </w:r>
      <w:bookmarkEnd w:id="43"/>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5B739AD" w:rsidR="009733D2" w:rsidRDefault="006C3F95" w:rsidP="00AF314F">
      <w:pPr>
        <w:pStyle w:val="Caption"/>
      </w:pPr>
      <w:bookmarkStart w:id="44" w:name="_Toc193097220"/>
      <w:r>
        <w:t xml:space="preserve">Figure </w:t>
      </w:r>
      <w:r>
        <w:fldChar w:fldCharType="begin"/>
      </w:r>
      <w:r>
        <w:instrText>SEQ Figure \* ARABIC</w:instrText>
      </w:r>
      <w:r>
        <w:fldChar w:fldCharType="separate"/>
      </w:r>
      <w:r w:rsidR="00C230BB">
        <w:rPr>
          <w:noProof/>
        </w:rPr>
        <w:t>7</w:t>
      </w:r>
      <w:r>
        <w:fldChar w:fldCharType="end"/>
      </w:r>
      <w:r>
        <w:t xml:space="preserve"> Flowchart of model evaluation process</w:t>
      </w:r>
      <w:bookmarkEnd w:id="44"/>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5" w:name="_Toc192164955"/>
      <w:r w:rsidRPr="00B53C09">
        <w:lastRenderedPageBreak/>
        <w:t>Results and Discussion</w:t>
      </w:r>
      <w:bookmarkEnd w:id="45"/>
    </w:p>
    <w:p w14:paraId="0326AF70" w14:textId="45215C64" w:rsidR="009205D2" w:rsidRPr="00B53C09" w:rsidRDefault="00B146E5" w:rsidP="00AF314F">
      <w:pPr>
        <w:pStyle w:val="Heading2"/>
        <w:spacing w:line="360" w:lineRule="auto"/>
      </w:pPr>
      <w:bookmarkStart w:id="46" w:name="_Toc192164956"/>
      <w:r w:rsidRPr="00B53C09">
        <w:t>Overview of Result Metrics</w:t>
      </w:r>
      <w:bookmarkEnd w:id="46"/>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23404826" w:rsidR="00482A38" w:rsidRPr="00B53C09" w:rsidRDefault="00057382" w:rsidP="00AF314F">
      <w:pPr>
        <w:keepNext/>
        <w:spacing w:before="100" w:beforeAutospacing="1" w:after="100" w:afterAutospacing="1"/>
      </w:pPr>
      <w:r>
        <w:rPr>
          <w:noProof/>
        </w:rPr>
        <w:lastRenderedPageBreak/>
        <w:drawing>
          <wp:inline distT="0" distB="0" distL="0" distR="0" wp14:anchorId="6B68032E" wp14:editId="33C4E2DF">
            <wp:extent cx="5937250" cy="3784600"/>
            <wp:effectExtent l="0" t="0" r="6350" b="6350"/>
            <wp:docPr id="702159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784600"/>
                    </a:xfrm>
                    <a:prstGeom prst="rect">
                      <a:avLst/>
                    </a:prstGeom>
                    <a:noFill/>
                    <a:ln>
                      <a:noFill/>
                    </a:ln>
                  </pic:spPr>
                </pic:pic>
              </a:graphicData>
            </a:graphic>
          </wp:inline>
        </w:drawing>
      </w:r>
    </w:p>
    <w:p w14:paraId="298B0D18" w14:textId="0257999F" w:rsidR="00533EC6" w:rsidRPr="00B53C09" w:rsidRDefault="00482A38" w:rsidP="00AF314F">
      <w:pPr>
        <w:pStyle w:val="Caption"/>
        <w:rPr>
          <w:lang w:val="en-US" w:eastAsia="en-US"/>
        </w:rPr>
      </w:pPr>
      <w:bookmarkStart w:id="47" w:name="_Toc193097221"/>
      <w:r>
        <w:t xml:space="preserve">Figure </w:t>
      </w:r>
      <w:r>
        <w:fldChar w:fldCharType="begin"/>
      </w:r>
      <w:r>
        <w:instrText>SEQ Figure \* ARABIC</w:instrText>
      </w:r>
      <w:r>
        <w:fldChar w:fldCharType="separate"/>
      </w:r>
      <w:r w:rsidR="00C230BB">
        <w:rPr>
          <w:noProof/>
        </w:rPr>
        <w:t>8</w:t>
      </w:r>
      <w:r>
        <w:fldChar w:fldCharType="end"/>
      </w:r>
      <w:r>
        <w:t xml:space="preserve"> Impact of Feature Reduction on Model Performance</w:t>
      </w:r>
      <w:r w:rsidR="0055702E">
        <w:t xml:space="preserve"> (</w:t>
      </w:r>
      <w:r w:rsidR="009321DA">
        <w:t xml:space="preserve">using </w:t>
      </w:r>
      <w:r w:rsidR="00325532">
        <w:t xml:space="preserve">best of </w:t>
      </w:r>
      <w:r w:rsidR="009321DA">
        <w:t>SP and Micro Averaging)</w:t>
      </w:r>
      <w:bookmarkEnd w:id="47"/>
    </w:p>
    <w:p w14:paraId="50AEBEDD" w14:textId="7AFDBB51" w:rsidR="00533EC6" w:rsidRPr="00533EC6" w:rsidRDefault="524D1CB7" w:rsidP="524D1CB7">
      <w:pPr>
        <w:spacing w:before="100" w:beforeAutospacing="1" w:after="100" w:afterAutospacing="1"/>
        <w:rPr>
          <w:lang w:eastAsia="en-US"/>
        </w:rPr>
      </w:pPr>
      <w:r w:rsidRPr="524D1CB7">
        <w:rPr>
          <w:lang w:eastAsia="en-US"/>
        </w:rPr>
        <w:t xml:space="preserve">From the graph, we can observe that the F1 Score remains consistently high when using </w:t>
      </w:r>
      <w:r w:rsidR="00587027">
        <w:rPr>
          <w:lang w:eastAsia="en-US"/>
        </w:rPr>
        <w:t>9</w:t>
      </w:r>
      <w:r w:rsidRPr="524D1CB7">
        <w:rPr>
          <w:lang w:eastAsia="en-US"/>
        </w:rPr>
        <w:t xml:space="preserve"> or more features</w:t>
      </w:r>
      <w:r w:rsidR="002F1311">
        <w:rPr>
          <w:lang w:eastAsia="en-US"/>
        </w:rPr>
        <w:t xml:space="preserve"> </w:t>
      </w:r>
      <w:r w:rsidR="00C32403">
        <w:rPr>
          <w:lang w:eastAsia="en-US"/>
        </w:rPr>
        <w:t xml:space="preserve">but </w:t>
      </w:r>
      <w:r w:rsidR="002F1311">
        <w:rPr>
          <w:lang w:eastAsia="en-US"/>
        </w:rPr>
        <w:t>slightly decreases at 12 features</w:t>
      </w:r>
      <w:r w:rsidRPr="524D1CB7">
        <w:rPr>
          <w:lang w:eastAsia="en-US"/>
        </w:rPr>
        <w:t xml:space="preserve">. As the number of selected features decreases from </w:t>
      </w:r>
      <w:r w:rsidR="00587027">
        <w:rPr>
          <w:lang w:eastAsia="en-US"/>
        </w:rPr>
        <w:t>8</w:t>
      </w:r>
      <w:r w:rsidRPr="524D1CB7">
        <w:rPr>
          <w:lang w:eastAsia="en-US"/>
        </w:rPr>
        <w:t xml:space="preserve"> to </w:t>
      </w:r>
      <w:r w:rsidR="00587027">
        <w:rPr>
          <w:lang w:eastAsia="en-US"/>
        </w:rPr>
        <w:t>4</w:t>
      </w:r>
      <w:r w:rsidRPr="524D1CB7">
        <w:rPr>
          <w:lang w:eastAsia="en-US"/>
        </w:rPr>
        <w:t xml:space="preserve">, there is a gradual decline in performance, which suggests that some features, while not critical, still contribute to overall predictive accuracy. However, when fewer than </w:t>
      </w:r>
      <w:r w:rsidR="00587027">
        <w:rPr>
          <w:lang w:eastAsia="en-US"/>
        </w:rPr>
        <w:t>3</w:t>
      </w:r>
      <w:r w:rsidRPr="524D1CB7">
        <w:rPr>
          <w:lang w:eastAsia="en-US"/>
        </w:rPr>
        <w:t xml:space="preserve">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8" w:name="_Toc192164957"/>
      <w:r w:rsidRPr="00B53C09">
        <w:lastRenderedPageBreak/>
        <w:t>Key Performance Metrics</w:t>
      </w:r>
      <w:bookmarkEnd w:id="48"/>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Default="0071599F" w:rsidP="00AF314F">
      <w:pPr>
        <w:pStyle w:val="Heading3"/>
        <w:spacing w:line="360" w:lineRule="auto"/>
      </w:pPr>
      <w:bookmarkStart w:id="49" w:name="_Toc192164958"/>
      <w:r w:rsidRPr="00B53C09">
        <w:t>Performance Trends</w:t>
      </w:r>
      <w:bookmarkEnd w:id="49"/>
    </w:p>
    <w:p w14:paraId="78D4D40D" w14:textId="77777777" w:rsidR="00C230BB" w:rsidRPr="00C230BB" w:rsidRDefault="00C230BB" w:rsidP="00C230BB">
      <w:pPr>
        <w:rPr>
          <w:lang w:val="en-US" w:eastAsia="en-US"/>
        </w:rPr>
      </w:pPr>
      <w:r w:rsidRPr="00C230BB">
        <w:rPr>
          <w:lang w:val="en-US" w:eastAsia="en-US"/>
        </w:rPr>
        <w:t>A deeper analysis of performance trends revealed several key insights. The most noticeable decline in model performance occurred when the number of selected features fell below seven. While removing redundant features improved efficiency, eliminating too many features negatively impacted classification accuracy. Models trained with 8 to 9 features consistently achieved the highest performance, reinforcing the importance of careful feature selection. While some reduction in features was beneficial, removing more than 6 features resulted in noticeable performance degradation, confirming that certain features are essential for maintaining model success.</w:t>
      </w:r>
    </w:p>
    <w:p w14:paraId="17D7EB04" w14:textId="77777777" w:rsidR="00C230BB" w:rsidRPr="00C230BB" w:rsidRDefault="00C230BB" w:rsidP="00C230BB">
      <w:pPr>
        <w:rPr>
          <w:lang w:val="en-US" w:eastAsia="en-US"/>
        </w:rPr>
      </w:pPr>
      <w:r w:rsidRPr="00C230BB">
        <w:rPr>
          <w:lang w:val="en-US" w:eastAsia="en-US"/>
        </w:rPr>
        <w:t xml:space="preserve">A comparison between Random Forest (RF) and XGBoost (XGB) showed that RF consistently outperformed XGB across all feature selection strategies. RF models achieved the highest F1 scores in nearly every scenario, demonstrating strong predictive </w:t>
      </w:r>
      <w:r w:rsidRPr="00C230BB">
        <w:rPr>
          <w:lang w:val="en-US" w:eastAsia="en-US"/>
        </w:rPr>
        <w:lastRenderedPageBreak/>
        <w:t>performance even when fewer features were retained. However, XGB was significantly more computationally efficient, requiring much less processing time than RF. Even in feature-limited scenarios, RF outperformed XGB, with an RF model using only 3 features achieving an F1 score of 0.9642, higher than multiple XGB models with 9 features. This suggests that RF is more resilient to feature reduction, maintaining high accuracy even under extreme feature constraints, whereas XGB struggled to match RF's performance despite using more features.</w:t>
      </w:r>
    </w:p>
    <w:p w14:paraId="515FA855" w14:textId="77777777" w:rsidR="00C230BB" w:rsidRPr="00C230BB" w:rsidRDefault="00C230BB" w:rsidP="00C230BB">
      <w:pPr>
        <w:rPr>
          <w:lang w:val="en-US" w:eastAsia="en-US"/>
        </w:rPr>
      </w:pPr>
      <w:r w:rsidRPr="00C230BB">
        <w:rPr>
          <w:lang w:val="en-US" w:eastAsia="en-US"/>
        </w:rPr>
        <w:t>Feature ranking methods played a critical role in determining the most informative feature subsets. Weighted Feature Importance (WFI) and Statistical Properties (SP) consistently identified the most valuable features, leading to high-performing models when paired with Recursive Feature Elimination (RFE). Among feature selection methods, RFE consistently yielded the highest F1 scores, slightly outperforming Sequential Progressive Feature Selection (SPFS) in certain cases. Removal-based methods (rem_1 to rem_4) demonstrated that some features could be safely discarded with minimal loss in accuracy, but removing more than 6-7 features led to a gradual performance decline, confirming that some features remain crucial for model success.</w:t>
      </w:r>
    </w:p>
    <w:p w14:paraId="4D6B6C16" w14:textId="77777777" w:rsidR="00C230BB" w:rsidRPr="00C230BB" w:rsidRDefault="00C230BB" w:rsidP="00C230BB"/>
    <w:p w14:paraId="0EACD85D" w14:textId="2874A2A0" w:rsidR="00FF3B5D" w:rsidRPr="00FF3B5D" w:rsidRDefault="00FF3B5D" w:rsidP="00FF3B5D">
      <w:pPr>
        <w:pStyle w:val="Heading3"/>
        <w:rPr>
          <w:lang w:val="en-US" w:eastAsia="en-US"/>
        </w:rPr>
      </w:pPr>
      <w:bookmarkStart w:id="50" w:name="_Toc192164959"/>
      <w:r w:rsidRPr="00FF3B5D">
        <w:rPr>
          <w:lang w:val="en-US" w:eastAsia="en-US"/>
        </w:rPr>
        <w:t>Comparison by Model Type, Ranking Method, and Feature Selection</w:t>
      </w:r>
      <w:bookmarkEnd w:id="50"/>
    </w:p>
    <w:p w14:paraId="08971253" w14:textId="34D600AE" w:rsidR="00C230BB" w:rsidRPr="00C230BB" w:rsidRDefault="00C230BB" w:rsidP="00C230BB">
      <w:pPr>
        <w:rPr>
          <w:lang w:val="en-US" w:eastAsia="en-US"/>
        </w:rPr>
      </w:pPr>
      <w:bookmarkStart w:id="51" w:name="_Toc192164960"/>
      <w:r w:rsidRPr="00C230BB">
        <w:rPr>
          <w:lang w:val="en-US" w:eastAsia="en-US"/>
        </w:rPr>
        <w:t>To determine the most effective feature selection and ranking methods, we analyzed the highest-performing models across different configurations. The findings indicate that models retaining 8 to 9 features consistently achieved the highest F1 scores, with WFI-RF and WFI-XGB ranking strategies producing the strongest models. The highest recorded F1 score (0.9</w:t>
      </w:r>
      <w:r w:rsidR="004F3F92">
        <w:rPr>
          <w:lang w:val="en-US" w:eastAsia="en-US"/>
        </w:rPr>
        <w:t>811</w:t>
      </w:r>
      <w:r w:rsidRPr="00C230BB">
        <w:rPr>
          <w:lang w:val="en-US" w:eastAsia="en-US"/>
        </w:rPr>
        <w:t>) was achieved using WFI-XGB with RF, reinforcing the effectiveness of combining WFI-based ranking with feature selection techniques.</w:t>
      </w:r>
    </w:p>
    <w:p w14:paraId="26A6BE90" w14:textId="77777777" w:rsidR="00C230BB" w:rsidRPr="00C230BB" w:rsidRDefault="00C230BB" w:rsidP="00C230BB">
      <w:pPr>
        <w:rPr>
          <w:lang w:val="en-US" w:eastAsia="en-US"/>
        </w:rPr>
      </w:pPr>
      <w:r w:rsidRPr="00C230BB">
        <w:rPr>
          <w:lang w:val="en-US" w:eastAsia="en-US"/>
        </w:rPr>
        <w:t xml:space="preserve">A direct comparison between RF and XGB showed that RF consistently outperformed XGB in both accuracy and F1 score rankings. Unlike XGB, which struggled even with 9 features, RF maintained high performance even when the number of selected features was significantly reduced. While RF models with only 3-5 features still achieved F1 scores </w:t>
      </w:r>
      <w:r w:rsidRPr="00C230BB">
        <w:rPr>
          <w:lang w:val="en-US" w:eastAsia="en-US"/>
        </w:rPr>
        <w:lastRenderedPageBreak/>
        <w:t>above 0.96, XGB models with 9 features failed to match this performance. These results confirm that RF is the dominant model for feature-limited scenarios, consistently outperforming XGB in classification accuracy.</w:t>
      </w:r>
    </w:p>
    <w:p w14:paraId="65E96DEE" w14:textId="77777777" w:rsidR="00C230BB" w:rsidRPr="00C230BB" w:rsidRDefault="00C230BB" w:rsidP="00C230BB">
      <w:pPr>
        <w:rPr>
          <w:lang w:val="en-US" w:eastAsia="en-US"/>
        </w:rPr>
      </w:pPr>
      <w:r w:rsidRPr="00C230BB">
        <w:rPr>
          <w:lang w:val="en-US" w:eastAsia="en-US"/>
        </w:rPr>
        <w:t>Ranking methods also had a notable impact on model performance. WFI and SP-based ranking methods provided meaningful insights into feature importance, leading to better feature selection strategies. The most frequently removed features in high-performing models included Control Scheme, Solenoid, and Pump, indicating that these features contributed little to predictive accuracy. However, simply retaining only the top-ranked features without feature selection led to performance degradation, highlighting the importance of maintaining a balanced feature set rather than discarding features entirely.</w:t>
      </w:r>
    </w:p>
    <w:p w14:paraId="472B3893" w14:textId="77777777" w:rsidR="00C230BB" w:rsidRPr="00C230BB" w:rsidRDefault="00C230BB" w:rsidP="00C230BB">
      <w:pPr>
        <w:rPr>
          <w:lang w:val="en-US" w:eastAsia="en-US"/>
        </w:rPr>
      </w:pPr>
      <w:r w:rsidRPr="00C230BB">
        <w:rPr>
          <w:lang w:val="en-US" w:eastAsia="en-US"/>
        </w:rPr>
        <w:t>Overall, these findings confirm that RF remains the best-performing classifier in feature-limited conditions, consistently outperforming XGB in predictive accuracy. While XGB is computationally faster, its lower accuracy in feature-limited scenarios makes RF the superior choice for optimizing classification performance when fewer features are available.</w:t>
      </w:r>
    </w:p>
    <w:p w14:paraId="632431CF" w14:textId="299C4C7B" w:rsidR="00586F2D" w:rsidRDefault="00586F2D" w:rsidP="00586F2D">
      <w:pPr>
        <w:pStyle w:val="Heading2"/>
        <w:rPr>
          <w:lang w:eastAsia="en-US"/>
        </w:rPr>
      </w:pPr>
      <w:r>
        <w:rPr>
          <w:lang w:eastAsia="en-US"/>
        </w:rPr>
        <w:t>Ranking Results</w:t>
      </w:r>
      <w:bookmarkEnd w:id="51"/>
    </w:p>
    <w:p w14:paraId="2104B97E" w14:textId="6600293D" w:rsidR="00E619D6" w:rsidRDefault="00722E0F" w:rsidP="00E619D6">
      <w:pPr>
        <w:pStyle w:val="Heading3"/>
        <w:rPr>
          <w:lang w:val="en-US" w:eastAsia="en-US"/>
        </w:rPr>
      </w:pPr>
      <w:bookmarkStart w:id="52" w:name="_Toc192164961"/>
      <w:r>
        <w:rPr>
          <w:lang w:val="en-US" w:eastAsia="en-US"/>
        </w:rPr>
        <w:t xml:space="preserve">Statistical Properties </w:t>
      </w:r>
      <w:r w:rsidR="00E619D6">
        <w:rPr>
          <w:lang w:val="en-US" w:eastAsia="en-US"/>
        </w:rPr>
        <w:t>Ranking Results</w:t>
      </w:r>
      <w:bookmarkEnd w:id="52"/>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Below are the results of the ranking using the SP method, which evaluates features based on statistical properties such as Standard Deviation, Absolute Difference, Skewness, and 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53" w:name="_Toc193097229"/>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53"/>
    </w:p>
    <w:tbl>
      <w:tblPr>
        <w:tblW w:w="1064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55"/>
        <w:gridCol w:w="1132"/>
        <w:gridCol w:w="1093"/>
        <w:gridCol w:w="1054"/>
        <w:gridCol w:w="1046"/>
        <w:gridCol w:w="1132"/>
        <w:gridCol w:w="1093"/>
        <w:gridCol w:w="932"/>
        <w:gridCol w:w="866"/>
      </w:tblGrid>
      <w:tr w:rsidR="001E6C67" w:rsidRPr="001E6C67" w14:paraId="58C59B88" w14:textId="77777777" w:rsidTr="001E6C67">
        <w:trPr>
          <w:trHeight w:val="300"/>
        </w:trPr>
        <w:tc>
          <w:tcPr>
            <w:tcW w:w="2094" w:type="dxa"/>
            <w:shd w:val="clear" w:color="auto" w:fill="auto"/>
            <w:noWrap/>
            <w:vAlign w:val="bottom"/>
            <w:hideMark/>
          </w:tcPr>
          <w:p w14:paraId="16F31E0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Name</w:t>
            </w:r>
          </w:p>
        </w:tc>
        <w:tc>
          <w:tcPr>
            <w:tcW w:w="947" w:type="dxa"/>
            <w:shd w:val="clear" w:color="auto" w:fill="auto"/>
            <w:noWrap/>
            <w:vAlign w:val="bottom"/>
            <w:hideMark/>
          </w:tcPr>
          <w:p w14:paraId="51B0C872"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Standard Deviation</w:t>
            </w:r>
          </w:p>
        </w:tc>
        <w:tc>
          <w:tcPr>
            <w:tcW w:w="1012" w:type="dxa"/>
            <w:shd w:val="clear" w:color="auto" w:fill="auto"/>
            <w:noWrap/>
            <w:vAlign w:val="bottom"/>
            <w:hideMark/>
          </w:tcPr>
          <w:p w14:paraId="06068D9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Absolute Difference</w:t>
            </w:r>
          </w:p>
        </w:tc>
        <w:tc>
          <w:tcPr>
            <w:tcW w:w="979" w:type="dxa"/>
            <w:shd w:val="clear" w:color="auto" w:fill="auto"/>
            <w:noWrap/>
            <w:vAlign w:val="bottom"/>
            <w:hideMark/>
          </w:tcPr>
          <w:p w14:paraId="44729AF8"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Skewness</w:t>
            </w:r>
          </w:p>
        </w:tc>
        <w:tc>
          <w:tcPr>
            <w:tcW w:w="946" w:type="dxa"/>
            <w:shd w:val="clear" w:color="auto" w:fill="auto"/>
            <w:noWrap/>
            <w:vAlign w:val="bottom"/>
            <w:hideMark/>
          </w:tcPr>
          <w:p w14:paraId="7BAFF003"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Kurtosis</w:t>
            </w:r>
          </w:p>
        </w:tc>
        <w:tc>
          <w:tcPr>
            <w:tcW w:w="939" w:type="dxa"/>
            <w:shd w:val="clear" w:color="auto" w:fill="auto"/>
            <w:noWrap/>
            <w:vAlign w:val="bottom"/>
            <w:hideMark/>
          </w:tcPr>
          <w:p w14:paraId="27978DB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Standard Deviation Rank</w:t>
            </w:r>
          </w:p>
        </w:tc>
        <w:tc>
          <w:tcPr>
            <w:tcW w:w="1012" w:type="dxa"/>
            <w:shd w:val="clear" w:color="auto" w:fill="auto"/>
            <w:noWrap/>
            <w:vAlign w:val="bottom"/>
            <w:hideMark/>
          </w:tcPr>
          <w:p w14:paraId="7C246B3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Absolute Difference Rank</w:t>
            </w:r>
          </w:p>
        </w:tc>
        <w:tc>
          <w:tcPr>
            <w:tcW w:w="979" w:type="dxa"/>
            <w:shd w:val="clear" w:color="auto" w:fill="auto"/>
            <w:noWrap/>
            <w:vAlign w:val="bottom"/>
            <w:hideMark/>
          </w:tcPr>
          <w:p w14:paraId="1C32E11F"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Skewness Rank</w:t>
            </w:r>
          </w:p>
        </w:tc>
        <w:tc>
          <w:tcPr>
            <w:tcW w:w="866" w:type="dxa"/>
            <w:shd w:val="clear" w:color="auto" w:fill="auto"/>
            <w:noWrap/>
            <w:vAlign w:val="bottom"/>
            <w:hideMark/>
          </w:tcPr>
          <w:p w14:paraId="66F333B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Kurtosis Rank</w:t>
            </w:r>
          </w:p>
        </w:tc>
        <w:tc>
          <w:tcPr>
            <w:tcW w:w="866" w:type="dxa"/>
            <w:shd w:val="clear" w:color="auto" w:fill="auto"/>
            <w:noWrap/>
            <w:vAlign w:val="bottom"/>
            <w:hideMark/>
          </w:tcPr>
          <w:p w14:paraId="1B13919B"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Total Rank</w:t>
            </w:r>
          </w:p>
        </w:tc>
      </w:tr>
      <w:tr w:rsidR="001E6C67" w:rsidRPr="001E6C67" w14:paraId="0387F2A5" w14:textId="77777777" w:rsidTr="001E6C67">
        <w:trPr>
          <w:trHeight w:val="300"/>
        </w:trPr>
        <w:tc>
          <w:tcPr>
            <w:tcW w:w="2094" w:type="dxa"/>
            <w:shd w:val="clear" w:color="auto" w:fill="auto"/>
            <w:noWrap/>
            <w:vAlign w:val="bottom"/>
            <w:hideMark/>
          </w:tcPr>
          <w:p w14:paraId="2FECA166"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reset_rate</w:t>
            </w:r>
            <w:proofErr w:type="spellEnd"/>
          </w:p>
        </w:tc>
        <w:tc>
          <w:tcPr>
            <w:tcW w:w="947" w:type="dxa"/>
            <w:shd w:val="clear" w:color="auto" w:fill="auto"/>
            <w:noWrap/>
            <w:vAlign w:val="bottom"/>
            <w:hideMark/>
          </w:tcPr>
          <w:p w14:paraId="139C6B8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0.080091</w:t>
            </w:r>
          </w:p>
        </w:tc>
        <w:tc>
          <w:tcPr>
            <w:tcW w:w="1012" w:type="dxa"/>
            <w:shd w:val="clear" w:color="auto" w:fill="auto"/>
            <w:noWrap/>
            <w:vAlign w:val="bottom"/>
            <w:hideMark/>
          </w:tcPr>
          <w:p w14:paraId="72D6F57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0.00287</w:t>
            </w:r>
          </w:p>
        </w:tc>
        <w:tc>
          <w:tcPr>
            <w:tcW w:w="979" w:type="dxa"/>
            <w:shd w:val="clear" w:color="auto" w:fill="auto"/>
            <w:noWrap/>
            <w:vAlign w:val="bottom"/>
            <w:hideMark/>
          </w:tcPr>
          <w:p w14:paraId="3B947A2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3.027019</w:t>
            </w:r>
          </w:p>
        </w:tc>
        <w:tc>
          <w:tcPr>
            <w:tcW w:w="946" w:type="dxa"/>
            <w:shd w:val="clear" w:color="auto" w:fill="auto"/>
            <w:noWrap/>
            <w:vAlign w:val="bottom"/>
            <w:hideMark/>
          </w:tcPr>
          <w:p w14:paraId="4A1EF76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20.45427</w:t>
            </w:r>
          </w:p>
        </w:tc>
        <w:tc>
          <w:tcPr>
            <w:tcW w:w="939" w:type="dxa"/>
            <w:shd w:val="clear" w:color="auto" w:fill="auto"/>
            <w:noWrap/>
            <w:vAlign w:val="bottom"/>
            <w:hideMark/>
          </w:tcPr>
          <w:p w14:paraId="2106A82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1012" w:type="dxa"/>
            <w:shd w:val="clear" w:color="auto" w:fill="auto"/>
            <w:noWrap/>
            <w:vAlign w:val="bottom"/>
            <w:hideMark/>
          </w:tcPr>
          <w:p w14:paraId="176CAED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979" w:type="dxa"/>
            <w:shd w:val="clear" w:color="auto" w:fill="auto"/>
            <w:noWrap/>
            <w:vAlign w:val="bottom"/>
            <w:hideMark/>
          </w:tcPr>
          <w:p w14:paraId="3F7B3D9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866" w:type="dxa"/>
            <w:shd w:val="clear" w:color="auto" w:fill="auto"/>
            <w:noWrap/>
            <w:vAlign w:val="bottom"/>
            <w:hideMark/>
          </w:tcPr>
          <w:p w14:paraId="75F60C5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866" w:type="dxa"/>
            <w:shd w:val="clear" w:color="auto" w:fill="auto"/>
            <w:noWrap/>
            <w:vAlign w:val="bottom"/>
            <w:hideMark/>
          </w:tcPr>
          <w:p w14:paraId="7B443A9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13</w:t>
            </w:r>
          </w:p>
        </w:tc>
      </w:tr>
      <w:tr w:rsidR="001E6C67" w:rsidRPr="001E6C67" w14:paraId="1FDBC347" w14:textId="77777777" w:rsidTr="001E6C67">
        <w:trPr>
          <w:trHeight w:val="300"/>
        </w:trPr>
        <w:tc>
          <w:tcPr>
            <w:tcW w:w="2094" w:type="dxa"/>
            <w:shd w:val="clear" w:color="auto" w:fill="auto"/>
            <w:noWrap/>
            <w:vAlign w:val="bottom"/>
            <w:hideMark/>
          </w:tcPr>
          <w:p w14:paraId="1174644F"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rate</w:t>
            </w:r>
          </w:p>
        </w:tc>
        <w:tc>
          <w:tcPr>
            <w:tcW w:w="947" w:type="dxa"/>
            <w:shd w:val="clear" w:color="auto" w:fill="auto"/>
            <w:noWrap/>
            <w:vAlign w:val="bottom"/>
            <w:hideMark/>
          </w:tcPr>
          <w:p w14:paraId="55DB541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0.086332</w:t>
            </w:r>
          </w:p>
        </w:tc>
        <w:tc>
          <w:tcPr>
            <w:tcW w:w="1012" w:type="dxa"/>
            <w:shd w:val="clear" w:color="auto" w:fill="auto"/>
            <w:noWrap/>
            <w:vAlign w:val="bottom"/>
            <w:hideMark/>
          </w:tcPr>
          <w:p w14:paraId="5A356B9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0.01207</w:t>
            </w:r>
          </w:p>
        </w:tc>
        <w:tc>
          <w:tcPr>
            <w:tcW w:w="979" w:type="dxa"/>
            <w:shd w:val="clear" w:color="auto" w:fill="auto"/>
            <w:noWrap/>
            <w:vAlign w:val="bottom"/>
            <w:hideMark/>
          </w:tcPr>
          <w:p w14:paraId="4E6C6D8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8.00789</w:t>
            </w:r>
          </w:p>
        </w:tc>
        <w:tc>
          <w:tcPr>
            <w:tcW w:w="946" w:type="dxa"/>
            <w:shd w:val="clear" w:color="auto" w:fill="auto"/>
            <w:noWrap/>
            <w:vAlign w:val="bottom"/>
            <w:hideMark/>
          </w:tcPr>
          <w:p w14:paraId="30B26A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67.64717</w:t>
            </w:r>
          </w:p>
        </w:tc>
        <w:tc>
          <w:tcPr>
            <w:tcW w:w="939" w:type="dxa"/>
            <w:shd w:val="clear" w:color="auto" w:fill="auto"/>
            <w:noWrap/>
            <w:vAlign w:val="bottom"/>
            <w:hideMark/>
          </w:tcPr>
          <w:p w14:paraId="47BE9C4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1012" w:type="dxa"/>
            <w:shd w:val="clear" w:color="auto" w:fill="auto"/>
            <w:noWrap/>
            <w:vAlign w:val="bottom"/>
            <w:hideMark/>
          </w:tcPr>
          <w:p w14:paraId="767D8C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979" w:type="dxa"/>
            <w:shd w:val="clear" w:color="auto" w:fill="auto"/>
            <w:noWrap/>
            <w:vAlign w:val="bottom"/>
            <w:hideMark/>
          </w:tcPr>
          <w:p w14:paraId="49956BF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866" w:type="dxa"/>
            <w:shd w:val="clear" w:color="auto" w:fill="auto"/>
            <w:noWrap/>
            <w:vAlign w:val="bottom"/>
            <w:hideMark/>
          </w:tcPr>
          <w:p w14:paraId="045AEDC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866" w:type="dxa"/>
            <w:shd w:val="clear" w:color="auto" w:fill="auto"/>
            <w:noWrap/>
            <w:vAlign w:val="bottom"/>
            <w:hideMark/>
          </w:tcPr>
          <w:p w14:paraId="2F6063A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18</w:t>
            </w:r>
          </w:p>
        </w:tc>
      </w:tr>
      <w:tr w:rsidR="001E6C67" w:rsidRPr="001E6C67" w14:paraId="278D4843" w14:textId="77777777" w:rsidTr="001E6C67">
        <w:trPr>
          <w:trHeight w:val="300"/>
        </w:trPr>
        <w:tc>
          <w:tcPr>
            <w:tcW w:w="2094" w:type="dxa"/>
            <w:shd w:val="clear" w:color="auto" w:fill="auto"/>
            <w:noWrap/>
            <w:vAlign w:val="bottom"/>
            <w:hideMark/>
          </w:tcPr>
          <w:p w14:paraId="4CDF4AD1"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deadband</w:t>
            </w:r>
          </w:p>
        </w:tc>
        <w:tc>
          <w:tcPr>
            <w:tcW w:w="947" w:type="dxa"/>
            <w:shd w:val="clear" w:color="auto" w:fill="auto"/>
            <w:noWrap/>
            <w:vAlign w:val="bottom"/>
            <w:hideMark/>
          </w:tcPr>
          <w:p w14:paraId="737F6A6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0.172602</w:t>
            </w:r>
          </w:p>
        </w:tc>
        <w:tc>
          <w:tcPr>
            <w:tcW w:w="1012" w:type="dxa"/>
            <w:shd w:val="clear" w:color="auto" w:fill="auto"/>
            <w:noWrap/>
            <w:vAlign w:val="bottom"/>
            <w:hideMark/>
          </w:tcPr>
          <w:p w14:paraId="7A21683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0.00885</w:t>
            </w:r>
          </w:p>
        </w:tc>
        <w:tc>
          <w:tcPr>
            <w:tcW w:w="979" w:type="dxa"/>
            <w:shd w:val="clear" w:color="auto" w:fill="auto"/>
            <w:noWrap/>
            <w:vAlign w:val="bottom"/>
            <w:hideMark/>
          </w:tcPr>
          <w:p w14:paraId="6EA75FB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0.168879</w:t>
            </w:r>
          </w:p>
        </w:tc>
        <w:tc>
          <w:tcPr>
            <w:tcW w:w="946" w:type="dxa"/>
            <w:shd w:val="clear" w:color="auto" w:fill="auto"/>
            <w:noWrap/>
            <w:vAlign w:val="bottom"/>
            <w:hideMark/>
          </w:tcPr>
          <w:p w14:paraId="260EEA2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-0.96307</w:t>
            </w:r>
          </w:p>
        </w:tc>
        <w:tc>
          <w:tcPr>
            <w:tcW w:w="939" w:type="dxa"/>
            <w:shd w:val="clear" w:color="auto" w:fill="auto"/>
            <w:noWrap/>
            <w:vAlign w:val="bottom"/>
            <w:hideMark/>
          </w:tcPr>
          <w:p w14:paraId="253AE1A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1012" w:type="dxa"/>
            <w:shd w:val="clear" w:color="auto" w:fill="auto"/>
            <w:noWrap/>
            <w:vAlign w:val="bottom"/>
            <w:hideMark/>
          </w:tcPr>
          <w:p w14:paraId="5EF039B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979" w:type="dxa"/>
            <w:shd w:val="clear" w:color="auto" w:fill="auto"/>
            <w:noWrap/>
            <w:vAlign w:val="bottom"/>
            <w:hideMark/>
          </w:tcPr>
          <w:p w14:paraId="40E3A84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866" w:type="dxa"/>
            <w:shd w:val="clear" w:color="auto" w:fill="auto"/>
            <w:noWrap/>
            <w:vAlign w:val="bottom"/>
            <w:hideMark/>
          </w:tcPr>
          <w:p w14:paraId="78BA9F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866" w:type="dxa"/>
            <w:shd w:val="clear" w:color="auto" w:fill="auto"/>
            <w:noWrap/>
            <w:vAlign w:val="bottom"/>
            <w:hideMark/>
          </w:tcPr>
          <w:p w14:paraId="2A9815E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w:t>
            </w:r>
          </w:p>
        </w:tc>
      </w:tr>
      <w:tr w:rsidR="001E6C67" w:rsidRPr="001E6C67" w14:paraId="221BEE20" w14:textId="77777777" w:rsidTr="001E6C67">
        <w:trPr>
          <w:trHeight w:val="300"/>
        </w:trPr>
        <w:tc>
          <w:tcPr>
            <w:tcW w:w="2094" w:type="dxa"/>
            <w:shd w:val="clear" w:color="auto" w:fill="auto"/>
            <w:noWrap/>
            <w:vAlign w:val="bottom"/>
            <w:hideMark/>
          </w:tcPr>
          <w:p w14:paraId="721A0A27"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cycle_time</w:t>
            </w:r>
            <w:proofErr w:type="spellEnd"/>
          </w:p>
        </w:tc>
        <w:tc>
          <w:tcPr>
            <w:tcW w:w="947" w:type="dxa"/>
            <w:shd w:val="clear" w:color="auto" w:fill="auto"/>
            <w:noWrap/>
            <w:vAlign w:val="bottom"/>
            <w:hideMark/>
          </w:tcPr>
          <w:p w14:paraId="022AE80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0.347518</w:t>
            </w:r>
          </w:p>
        </w:tc>
        <w:tc>
          <w:tcPr>
            <w:tcW w:w="1012" w:type="dxa"/>
            <w:shd w:val="clear" w:color="auto" w:fill="auto"/>
            <w:noWrap/>
            <w:vAlign w:val="bottom"/>
            <w:hideMark/>
          </w:tcPr>
          <w:p w14:paraId="4313D2F8"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0.11861</w:t>
            </w:r>
          </w:p>
        </w:tc>
        <w:tc>
          <w:tcPr>
            <w:tcW w:w="979" w:type="dxa"/>
            <w:shd w:val="clear" w:color="auto" w:fill="auto"/>
            <w:noWrap/>
            <w:vAlign w:val="bottom"/>
            <w:hideMark/>
          </w:tcPr>
          <w:p w14:paraId="6A91550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2.502339</w:t>
            </w:r>
          </w:p>
        </w:tc>
        <w:tc>
          <w:tcPr>
            <w:tcW w:w="946" w:type="dxa"/>
            <w:shd w:val="clear" w:color="auto" w:fill="auto"/>
            <w:noWrap/>
            <w:vAlign w:val="bottom"/>
            <w:hideMark/>
          </w:tcPr>
          <w:p w14:paraId="6478C63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21.90586</w:t>
            </w:r>
          </w:p>
        </w:tc>
        <w:tc>
          <w:tcPr>
            <w:tcW w:w="939" w:type="dxa"/>
            <w:shd w:val="clear" w:color="auto" w:fill="auto"/>
            <w:noWrap/>
            <w:vAlign w:val="bottom"/>
            <w:hideMark/>
          </w:tcPr>
          <w:p w14:paraId="0858F47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1012" w:type="dxa"/>
            <w:shd w:val="clear" w:color="auto" w:fill="auto"/>
            <w:noWrap/>
            <w:vAlign w:val="bottom"/>
            <w:hideMark/>
          </w:tcPr>
          <w:p w14:paraId="57A638F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979" w:type="dxa"/>
            <w:shd w:val="clear" w:color="auto" w:fill="auto"/>
            <w:noWrap/>
            <w:vAlign w:val="bottom"/>
            <w:hideMark/>
          </w:tcPr>
          <w:p w14:paraId="1EE4322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866" w:type="dxa"/>
            <w:shd w:val="clear" w:color="auto" w:fill="auto"/>
            <w:noWrap/>
            <w:vAlign w:val="bottom"/>
            <w:hideMark/>
          </w:tcPr>
          <w:p w14:paraId="3363B9A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866" w:type="dxa"/>
            <w:shd w:val="clear" w:color="auto" w:fill="auto"/>
            <w:noWrap/>
            <w:vAlign w:val="bottom"/>
            <w:hideMark/>
          </w:tcPr>
          <w:p w14:paraId="13D65F8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w:t>
            </w:r>
          </w:p>
        </w:tc>
      </w:tr>
      <w:tr w:rsidR="001E6C67" w:rsidRPr="001E6C67" w14:paraId="0EAEEF3B" w14:textId="77777777" w:rsidTr="001E6C67">
        <w:trPr>
          <w:trHeight w:val="300"/>
        </w:trPr>
        <w:tc>
          <w:tcPr>
            <w:tcW w:w="2094" w:type="dxa"/>
            <w:shd w:val="clear" w:color="auto" w:fill="auto"/>
            <w:noWrap/>
            <w:vAlign w:val="bottom"/>
            <w:hideMark/>
          </w:tcPr>
          <w:p w14:paraId="248B15E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pump</w:t>
            </w:r>
          </w:p>
        </w:tc>
        <w:tc>
          <w:tcPr>
            <w:tcW w:w="947" w:type="dxa"/>
            <w:shd w:val="clear" w:color="auto" w:fill="auto"/>
            <w:noWrap/>
            <w:vAlign w:val="bottom"/>
            <w:hideMark/>
          </w:tcPr>
          <w:p w14:paraId="2AC25C6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0.466281</w:t>
            </w:r>
          </w:p>
        </w:tc>
        <w:tc>
          <w:tcPr>
            <w:tcW w:w="1012" w:type="dxa"/>
            <w:shd w:val="clear" w:color="auto" w:fill="auto"/>
            <w:noWrap/>
            <w:vAlign w:val="bottom"/>
            <w:hideMark/>
          </w:tcPr>
          <w:p w14:paraId="7D5F8DE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0.319486</w:t>
            </w:r>
          </w:p>
        </w:tc>
        <w:tc>
          <w:tcPr>
            <w:tcW w:w="979" w:type="dxa"/>
            <w:shd w:val="clear" w:color="auto" w:fill="auto"/>
            <w:noWrap/>
            <w:vAlign w:val="bottom"/>
            <w:hideMark/>
          </w:tcPr>
          <w:p w14:paraId="55D45A8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0.774275</w:t>
            </w:r>
          </w:p>
        </w:tc>
        <w:tc>
          <w:tcPr>
            <w:tcW w:w="946" w:type="dxa"/>
            <w:shd w:val="clear" w:color="auto" w:fill="auto"/>
            <w:noWrap/>
            <w:vAlign w:val="bottom"/>
            <w:hideMark/>
          </w:tcPr>
          <w:p w14:paraId="4EA26F2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-1.4005</w:t>
            </w:r>
          </w:p>
        </w:tc>
        <w:tc>
          <w:tcPr>
            <w:tcW w:w="939" w:type="dxa"/>
            <w:shd w:val="clear" w:color="auto" w:fill="auto"/>
            <w:noWrap/>
            <w:vAlign w:val="bottom"/>
            <w:hideMark/>
          </w:tcPr>
          <w:p w14:paraId="488FBB4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1012" w:type="dxa"/>
            <w:shd w:val="clear" w:color="auto" w:fill="auto"/>
            <w:noWrap/>
            <w:vAlign w:val="bottom"/>
            <w:hideMark/>
          </w:tcPr>
          <w:p w14:paraId="4D1194C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979" w:type="dxa"/>
            <w:shd w:val="clear" w:color="auto" w:fill="auto"/>
            <w:noWrap/>
            <w:vAlign w:val="bottom"/>
            <w:hideMark/>
          </w:tcPr>
          <w:p w14:paraId="3684556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866" w:type="dxa"/>
            <w:shd w:val="clear" w:color="auto" w:fill="auto"/>
            <w:noWrap/>
            <w:vAlign w:val="bottom"/>
            <w:hideMark/>
          </w:tcPr>
          <w:p w14:paraId="0DCE21F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w:t>
            </w:r>
          </w:p>
        </w:tc>
        <w:tc>
          <w:tcPr>
            <w:tcW w:w="866" w:type="dxa"/>
            <w:shd w:val="clear" w:color="auto" w:fill="auto"/>
            <w:noWrap/>
            <w:vAlign w:val="bottom"/>
            <w:hideMark/>
          </w:tcPr>
          <w:p w14:paraId="37FA0C1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21</w:t>
            </w:r>
          </w:p>
        </w:tc>
      </w:tr>
      <w:tr w:rsidR="001E6C67" w:rsidRPr="001E6C67" w14:paraId="3EE6052C" w14:textId="77777777" w:rsidTr="001E6C67">
        <w:trPr>
          <w:trHeight w:val="300"/>
        </w:trPr>
        <w:tc>
          <w:tcPr>
            <w:tcW w:w="2094" w:type="dxa"/>
            <w:shd w:val="clear" w:color="auto" w:fill="auto"/>
            <w:noWrap/>
            <w:vAlign w:val="bottom"/>
            <w:hideMark/>
          </w:tcPr>
          <w:p w14:paraId="681C5D3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lastRenderedPageBreak/>
              <w:t>control_scheme</w:t>
            </w:r>
          </w:p>
        </w:tc>
        <w:tc>
          <w:tcPr>
            <w:tcW w:w="947" w:type="dxa"/>
            <w:shd w:val="clear" w:color="auto" w:fill="auto"/>
            <w:noWrap/>
            <w:vAlign w:val="bottom"/>
            <w:hideMark/>
          </w:tcPr>
          <w:p w14:paraId="42CC94C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0.473897</w:t>
            </w:r>
          </w:p>
        </w:tc>
        <w:tc>
          <w:tcPr>
            <w:tcW w:w="1012" w:type="dxa"/>
            <w:shd w:val="clear" w:color="auto" w:fill="auto"/>
            <w:noWrap/>
            <w:vAlign w:val="bottom"/>
            <w:hideMark/>
          </w:tcPr>
          <w:p w14:paraId="3D75475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0.340547</w:t>
            </w:r>
          </w:p>
        </w:tc>
        <w:tc>
          <w:tcPr>
            <w:tcW w:w="979" w:type="dxa"/>
            <w:shd w:val="clear" w:color="auto" w:fill="auto"/>
            <w:noWrap/>
            <w:vAlign w:val="bottom"/>
            <w:hideMark/>
          </w:tcPr>
          <w:p w14:paraId="573E269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-0.67295</w:t>
            </w:r>
          </w:p>
        </w:tc>
        <w:tc>
          <w:tcPr>
            <w:tcW w:w="946" w:type="dxa"/>
            <w:shd w:val="clear" w:color="auto" w:fill="auto"/>
            <w:noWrap/>
            <w:vAlign w:val="bottom"/>
            <w:hideMark/>
          </w:tcPr>
          <w:p w14:paraId="065BA78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-1.54714</w:t>
            </w:r>
          </w:p>
        </w:tc>
        <w:tc>
          <w:tcPr>
            <w:tcW w:w="939" w:type="dxa"/>
            <w:shd w:val="clear" w:color="auto" w:fill="auto"/>
            <w:noWrap/>
            <w:vAlign w:val="bottom"/>
            <w:hideMark/>
          </w:tcPr>
          <w:p w14:paraId="0537C29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1012" w:type="dxa"/>
            <w:shd w:val="clear" w:color="auto" w:fill="auto"/>
            <w:noWrap/>
            <w:vAlign w:val="bottom"/>
            <w:hideMark/>
          </w:tcPr>
          <w:p w14:paraId="4731B43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979" w:type="dxa"/>
            <w:shd w:val="clear" w:color="auto" w:fill="auto"/>
            <w:noWrap/>
            <w:vAlign w:val="bottom"/>
            <w:hideMark/>
          </w:tcPr>
          <w:p w14:paraId="58DB57C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866" w:type="dxa"/>
            <w:shd w:val="clear" w:color="auto" w:fill="auto"/>
            <w:noWrap/>
            <w:vAlign w:val="bottom"/>
            <w:hideMark/>
          </w:tcPr>
          <w:p w14:paraId="71C3572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w:t>
            </w:r>
          </w:p>
        </w:tc>
        <w:tc>
          <w:tcPr>
            <w:tcW w:w="866" w:type="dxa"/>
            <w:shd w:val="clear" w:color="auto" w:fill="auto"/>
            <w:noWrap/>
            <w:vAlign w:val="bottom"/>
            <w:hideMark/>
          </w:tcPr>
          <w:p w14:paraId="6DF3D958"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w:t>
            </w:r>
          </w:p>
        </w:tc>
      </w:tr>
      <w:tr w:rsidR="001E6C67" w:rsidRPr="001E6C67" w14:paraId="17D7F059" w14:textId="77777777" w:rsidTr="001E6C67">
        <w:trPr>
          <w:trHeight w:val="300"/>
        </w:trPr>
        <w:tc>
          <w:tcPr>
            <w:tcW w:w="2094" w:type="dxa"/>
            <w:shd w:val="clear" w:color="auto" w:fill="auto"/>
            <w:noWrap/>
            <w:vAlign w:val="bottom"/>
            <w:hideMark/>
          </w:tcPr>
          <w:p w14:paraId="19613ABC"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solenoid</w:t>
            </w:r>
          </w:p>
        </w:tc>
        <w:tc>
          <w:tcPr>
            <w:tcW w:w="947" w:type="dxa"/>
            <w:shd w:val="clear" w:color="auto" w:fill="auto"/>
            <w:noWrap/>
            <w:vAlign w:val="bottom"/>
            <w:hideMark/>
          </w:tcPr>
          <w:p w14:paraId="06401F5B"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0.497947</w:t>
            </w:r>
          </w:p>
        </w:tc>
        <w:tc>
          <w:tcPr>
            <w:tcW w:w="1012" w:type="dxa"/>
            <w:shd w:val="clear" w:color="auto" w:fill="auto"/>
            <w:noWrap/>
            <w:vAlign w:val="bottom"/>
            <w:hideMark/>
          </w:tcPr>
          <w:p w14:paraId="64FF8BD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0.454697</w:t>
            </w:r>
          </w:p>
        </w:tc>
        <w:tc>
          <w:tcPr>
            <w:tcW w:w="979" w:type="dxa"/>
            <w:shd w:val="clear" w:color="auto" w:fill="auto"/>
            <w:noWrap/>
            <w:vAlign w:val="bottom"/>
            <w:hideMark/>
          </w:tcPr>
          <w:p w14:paraId="3AA3E61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0.181959</w:t>
            </w:r>
          </w:p>
        </w:tc>
        <w:tc>
          <w:tcPr>
            <w:tcW w:w="946" w:type="dxa"/>
            <w:shd w:val="clear" w:color="auto" w:fill="auto"/>
            <w:noWrap/>
            <w:vAlign w:val="bottom"/>
            <w:hideMark/>
          </w:tcPr>
          <w:p w14:paraId="3CBF8C7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-1.96689</w:t>
            </w:r>
          </w:p>
        </w:tc>
        <w:tc>
          <w:tcPr>
            <w:tcW w:w="939" w:type="dxa"/>
            <w:shd w:val="clear" w:color="auto" w:fill="auto"/>
            <w:noWrap/>
            <w:vAlign w:val="bottom"/>
            <w:hideMark/>
          </w:tcPr>
          <w:p w14:paraId="1B7BEE2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1012" w:type="dxa"/>
            <w:shd w:val="clear" w:color="auto" w:fill="auto"/>
            <w:noWrap/>
            <w:vAlign w:val="bottom"/>
            <w:hideMark/>
          </w:tcPr>
          <w:p w14:paraId="7C6CD20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979" w:type="dxa"/>
            <w:shd w:val="clear" w:color="auto" w:fill="auto"/>
            <w:noWrap/>
            <w:vAlign w:val="bottom"/>
            <w:hideMark/>
          </w:tcPr>
          <w:p w14:paraId="75C1E0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866" w:type="dxa"/>
            <w:shd w:val="clear" w:color="auto" w:fill="auto"/>
            <w:noWrap/>
            <w:vAlign w:val="bottom"/>
            <w:hideMark/>
          </w:tcPr>
          <w:p w14:paraId="29DFFA6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866" w:type="dxa"/>
            <w:shd w:val="clear" w:color="auto" w:fill="auto"/>
            <w:noWrap/>
            <w:vAlign w:val="bottom"/>
            <w:hideMark/>
          </w:tcPr>
          <w:p w14:paraId="10974FA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25</w:t>
            </w:r>
          </w:p>
        </w:tc>
      </w:tr>
      <w:tr w:rsidR="001E6C67" w:rsidRPr="001E6C67" w14:paraId="51820F41" w14:textId="77777777" w:rsidTr="001E6C67">
        <w:trPr>
          <w:trHeight w:val="300"/>
        </w:trPr>
        <w:tc>
          <w:tcPr>
            <w:tcW w:w="2094" w:type="dxa"/>
            <w:shd w:val="clear" w:color="auto" w:fill="auto"/>
            <w:noWrap/>
            <w:vAlign w:val="bottom"/>
            <w:hideMark/>
          </w:tcPr>
          <w:p w14:paraId="522C33AA"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system_mode</w:t>
            </w:r>
            <w:proofErr w:type="spellEnd"/>
          </w:p>
        </w:tc>
        <w:tc>
          <w:tcPr>
            <w:tcW w:w="947" w:type="dxa"/>
            <w:shd w:val="clear" w:color="auto" w:fill="auto"/>
            <w:noWrap/>
            <w:vAlign w:val="bottom"/>
            <w:hideMark/>
          </w:tcPr>
          <w:p w14:paraId="5B1ED85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0.795119</w:t>
            </w:r>
          </w:p>
        </w:tc>
        <w:tc>
          <w:tcPr>
            <w:tcW w:w="1012" w:type="dxa"/>
            <w:shd w:val="clear" w:color="auto" w:fill="auto"/>
            <w:noWrap/>
            <w:vAlign w:val="bottom"/>
            <w:hideMark/>
          </w:tcPr>
          <w:p w14:paraId="495F640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0.492476</w:t>
            </w:r>
          </w:p>
        </w:tc>
        <w:tc>
          <w:tcPr>
            <w:tcW w:w="979" w:type="dxa"/>
            <w:shd w:val="clear" w:color="auto" w:fill="auto"/>
            <w:noWrap/>
            <w:vAlign w:val="bottom"/>
            <w:hideMark/>
          </w:tcPr>
          <w:p w14:paraId="6B8CCD6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1.16533</w:t>
            </w:r>
          </w:p>
        </w:tc>
        <w:tc>
          <w:tcPr>
            <w:tcW w:w="946" w:type="dxa"/>
            <w:shd w:val="clear" w:color="auto" w:fill="auto"/>
            <w:noWrap/>
            <w:vAlign w:val="bottom"/>
            <w:hideMark/>
          </w:tcPr>
          <w:p w14:paraId="13B20F5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-0.40903</w:t>
            </w:r>
          </w:p>
        </w:tc>
        <w:tc>
          <w:tcPr>
            <w:tcW w:w="939" w:type="dxa"/>
            <w:shd w:val="clear" w:color="auto" w:fill="auto"/>
            <w:noWrap/>
            <w:vAlign w:val="bottom"/>
            <w:hideMark/>
          </w:tcPr>
          <w:p w14:paraId="310250C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1012" w:type="dxa"/>
            <w:shd w:val="clear" w:color="auto" w:fill="auto"/>
            <w:noWrap/>
            <w:vAlign w:val="bottom"/>
            <w:hideMark/>
          </w:tcPr>
          <w:p w14:paraId="40E268B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979" w:type="dxa"/>
            <w:shd w:val="clear" w:color="auto" w:fill="auto"/>
            <w:noWrap/>
            <w:vAlign w:val="bottom"/>
            <w:hideMark/>
          </w:tcPr>
          <w:p w14:paraId="48D72C3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5</w:t>
            </w:r>
          </w:p>
        </w:tc>
        <w:tc>
          <w:tcPr>
            <w:tcW w:w="866" w:type="dxa"/>
            <w:shd w:val="clear" w:color="auto" w:fill="auto"/>
            <w:noWrap/>
            <w:vAlign w:val="bottom"/>
            <w:hideMark/>
          </w:tcPr>
          <w:p w14:paraId="01C6F7C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866" w:type="dxa"/>
            <w:shd w:val="clear" w:color="auto" w:fill="auto"/>
            <w:noWrap/>
            <w:vAlign w:val="bottom"/>
            <w:hideMark/>
          </w:tcPr>
          <w:p w14:paraId="491BFB3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28</w:t>
            </w:r>
          </w:p>
        </w:tc>
      </w:tr>
      <w:tr w:rsidR="001E6C67" w:rsidRPr="001E6C67" w14:paraId="201CBBDA" w14:textId="77777777" w:rsidTr="001E6C67">
        <w:trPr>
          <w:trHeight w:val="300"/>
        </w:trPr>
        <w:tc>
          <w:tcPr>
            <w:tcW w:w="2094" w:type="dxa"/>
            <w:shd w:val="clear" w:color="auto" w:fill="auto"/>
            <w:noWrap/>
            <w:vAlign w:val="bottom"/>
            <w:hideMark/>
          </w:tcPr>
          <w:p w14:paraId="05901505"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setpoint</w:t>
            </w:r>
          </w:p>
        </w:tc>
        <w:tc>
          <w:tcPr>
            <w:tcW w:w="947" w:type="dxa"/>
            <w:shd w:val="clear" w:color="auto" w:fill="auto"/>
            <w:noWrap/>
            <w:vAlign w:val="bottom"/>
            <w:hideMark/>
          </w:tcPr>
          <w:p w14:paraId="58F8B88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6.720592</w:t>
            </w:r>
          </w:p>
        </w:tc>
        <w:tc>
          <w:tcPr>
            <w:tcW w:w="1012" w:type="dxa"/>
            <w:shd w:val="clear" w:color="auto" w:fill="auto"/>
            <w:noWrap/>
            <w:vAlign w:val="bottom"/>
            <w:hideMark/>
          </w:tcPr>
          <w:p w14:paraId="58CC3C7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0.398772</w:t>
            </w:r>
          </w:p>
        </w:tc>
        <w:tc>
          <w:tcPr>
            <w:tcW w:w="979" w:type="dxa"/>
            <w:shd w:val="clear" w:color="auto" w:fill="auto"/>
            <w:noWrap/>
            <w:vAlign w:val="bottom"/>
            <w:hideMark/>
          </w:tcPr>
          <w:p w14:paraId="2E38226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0.956644</w:t>
            </w:r>
          </w:p>
        </w:tc>
        <w:tc>
          <w:tcPr>
            <w:tcW w:w="946" w:type="dxa"/>
            <w:shd w:val="clear" w:color="auto" w:fill="auto"/>
            <w:noWrap/>
            <w:vAlign w:val="bottom"/>
            <w:hideMark/>
          </w:tcPr>
          <w:p w14:paraId="3A8DAC3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2.879614</w:t>
            </w:r>
          </w:p>
        </w:tc>
        <w:tc>
          <w:tcPr>
            <w:tcW w:w="939" w:type="dxa"/>
            <w:shd w:val="clear" w:color="auto" w:fill="auto"/>
            <w:noWrap/>
            <w:vAlign w:val="bottom"/>
            <w:hideMark/>
          </w:tcPr>
          <w:p w14:paraId="6814235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9</w:t>
            </w:r>
          </w:p>
        </w:tc>
        <w:tc>
          <w:tcPr>
            <w:tcW w:w="1012" w:type="dxa"/>
            <w:shd w:val="clear" w:color="auto" w:fill="auto"/>
            <w:noWrap/>
            <w:vAlign w:val="bottom"/>
            <w:hideMark/>
          </w:tcPr>
          <w:p w14:paraId="679D131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979" w:type="dxa"/>
            <w:shd w:val="clear" w:color="auto" w:fill="auto"/>
            <w:noWrap/>
            <w:vAlign w:val="bottom"/>
            <w:hideMark/>
          </w:tcPr>
          <w:p w14:paraId="0FF1C8E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w:t>
            </w:r>
          </w:p>
        </w:tc>
        <w:tc>
          <w:tcPr>
            <w:tcW w:w="866" w:type="dxa"/>
            <w:shd w:val="clear" w:color="auto" w:fill="auto"/>
            <w:noWrap/>
            <w:vAlign w:val="bottom"/>
            <w:hideMark/>
          </w:tcPr>
          <w:p w14:paraId="49B3EE5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w:t>
            </w:r>
          </w:p>
        </w:tc>
        <w:tc>
          <w:tcPr>
            <w:tcW w:w="866" w:type="dxa"/>
            <w:shd w:val="clear" w:color="auto" w:fill="auto"/>
            <w:noWrap/>
            <w:vAlign w:val="bottom"/>
            <w:hideMark/>
          </w:tcPr>
          <w:p w14:paraId="16CBB649"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29</w:t>
            </w:r>
          </w:p>
        </w:tc>
      </w:tr>
      <w:tr w:rsidR="001E6C67" w:rsidRPr="001E6C67" w14:paraId="494A7B34" w14:textId="77777777" w:rsidTr="001E6C67">
        <w:trPr>
          <w:trHeight w:val="300"/>
        </w:trPr>
        <w:tc>
          <w:tcPr>
            <w:tcW w:w="2094" w:type="dxa"/>
            <w:shd w:val="clear" w:color="auto" w:fill="auto"/>
            <w:noWrap/>
            <w:vAlign w:val="bottom"/>
            <w:hideMark/>
          </w:tcPr>
          <w:p w14:paraId="095F6FEB"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crc_rate</w:t>
            </w:r>
            <w:proofErr w:type="spellEnd"/>
          </w:p>
        </w:tc>
        <w:tc>
          <w:tcPr>
            <w:tcW w:w="947" w:type="dxa"/>
            <w:shd w:val="clear" w:color="auto" w:fill="auto"/>
            <w:noWrap/>
            <w:vAlign w:val="bottom"/>
            <w:hideMark/>
          </w:tcPr>
          <w:p w14:paraId="39078CF4"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1951.891</w:t>
            </w:r>
          </w:p>
        </w:tc>
        <w:tc>
          <w:tcPr>
            <w:tcW w:w="1012" w:type="dxa"/>
            <w:shd w:val="clear" w:color="auto" w:fill="auto"/>
            <w:noWrap/>
            <w:vAlign w:val="bottom"/>
            <w:hideMark/>
          </w:tcPr>
          <w:p w14:paraId="71B74C9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688.4975</w:t>
            </w:r>
          </w:p>
        </w:tc>
        <w:tc>
          <w:tcPr>
            <w:tcW w:w="979" w:type="dxa"/>
            <w:shd w:val="clear" w:color="auto" w:fill="auto"/>
            <w:noWrap/>
            <w:vAlign w:val="bottom"/>
            <w:hideMark/>
          </w:tcPr>
          <w:p w14:paraId="200363C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0.374177</w:t>
            </w:r>
          </w:p>
        </w:tc>
        <w:tc>
          <w:tcPr>
            <w:tcW w:w="946" w:type="dxa"/>
            <w:shd w:val="clear" w:color="auto" w:fill="auto"/>
            <w:noWrap/>
            <w:vAlign w:val="bottom"/>
            <w:hideMark/>
          </w:tcPr>
          <w:p w14:paraId="3D169D7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-1.44625</w:t>
            </w:r>
          </w:p>
        </w:tc>
        <w:tc>
          <w:tcPr>
            <w:tcW w:w="939" w:type="dxa"/>
            <w:shd w:val="clear" w:color="auto" w:fill="auto"/>
            <w:noWrap/>
            <w:vAlign w:val="bottom"/>
            <w:hideMark/>
          </w:tcPr>
          <w:p w14:paraId="27A464A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1012" w:type="dxa"/>
            <w:shd w:val="clear" w:color="auto" w:fill="auto"/>
            <w:noWrap/>
            <w:vAlign w:val="bottom"/>
            <w:hideMark/>
          </w:tcPr>
          <w:p w14:paraId="68B5525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11</w:t>
            </w:r>
          </w:p>
        </w:tc>
        <w:tc>
          <w:tcPr>
            <w:tcW w:w="979" w:type="dxa"/>
            <w:shd w:val="clear" w:color="auto" w:fill="auto"/>
            <w:noWrap/>
            <w:vAlign w:val="bottom"/>
            <w:hideMark/>
          </w:tcPr>
          <w:p w14:paraId="0F25F73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w:t>
            </w:r>
          </w:p>
        </w:tc>
        <w:tc>
          <w:tcPr>
            <w:tcW w:w="866" w:type="dxa"/>
            <w:shd w:val="clear" w:color="auto" w:fill="auto"/>
            <w:noWrap/>
            <w:vAlign w:val="bottom"/>
            <w:hideMark/>
          </w:tcPr>
          <w:p w14:paraId="3E8966E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w:t>
            </w:r>
          </w:p>
        </w:tc>
        <w:tc>
          <w:tcPr>
            <w:tcW w:w="866" w:type="dxa"/>
            <w:shd w:val="clear" w:color="auto" w:fill="auto"/>
            <w:noWrap/>
            <w:vAlign w:val="bottom"/>
            <w:hideMark/>
          </w:tcPr>
          <w:p w14:paraId="383E4E3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33</w:t>
            </w:r>
          </w:p>
        </w:tc>
      </w:tr>
      <w:tr w:rsidR="001E6C67" w:rsidRPr="001E6C67" w14:paraId="2F47F80D" w14:textId="77777777" w:rsidTr="001E6C67">
        <w:trPr>
          <w:trHeight w:val="300"/>
        </w:trPr>
        <w:tc>
          <w:tcPr>
            <w:tcW w:w="2094" w:type="dxa"/>
            <w:shd w:val="clear" w:color="auto" w:fill="auto"/>
            <w:noWrap/>
            <w:vAlign w:val="bottom"/>
            <w:hideMark/>
          </w:tcPr>
          <w:p w14:paraId="496545B8"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proofErr w:type="spellStart"/>
            <w:r w:rsidRPr="001E6C67">
              <w:rPr>
                <w:rFonts w:ascii="Aptos Narrow" w:hAnsi="Aptos Narrow" w:cs="Times New Roman"/>
                <w:color w:val="000000"/>
                <w:sz w:val="22"/>
                <w:szCs w:val="22"/>
                <w:lang w:val="en-US" w:eastAsia="en-US"/>
              </w:rPr>
              <w:t>pressure_measurement</w:t>
            </w:r>
            <w:proofErr w:type="spellEnd"/>
          </w:p>
        </w:tc>
        <w:tc>
          <w:tcPr>
            <w:tcW w:w="947" w:type="dxa"/>
            <w:shd w:val="clear" w:color="auto" w:fill="auto"/>
            <w:noWrap/>
            <w:vAlign w:val="bottom"/>
            <w:hideMark/>
          </w:tcPr>
          <w:p w14:paraId="574A002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1.36E+37</w:t>
            </w:r>
          </w:p>
        </w:tc>
        <w:tc>
          <w:tcPr>
            <w:tcW w:w="1012" w:type="dxa"/>
            <w:shd w:val="clear" w:color="auto" w:fill="auto"/>
            <w:noWrap/>
            <w:vAlign w:val="bottom"/>
            <w:hideMark/>
          </w:tcPr>
          <w:p w14:paraId="4CF4605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7.28E+35</w:t>
            </w:r>
          </w:p>
        </w:tc>
        <w:tc>
          <w:tcPr>
            <w:tcW w:w="979" w:type="dxa"/>
            <w:shd w:val="clear" w:color="auto" w:fill="auto"/>
            <w:noWrap/>
            <w:vAlign w:val="bottom"/>
            <w:hideMark/>
          </w:tcPr>
          <w:p w14:paraId="5620955D"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20.14181</w:t>
            </w:r>
          </w:p>
        </w:tc>
        <w:tc>
          <w:tcPr>
            <w:tcW w:w="946" w:type="dxa"/>
            <w:shd w:val="clear" w:color="auto" w:fill="auto"/>
            <w:noWrap/>
            <w:vAlign w:val="bottom"/>
            <w:hideMark/>
          </w:tcPr>
          <w:p w14:paraId="3B0EED9F"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416.988</w:t>
            </w:r>
          </w:p>
        </w:tc>
        <w:tc>
          <w:tcPr>
            <w:tcW w:w="939" w:type="dxa"/>
            <w:shd w:val="clear" w:color="auto" w:fill="auto"/>
            <w:noWrap/>
            <w:vAlign w:val="bottom"/>
            <w:hideMark/>
          </w:tcPr>
          <w:p w14:paraId="46BEC8A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1012" w:type="dxa"/>
            <w:shd w:val="clear" w:color="auto" w:fill="auto"/>
            <w:noWrap/>
            <w:vAlign w:val="bottom"/>
            <w:hideMark/>
          </w:tcPr>
          <w:p w14:paraId="2023702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979" w:type="dxa"/>
            <w:shd w:val="clear" w:color="auto" w:fill="auto"/>
            <w:noWrap/>
            <w:vAlign w:val="bottom"/>
            <w:hideMark/>
          </w:tcPr>
          <w:p w14:paraId="0A9158D7"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w:t>
            </w:r>
          </w:p>
        </w:tc>
        <w:tc>
          <w:tcPr>
            <w:tcW w:w="866" w:type="dxa"/>
            <w:shd w:val="clear" w:color="auto" w:fill="auto"/>
            <w:noWrap/>
            <w:vAlign w:val="bottom"/>
            <w:hideMark/>
          </w:tcPr>
          <w:p w14:paraId="0509E216"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866" w:type="dxa"/>
            <w:shd w:val="clear" w:color="auto" w:fill="auto"/>
            <w:noWrap/>
            <w:vAlign w:val="bottom"/>
            <w:hideMark/>
          </w:tcPr>
          <w:p w14:paraId="67331F63"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37</w:t>
            </w:r>
          </w:p>
        </w:tc>
      </w:tr>
      <w:tr w:rsidR="001E6C67" w:rsidRPr="001E6C67" w14:paraId="2E0098D0" w14:textId="77777777" w:rsidTr="001E6C67">
        <w:trPr>
          <w:trHeight w:val="300"/>
        </w:trPr>
        <w:tc>
          <w:tcPr>
            <w:tcW w:w="2094" w:type="dxa"/>
            <w:shd w:val="clear" w:color="auto" w:fill="auto"/>
            <w:noWrap/>
            <w:vAlign w:val="bottom"/>
            <w:hideMark/>
          </w:tcPr>
          <w:p w14:paraId="7703D174" w14:textId="77777777" w:rsidR="001E6C67" w:rsidRPr="001E6C67" w:rsidRDefault="001E6C67" w:rsidP="001E6C67">
            <w:pPr>
              <w:spacing w:line="240" w:lineRule="auto"/>
              <w:jc w:val="lef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gain</w:t>
            </w:r>
          </w:p>
        </w:tc>
        <w:tc>
          <w:tcPr>
            <w:tcW w:w="947" w:type="dxa"/>
            <w:shd w:val="clear" w:color="auto" w:fill="auto"/>
            <w:noWrap/>
            <w:vAlign w:val="bottom"/>
            <w:hideMark/>
          </w:tcPr>
          <w:p w14:paraId="26EDD7E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8.630923</w:t>
            </w:r>
          </w:p>
        </w:tc>
        <w:tc>
          <w:tcPr>
            <w:tcW w:w="1012" w:type="dxa"/>
            <w:shd w:val="clear" w:color="auto" w:fill="auto"/>
            <w:noWrap/>
            <w:vAlign w:val="bottom"/>
            <w:hideMark/>
          </w:tcPr>
          <w:p w14:paraId="0D802E95"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1.001917</w:t>
            </w:r>
          </w:p>
        </w:tc>
        <w:tc>
          <w:tcPr>
            <w:tcW w:w="979" w:type="dxa"/>
            <w:shd w:val="clear" w:color="auto" w:fill="auto"/>
            <w:noWrap/>
            <w:vAlign w:val="bottom"/>
            <w:hideMark/>
          </w:tcPr>
          <w:p w14:paraId="0987BB10"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-4.86458</w:t>
            </w:r>
          </w:p>
        </w:tc>
        <w:tc>
          <w:tcPr>
            <w:tcW w:w="946" w:type="dxa"/>
            <w:shd w:val="clear" w:color="auto" w:fill="auto"/>
            <w:noWrap/>
            <w:vAlign w:val="bottom"/>
            <w:hideMark/>
          </w:tcPr>
          <w:p w14:paraId="371FF961"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26.78825</w:t>
            </w:r>
          </w:p>
        </w:tc>
        <w:tc>
          <w:tcPr>
            <w:tcW w:w="939" w:type="dxa"/>
            <w:shd w:val="clear" w:color="auto" w:fill="auto"/>
            <w:noWrap/>
            <w:vAlign w:val="bottom"/>
            <w:hideMark/>
          </w:tcPr>
          <w:p w14:paraId="60AECA4A"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1012" w:type="dxa"/>
            <w:shd w:val="clear" w:color="auto" w:fill="auto"/>
            <w:noWrap/>
            <w:vAlign w:val="bottom"/>
            <w:hideMark/>
          </w:tcPr>
          <w:p w14:paraId="2C9360BC"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979" w:type="dxa"/>
            <w:shd w:val="clear" w:color="auto" w:fill="auto"/>
            <w:noWrap/>
            <w:vAlign w:val="bottom"/>
            <w:hideMark/>
          </w:tcPr>
          <w:p w14:paraId="2CF2DCB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12</w:t>
            </w:r>
          </w:p>
        </w:tc>
        <w:tc>
          <w:tcPr>
            <w:tcW w:w="866" w:type="dxa"/>
            <w:shd w:val="clear" w:color="auto" w:fill="auto"/>
            <w:noWrap/>
            <w:vAlign w:val="bottom"/>
            <w:hideMark/>
          </w:tcPr>
          <w:p w14:paraId="7C096EAE"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10</w:t>
            </w:r>
          </w:p>
        </w:tc>
        <w:tc>
          <w:tcPr>
            <w:tcW w:w="866" w:type="dxa"/>
            <w:shd w:val="clear" w:color="auto" w:fill="auto"/>
            <w:noWrap/>
            <w:vAlign w:val="bottom"/>
            <w:hideMark/>
          </w:tcPr>
          <w:p w14:paraId="10E7F722" w14:textId="77777777" w:rsidR="001E6C67" w:rsidRPr="001E6C67" w:rsidRDefault="001E6C67" w:rsidP="001E6C67">
            <w:pPr>
              <w:spacing w:line="240" w:lineRule="auto"/>
              <w:jc w:val="right"/>
              <w:rPr>
                <w:rFonts w:ascii="Aptos Narrow" w:hAnsi="Aptos Narrow" w:cs="Times New Roman"/>
                <w:color w:val="000000"/>
                <w:sz w:val="22"/>
                <w:szCs w:val="22"/>
                <w:lang w:val="en-US" w:eastAsia="en-US"/>
              </w:rPr>
            </w:pPr>
            <w:r w:rsidRPr="001E6C67">
              <w:rPr>
                <w:rFonts w:ascii="Aptos Narrow" w:hAnsi="Aptos Narrow" w:cs="Times New Roman"/>
                <w:color w:val="000000"/>
                <w:sz w:val="22"/>
                <w:szCs w:val="22"/>
                <w:lang w:val="en-US" w:eastAsia="en-US"/>
              </w:rPr>
              <w:t>42</w:t>
            </w:r>
          </w:p>
        </w:tc>
      </w:tr>
    </w:tbl>
    <w:p w14:paraId="5DDE2ED8" w14:textId="77777777" w:rsidR="00CA7B6A" w:rsidRDefault="00CA7B6A" w:rsidP="00E619D6">
      <w:pPr>
        <w:rPr>
          <w:lang w:val="en-US" w:eastAsia="en-US"/>
        </w:rPr>
      </w:pPr>
    </w:p>
    <w:p w14:paraId="0D9982DA" w14:textId="77777777" w:rsidR="006660B5" w:rsidRPr="006660B5" w:rsidRDefault="006660B5" w:rsidP="006660B5">
      <w:pPr>
        <w:rPr>
          <w:lang w:val="en-US" w:eastAsia="en-US"/>
        </w:rPr>
      </w:pPr>
      <w:r w:rsidRPr="006660B5">
        <w:rPr>
          <w:lang w:val="en-US" w:eastAsia="en-US"/>
        </w:rPr>
        <w:t>The results indicate that Reset Rate, Rate, and Deadband are the most influential features in the dataset. Reset Rate ranked first in both Standard Deviation and Absolute Difference, with an overall lowest total rank of 13, making it the most critical feature. Rate followed closely with a total rank of 18, securing top positions in Skewness and a high ranking in Absolute Difference. Deadband, with a total rank of 20, emerged as another essential feature, performing well across multiple statistical criteria. These findings suggest that these three features should be prioritized in feature selection, as they play a significant role in predictive accuracy.</w:t>
      </w:r>
    </w:p>
    <w:p w14:paraId="553DA269" w14:textId="77777777" w:rsidR="006660B5" w:rsidRPr="006660B5" w:rsidRDefault="006660B5" w:rsidP="006660B5">
      <w:pPr>
        <w:rPr>
          <w:lang w:val="en-US" w:eastAsia="en-US"/>
        </w:rPr>
      </w:pPr>
      <w:r w:rsidRPr="006660B5">
        <w:rPr>
          <w:lang w:val="en-US" w:eastAsia="en-US"/>
        </w:rPr>
        <w:t xml:space="preserve">Moderately important features </w:t>
      </w:r>
      <w:proofErr w:type="gramStart"/>
      <w:r w:rsidRPr="006660B5">
        <w:rPr>
          <w:lang w:val="en-US" w:eastAsia="en-US"/>
        </w:rPr>
        <w:t>included</w:t>
      </w:r>
      <w:proofErr w:type="gramEnd"/>
      <w:r w:rsidRPr="006660B5">
        <w:rPr>
          <w:lang w:val="en-US" w:eastAsia="en-US"/>
        </w:rPr>
        <w:t xml:space="preserve"> Cycle Time, Pump, and Setpoint, each achieving total ranks between 21 and 29. While these features contribute to the dataset’s structure, their relative importance is slightly lower than the top-ranked ones. Cycle Time (rank 21) and Pump (rank 21) demonstrated balanced performance across all statistical metrics, whereas Setpoint (rank 29) had strong Standard Deviation and Skewness rankings but performed moderately in other areas. These features remain relevant for modeling but may be considered for removal if computational efficiency is a priority.</w:t>
      </w:r>
    </w:p>
    <w:p w14:paraId="388C7F58" w14:textId="77777777" w:rsidR="006660B5" w:rsidRPr="006660B5" w:rsidRDefault="006660B5" w:rsidP="006660B5">
      <w:pPr>
        <w:rPr>
          <w:lang w:val="en-US" w:eastAsia="en-US"/>
        </w:rPr>
      </w:pPr>
      <w:r w:rsidRPr="006660B5">
        <w:rPr>
          <w:lang w:val="en-US" w:eastAsia="en-US"/>
        </w:rPr>
        <w:t xml:space="preserve">The least important features in this ranking were Control Scheme, Solenoid, and Pressure Measurement, which received the highest total ranks (25, 25, and 37, respectively). Control Scheme and Solenoid performed poorly across most statistical properties, particularly in Skewness and Standard Deviation rankings. Pressure Measurement, while ranking first in Skewness, performed the worst across all </w:t>
      </w:r>
      <w:proofErr w:type="gramStart"/>
      <w:r w:rsidRPr="006660B5">
        <w:rPr>
          <w:lang w:val="en-US" w:eastAsia="en-US"/>
        </w:rPr>
        <w:t>other</w:t>
      </w:r>
      <w:proofErr w:type="gramEnd"/>
      <w:r w:rsidRPr="006660B5">
        <w:rPr>
          <w:lang w:val="en-US" w:eastAsia="en-US"/>
        </w:rPr>
        <w:t xml:space="preserve"> ranking criteria, leading to the highest total rank (37). These features contributed the least to overall predictive </w:t>
      </w:r>
      <w:r w:rsidRPr="006660B5">
        <w:rPr>
          <w:lang w:val="en-US" w:eastAsia="en-US"/>
        </w:rPr>
        <w:lastRenderedPageBreak/>
        <w:t>power, indicating that they may be redundant and potentially removable during feature selection.</w:t>
      </w:r>
    </w:p>
    <w:p w14:paraId="00FE2DB6" w14:textId="77777777" w:rsidR="006660B5" w:rsidRPr="006660B5" w:rsidRDefault="006660B5" w:rsidP="006660B5">
      <w:pPr>
        <w:rPr>
          <w:lang w:val="en-US" w:eastAsia="en-US"/>
        </w:rPr>
      </w:pPr>
      <w:r w:rsidRPr="006660B5">
        <w:rPr>
          <w:lang w:val="en-US" w:eastAsia="en-US"/>
        </w:rPr>
        <w:t>These findings offer valuable insights for feature selection and dimensionality reduction. Reset Rate, Rate, and Deadband should be retained across models due to their strong contribution to predictive performance. In contrast, features such as Control Scheme, Solenoid, and Pressure Measurement can be considered for removal when optimizing model efficiency. This ranking highlights the impact of different features on the dataset and provides a data-driven strategy for selecting the most informative features while discarding those with minimal relevance.</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54"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54"/>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55D2283C" w:rsidR="00E2534B" w:rsidRDefault="524D1CB7" w:rsidP="00E2534B">
      <w:pPr>
        <w:pStyle w:val="Caption"/>
        <w:keepNext/>
      </w:pPr>
      <w:bookmarkStart w:id="55" w:name="_Toc193097230"/>
      <w:r w:rsidRPr="524D1CB7">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5"/>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3427"/>
      </w:tblGrid>
      <w:tr w:rsidR="00F130B9" w:rsidRPr="00F130B9" w14:paraId="688FEBD0" w14:textId="77777777" w:rsidTr="00F130B9">
        <w:trPr>
          <w:trHeight w:val="300"/>
        </w:trPr>
        <w:tc>
          <w:tcPr>
            <w:tcW w:w="2414" w:type="dxa"/>
            <w:shd w:val="clear" w:color="auto" w:fill="auto"/>
            <w:noWrap/>
            <w:vAlign w:val="bottom"/>
            <w:hideMark/>
          </w:tcPr>
          <w:p w14:paraId="61FCF2FD"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424EEABB"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Random Forest Feature Importance</w:t>
            </w:r>
          </w:p>
        </w:tc>
      </w:tr>
      <w:tr w:rsidR="00F130B9" w:rsidRPr="00F130B9" w14:paraId="0595E6AB" w14:textId="77777777" w:rsidTr="00F130B9">
        <w:trPr>
          <w:trHeight w:val="300"/>
        </w:trPr>
        <w:tc>
          <w:tcPr>
            <w:tcW w:w="2414" w:type="dxa"/>
            <w:shd w:val="clear" w:color="auto" w:fill="auto"/>
            <w:noWrap/>
            <w:vAlign w:val="bottom"/>
            <w:hideMark/>
          </w:tcPr>
          <w:p w14:paraId="74566945"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61834FB6"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0.527674</w:t>
            </w:r>
          </w:p>
        </w:tc>
      </w:tr>
      <w:tr w:rsidR="00F130B9" w:rsidRPr="00F130B9" w14:paraId="17E35DC4" w14:textId="77777777" w:rsidTr="00F130B9">
        <w:trPr>
          <w:trHeight w:val="300"/>
        </w:trPr>
        <w:tc>
          <w:tcPr>
            <w:tcW w:w="2414" w:type="dxa"/>
            <w:shd w:val="clear" w:color="auto" w:fill="auto"/>
            <w:noWrap/>
            <w:vAlign w:val="bottom"/>
            <w:hideMark/>
          </w:tcPr>
          <w:p w14:paraId="62BED0A9"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E3F27B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0.08867</w:t>
            </w:r>
          </w:p>
        </w:tc>
      </w:tr>
      <w:tr w:rsidR="00F130B9" w:rsidRPr="00F130B9" w14:paraId="64E03D55" w14:textId="77777777" w:rsidTr="00F130B9">
        <w:trPr>
          <w:trHeight w:val="300"/>
        </w:trPr>
        <w:tc>
          <w:tcPr>
            <w:tcW w:w="2414" w:type="dxa"/>
            <w:shd w:val="clear" w:color="auto" w:fill="auto"/>
            <w:noWrap/>
            <w:vAlign w:val="bottom"/>
            <w:hideMark/>
          </w:tcPr>
          <w:p w14:paraId="0890EA38"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5FEEBD4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0.084729</w:t>
            </w:r>
          </w:p>
        </w:tc>
      </w:tr>
      <w:tr w:rsidR="00F130B9" w:rsidRPr="00F130B9" w14:paraId="587DEFC3" w14:textId="77777777" w:rsidTr="00F130B9">
        <w:trPr>
          <w:trHeight w:val="300"/>
        </w:trPr>
        <w:tc>
          <w:tcPr>
            <w:tcW w:w="2414" w:type="dxa"/>
            <w:shd w:val="clear" w:color="auto" w:fill="auto"/>
            <w:noWrap/>
            <w:vAlign w:val="bottom"/>
            <w:hideMark/>
          </w:tcPr>
          <w:p w14:paraId="099DDF57"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43957A34"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0.074899</w:t>
            </w:r>
          </w:p>
        </w:tc>
      </w:tr>
      <w:tr w:rsidR="00F130B9" w:rsidRPr="00F130B9" w14:paraId="61E1BD1F" w14:textId="77777777" w:rsidTr="00F130B9">
        <w:trPr>
          <w:trHeight w:val="300"/>
        </w:trPr>
        <w:tc>
          <w:tcPr>
            <w:tcW w:w="2414" w:type="dxa"/>
            <w:shd w:val="clear" w:color="auto" w:fill="auto"/>
            <w:noWrap/>
            <w:vAlign w:val="bottom"/>
            <w:hideMark/>
          </w:tcPr>
          <w:p w14:paraId="7263E1A1"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66CD0265"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0.057273</w:t>
            </w:r>
          </w:p>
        </w:tc>
      </w:tr>
      <w:tr w:rsidR="00F130B9" w:rsidRPr="00F130B9" w14:paraId="76551433" w14:textId="77777777" w:rsidTr="00F130B9">
        <w:trPr>
          <w:trHeight w:val="300"/>
        </w:trPr>
        <w:tc>
          <w:tcPr>
            <w:tcW w:w="2414" w:type="dxa"/>
            <w:shd w:val="clear" w:color="auto" w:fill="auto"/>
            <w:noWrap/>
            <w:vAlign w:val="bottom"/>
            <w:hideMark/>
          </w:tcPr>
          <w:p w14:paraId="2C2145B3"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0A839E1A"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0.056421</w:t>
            </w:r>
          </w:p>
        </w:tc>
      </w:tr>
      <w:tr w:rsidR="00F130B9" w:rsidRPr="00F130B9" w14:paraId="18C521F3" w14:textId="77777777" w:rsidTr="00F130B9">
        <w:trPr>
          <w:trHeight w:val="300"/>
        </w:trPr>
        <w:tc>
          <w:tcPr>
            <w:tcW w:w="2414" w:type="dxa"/>
            <w:shd w:val="clear" w:color="auto" w:fill="auto"/>
            <w:noWrap/>
            <w:vAlign w:val="bottom"/>
            <w:hideMark/>
          </w:tcPr>
          <w:p w14:paraId="38F4D0AE"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62314F89"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0.050223</w:t>
            </w:r>
          </w:p>
        </w:tc>
      </w:tr>
      <w:tr w:rsidR="00F130B9" w:rsidRPr="00F130B9" w14:paraId="41DAA5BD" w14:textId="77777777" w:rsidTr="00F130B9">
        <w:trPr>
          <w:trHeight w:val="300"/>
        </w:trPr>
        <w:tc>
          <w:tcPr>
            <w:tcW w:w="2414" w:type="dxa"/>
            <w:shd w:val="clear" w:color="auto" w:fill="auto"/>
            <w:noWrap/>
            <w:vAlign w:val="bottom"/>
            <w:hideMark/>
          </w:tcPr>
          <w:p w14:paraId="5DB41F52"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proofErr w:type="spellStart"/>
            <w:r w:rsidRPr="00F130B9">
              <w:rPr>
                <w:rFonts w:ascii="Aptos Narrow" w:hAnsi="Aptos Narrow" w:cs="Times New Roman"/>
                <w:color w:val="000000"/>
                <w:sz w:val="22"/>
                <w:szCs w:val="22"/>
                <w:lang w:val="en-US" w:eastAsia="en-US"/>
              </w:rPr>
              <w:lastRenderedPageBreak/>
              <w:t>system_mode</w:t>
            </w:r>
            <w:proofErr w:type="spellEnd"/>
          </w:p>
        </w:tc>
        <w:tc>
          <w:tcPr>
            <w:tcW w:w="3427" w:type="dxa"/>
            <w:shd w:val="clear" w:color="auto" w:fill="auto"/>
            <w:noWrap/>
            <w:vAlign w:val="bottom"/>
            <w:hideMark/>
          </w:tcPr>
          <w:p w14:paraId="61C446BD"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0.014984</w:t>
            </w:r>
          </w:p>
        </w:tc>
      </w:tr>
      <w:tr w:rsidR="00F130B9" w:rsidRPr="00F130B9" w14:paraId="4A37026B" w14:textId="77777777" w:rsidTr="00F130B9">
        <w:trPr>
          <w:trHeight w:val="300"/>
        </w:trPr>
        <w:tc>
          <w:tcPr>
            <w:tcW w:w="2414" w:type="dxa"/>
            <w:shd w:val="clear" w:color="auto" w:fill="auto"/>
            <w:noWrap/>
            <w:vAlign w:val="bottom"/>
            <w:hideMark/>
          </w:tcPr>
          <w:p w14:paraId="7C151EC5"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2E5D3E97"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0.013538</w:t>
            </w:r>
          </w:p>
        </w:tc>
      </w:tr>
      <w:tr w:rsidR="00F130B9" w:rsidRPr="00F130B9" w14:paraId="1036D782" w14:textId="77777777" w:rsidTr="00F130B9">
        <w:trPr>
          <w:trHeight w:val="300"/>
        </w:trPr>
        <w:tc>
          <w:tcPr>
            <w:tcW w:w="2414" w:type="dxa"/>
            <w:shd w:val="clear" w:color="auto" w:fill="auto"/>
            <w:noWrap/>
            <w:vAlign w:val="bottom"/>
            <w:hideMark/>
          </w:tcPr>
          <w:p w14:paraId="3B649B5D"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785C83BD"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0.012236</w:t>
            </w:r>
          </w:p>
        </w:tc>
      </w:tr>
      <w:tr w:rsidR="00F130B9" w:rsidRPr="00F130B9" w14:paraId="060BAA21" w14:textId="77777777" w:rsidTr="00F130B9">
        <w:trPr>
          <w:trHeight w:val="300"/>
        </w:trPr>
        <w:tc>
          <w:tcPr>
            <w:tcW w:w="2414" w:type="dxa"/>
            <w:shd w:val="clear" w:color="auto" w:fill="auto"/>
            <w:noWrap/>
            <w:vAlign w:val="bottom"/>
            <w:hideMark/>
          </w:tcPr>
          <w:p w14:paraId="22F654CB"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5F9F8705"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0.011589</w:t>
            </w:r>
          </w:p>
        </w:tc>
      </w:tr>
      <w:tr w:rsidR="00F130B9" w:rsidRPr="00F130B9" w14:paraId="4BF2BDCA" w14:textId="77777777" w:rsidTr="00F130B9">
        <w:trPr>
          <w:trHeight w:val="300"/>
        </w:trPr>
        <w:tc>
          <w:tcPr>
            <w:tcW w:w="2414" w:type="dxa"/>
            <w:shd w:val="clear" w:color="auto" w:fill="auto"/>
            <w:noWrap/>
            <w:vAlign w:val="bottom"/>
            <w:hideMark/>
          </w:tcPr>
          <w:p w14:paraId="088A6944" w14:textId="77777777" w:rsidR="00F130B9" w:rsidRPr="00F130B9" w:rsidRDefault="00F130B9" w:rsidP="00F130B9">
            <w:pPr>
              <w:spacing w:line="240" w:lineRule="auto"/>
              <w:jc w:val="lef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144591B0" w14:textId="77777777" w:rsidR="00F130B9" w:rsidRPr="00F130B9" w:rsidRDefault="00F130B9" w:rsidP="00F130B9">
            <w:pPr>
              <w:spacing w:line="240" w:lineRule="auto"/>
              <w:jc w:val="right"/>
              <w:rPr>
                <w:rFonts w:ascii="Aptos Narrow" w:hAnsi="Aptos Narrow" w:cs="Times New Roman"/>
                <w:color w:val="000000"/>
                <w:sz w:val="22"/>
                <w:szCs w:val="22"/>
                <w:lang w:val="en-US" w:eastAsia="en-US"/>
              </w:rPr>
            </w:pPr>
            <w:r w:rsidRPr="00F130B9">
              <w:rPr>
                <w:rFonts w:ascii="Aptos Narrow" w:hAnsi="Aptos Narrow" w:cs="Times New Roman"/>
                <w:color w:val="000000"/>
                <w:sz w:val="22"/>
                <w:szCs w:val="22"/>
                <w:lang w:val="en-US" w:eastAsia="en-US"/>
              </w:rPr>
              <w:t>0.007764</w:t>
            </w:r>
          </w:p>
        </w:tc>
      </w:tr>
    </w:tbl>
    <w:p w14:paraId="194F3ADD" w14:textId="77777777" w:rsidR="000B55DF" w:rsidRDefault="000B55DF" w:rsidP="000B55DF">
      <w:pPr>
        <w:rPr>
          <w:lang w:val="en-US" w:eastAsia="en-US"/>
        </w:rPr>
      </w:pPr>
    </w:p>
    <w:p w14:paraId="048D33DF" w14:textId="77777777" w:rsidR="006660B5" w:rsidRPr="006660B5" w:rsidRDefault="006660B5" w:rsidP="006660B5">
      <w:pPr>
        <w:rPr>
          <w:lang w:val="en-US" w:eastAsia="en-US"/>
        </w:rPr>
      </w:pPr>
      <w:r w:rsidRPr="006660B5">
        <w:rPr>
          <w:lang w:val="en-US" w:eastAsia="en-US"/>
        </w:rPr>
        <w:t xml:space="preserve">The results from the </w:t>
      </w:r>
      <w:proofErr w:type="spellStart"/>
      <w:r w:rsidRPr="006660B5">
        <w:rPr>
          <w:lang w:val="en-US" w:eastAsia="en-US"/>
        </w:rPr>
        <w:t>RandomForest</w:t>
      </w:r>
      <w:proofErr w:type="spellEnd"/>
      <w:r w:rsidRPr="006660B5">
        <w:rPr>
          <w:lang w:val="en-US" w:eastAsia="en-US"/>
        </w:rPr>
        <w:t xml:space="preserve"> classifier reveal that Pressure Measurement (0.5277) is by far the most influential feature in the dataset, with a significantly higher importance score than all other features. Setpoint (0.0887) and Reset Rate (0.0847) follow as the next most important features, suggesting that these three variables contribute the most to predictive accuracy. The strong importance of Setpoint and Reset Rate implies that these features play a crucial role in model decision-making and should be prioritized in feature selection.</w:t>
      </w:r>
    </w:p>
    <w:p w14:paraId="380BB034" w14:textId="77777777" w:rsidR="006660B5" w:rsidRPr="006660B5" w:rsidRDefault="006660B5" w:rsidP="006660B5">
      <w:pPr>
        <w:rPr>
          <w:lang w:val="en-US" w:eastAsia="en-US"/>
        </w:rPr>
      </w:pPr>
      <w:r w:rsidRPr="006660B5">
        <w:rPr>
          <w:lang w:val="en-US" w:eastAsia="en-US"/>
        </w:rPr>
        <w:t>A set of moderately important features includes Deadband (0.0749), CRC Rate (0.0573), Cycle Time (0.0564), and Gain (0.0502). These features contribute meaningfully to model performance but to a lesser extent than the top-ranked features. Their importance may vary depending on the specific dataset characteristics and modeling objectives.</w:t>
      </w:r>
    </w:p>
    <w:p w14:paraId="33738B97" w14:textId="77777777" w:rsidR="006660B5" w:rsidRPr="006660B5" w:rsidRDefault="006660B5" w:rsidP="006660B5">
      <w:pPr>
        <w:rPr>
          <w:lang w:val="en-US" w:eastAsia="en-US"/>
        </w:rPr>
      </w:pPr>
      <w:r w:rsidRPr="006660B5">
        <w:rPr>
          <w:lang w:val="en-US" w:eastAsia="en-US"/>
        </w:rPr>
        <w:t xml:space="preserve">The least important features in the </w:t>
      </w:r>
      <w:proofErr w:type="spellStart"/>
      <w:r w:rsidRPr="006660B5">
        <w:rPr>
          <w:lang w:val="en-US" w:eastAsia="en-US"/>
        </w:rPr>
        <w:t>RandomForest</w:t>
      </w:r>
      <w:proofErr w:type="spellEnd"/>
      <w:r w:rsidRPr="006660B5">
        <w:rPr>
          <w:lang w:val="en-US" w:eastAsia="en-US"/>
        </w:rPr>
        <w:t xml:space="preserve"> ranking include System Mode (0.0150), Solenoid (0.0135), Pump (0.0122), Control Scheme (0.0116), and Rate (0.0078). These variables have significantly lower importance scores, indicating that they have minimal impact on model predictions. Since they contribute little to classification accuracy, they could be considered for removal in feature selection processes when optimizing model efficiency.</w:t>
      </w:r>
    </w:p>
    <w:p w14:paraId="0D7D63C6" w14:textId="073C82D3" w:rsidR="00722E0F" w:rsidRPr="006660B5" w:rsidRDefault="006660B5" w:rsidP="00722E0F">
      <w:pPr>
        <w:rPr>
          <w:lang w:eastAsia="en-US"/>
        </w:rPr>
      </w:pPr>
      <w:r w:rsidRPr="006660B5">
        <w:rPr>
          <w:lang w:eastAsia="en-US"/>
        </w:rPr>
        <w:t xml:space="preserve">The </w:t>
      </w:r>
      <w:proofErr w:type="spellStart"/>
      <w:r w:rsidRPr="006660B5">
        <w:rPr>
          <w:lang w:eastAsia="en-US"/>
        </w:rPr>
        <w:t>RandomForest</w:t>
      </w:r>
      <w:proofErr w:type="spellEnd"/>
      <w:r w:rsidRPr="006660B5">
        <w:rPr>
          <w:lang w:eastAsia="en-US"/>
        </w:rPr>
        <w:t xml:space="preserve"> ranking method provides a different perspective on feature importance compared to the SP method. While SP identified Reset Rate, Rate, and Deadband as highly significant, </w:t>
      </w:r>
      <w:proofErr w:type="spellStart"/>
      <w:r w:rsidRPr="006660B5">
        <w:rPr>
          <w:lang w:eastAsia="en-US"/>
        </w:rPr>
        <w:t>RandomForest</w:t>
      </w:r>
      <w:proofErr w:type="spellEnd"/>
      <w:r w:rsidRPr="006660B5">
        <w:rPr>
          <w:lang w:eastAsia="en-US"/>
        </w:rPr>
        <w:t xml:space="preserve"> assigned the highest importance to Pressure Measurement, with Reset Rate and Setpoint ranking highly as well. Additionally, SP ranked Control Scheme and Solenoid moderately, whereas </w:t>
      </w:r>
      <w:proofErr w:type="spellStart"/>
      <w:r w:rsidRPr="006660B5">
        <w:rPr>
          <w:lang w:eastAsia="en-US"/>
        </w:rPr>
        <w:t>RandomForest</w:t>
      </w:r>
      <w:proofErr w:type="spellEnd"/>
      <w:r w:rsidRPr="006660B5">
        <w:rPr>
          <w:lang w:eastAsia="en-US"/>
        </w:rPr>
        <w:t xml:space="preserve"> placed them among the least important features.</w:t>
      </w:r>
    </w:p>
    <w:p w14:paraId="589E3F17" w14:textId="77777777" w:rsidR="006660B5" w:rsidRPr="00722E0F" w:rsidRDefault="006660B5" w:rsidP="00722E0F">
      <w:pPr>
        <w:rPr>
          <w:lang w:val="en-US" w:eastAsia="en-US"/>
        </w:rPr>
      </w:pPr>
    </w:p>
    <w:p w14:paraId="3C484117" w14:textId="6BFD08BF" w:rsidR="00722E0F" w:rsidRDefault="00722E0F" w:rsidP="00722E0F">
      <w:pPr>
        <w:pStyle w:val="Heading3"/>
        <w:rPr>
          <w:lang w:val="en-US" w:eastAsia="en-US"/>
        </w:rPr>
      </w:pPr>
      <w:bookmarkStart w:id="56"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6"/>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1D1DEE81" w:rsidR="00E2534B" w:rsidRDefault="524D1CB7" w:rsidP="00E2534B">
      <w:pPr>
        <w:pStyle w:val="Caption"/>
        <w:keepNext/>
      </w:pPr>
      <w:bookmarkStart w:id="57" w:name="_Toc193097231"/>
      <w:r w:rsidRPr="524D1CB7">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8E3800">
        <w:t xml:space="preserve"> Response</w:t>
      </w:r>
      <w:r w:rsidRPr="524D1CB7">
        <w:t xml:space="preserve"> dataset using the XGBoost classifier</w:t>
      </w:r>
      <w:bookmarkEnd w:id="57"/>
    </w:p>
    <w:tbl>
      <w:tblPr>
        <w:tblW w:w="5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2854"/>
      </w:tblGrid>
      <w:tr w:rsidR="00CB32D1" w:rsidRPr="00CB32D1" w14:paraId="698A7A52" w14:textId="77777777" w:rsidTr="00CB32D1">
        <w:trPr>
          <w:trHeight w:val="300"/>
        </w:trPr>
        <w:tc>
          <w:tcPr>
            <w:tcW w:w="2414" w:type="dxa"/>
            <w:shd w:val="clear" w:color="auto" w:fill="auto"/>
            <w:noWrap/>
            <w:vAlign w:val="bottom"/>
            <w:hideMark/>
          </w:tcPr>
          <w:p w14:paraId="1E4D180C"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341D77D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XGBoost Feature Importance</w:t>
            </w:r>
          </w:p>
        </w:tc>
      </w:tr>
      <w:tr w:rsidR="00CB32D1" w:rsidRPr="00CB32D1" w14:paraId="5626AF7C" w14:textId="77777777" w:rsidTr="00CB32D1">
        <w:trPr>
          <w:trHeight w:val="300"/>
        </w:trPr>
        <w:tc>
          <w:tcPr>
            <w:tcW w:w="2414" w:type="dxa"/>
            <w:shd w:val="clear" w:color="auto" w:fill="auto"/>
            <w:noWrap/>
            <w:vAlign w:val="bottom"/>
            <w:hideMark/>
          </w:tcPr>
          <w:p w14:paraId="00837D20"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4684225A"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0.350216</w:t>
            </w:r>
          </w:p>
        </w:tc>
      </w:tr>
      <w:tr w:rsidR="00CB32D1" w:rsidRPr="00CB32D1" w14:paraId="57C5C661" w14:textId="77777777" w:rsidTr="00CB32D1">
        <w:trPr>
          <w:trHeight w:val="300"/>
        </w:trPr>
        <w:tc>
          <w:tcPr>
            <w:tcW w:w="2414" w:type="dxa"/>
            <w:shd w:val="clear" w:color="auto" w:fill="auto"/>
            <w:noWrap/>
            <w:vAlign w:val="bottom"/>
            <w:hideMark/>
          </w:tcPr>
          <w:p w14:paraId="25270B41"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7D98536F"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0.079991</w:t>
            </w:r>
          </w:p>
        </w:tc>
      </w:tr>
      <w:tr w:rsidR="00CB32D1" w:rsidRPr="00CB32D1" w14:paraId="662C219E" w14:textId="77777777" w:rsidTr="00CB32D1">
        <w:trPr>
          <w:trHeight w:val="300"/>
        </w:trPr>
        <w:tc>
          <w:tcPr>
            <w:tcW w:w="2414" w:type="dxa"/>
            <w:shd w:val="clear" w:color="auto" w:fill="auto"/>
            <w:noWrap/>
            <w:vAlign w:val="bottom"/>
            <w:hideMark/>
          </w:tcPr>
          <w:p w14:paraId="59585738"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6481E49C"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0.069707</w:t>
            </w:r>
          </w:p>
        </w:tc>
      </w:tr>
      <w:tr w:rsidR="00CB32D1" w:rsidRPr="00CB32D1" w14:paraId="383963BE" w14:textId="77777777" w:rsidTr="00CB32D1">
        <w:trPr>
          <w:trHeight w:val="300"/>
        </w:trPr>
        <w:tc>
          <w:tcPr>
            <w:tcW w:w="2414" w:type="dxa"/>
            <w:shd w:val="clear" w:color="auto" w:fill="auto"/>
            <w:noWrap/>
            <w:vAlign w:val="bottom"/>
            <w:hideMark/>
          </w:tcPr>
          <w:p w14:paraId="46128849"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235CBFDE"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0.061433</w:t>
            </w:r>
          </w:p>
        </w:tc>
      </w:tr>
      <w:tr w:rsidR="00CB32D1" w:rsidRPr="00CB32D1" w14:paraId="09125356" w14:textId="77777777" w:rsidTr="00CB32D1">
        <w:trPr>
          <w:trHeight w:val="300"/>
        </w:trPr>
        <w:tc>
          <w:tcPr>
            <w:tcW w:w="2414" w:type="dxa"/>
            <w:shd w:val="clear" w:color="auto" w:fill="auto"/>
            <w:noWrap/>
            <w:vAlign w:val="bottom"/>
            <w:hideMark/>
          </w:tcPr>
          <w:p w14:paraId="0CB43D6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55250A8B"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0.06046</w:t>
            </w:r>
          </w:p>
        </w:tc>
      </w:tr>
      <w:tr w:rsidR="00CB32D1" w:rsidRPr="00CB32D1" w14:paraId="357C25AB" w14:textId="77777777" w:rsidTr="00CB32D1">
        <w:trPr>
          <w:trHeight w:val="300"/>
        </w:trPr>
        <w:tc>
          <w:tcPr>
            <w:tcW w:w="2414" w:type="dxa"/>
            <w:shd w:val="clear" w:color="auto" w:fill="auto"/>
            <w:noWrap/>
            <w:vAlign w:val="bottom"/>
            <w:hideMark/>
          </w:tcPr>
          <w:p w14:paraId="1F13BFB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151A8565"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0.059807</w:t>
            </w:r>
          </w:p>
        </w:tc>
      </w:tr>
      <w:tr w:rsidR="00CB32D1" w:rsidRPr="00CB32D1" w14:paraId="3CC4A25F" w14:textId="77777777" w:rsidTr="00CB32D1">
        <w:trPr>
          <w:trHeight w:val="300"/>
        </w:trPr>
        <w:tc>
          <w:tcPr>
            <w:tcW w:w="2414" w:type="dxa"/>
            <w:shd w:val="clear" w:color="auto" w:fill="auto"/>
            <w:noWrap/>
            <w:vAlign w:val="bottom"/>
            <w:hideMark/>
          </w:tcPr>
          <w:p w14:paraId="76BDF0E0"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6AAE5375"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0.05911</w:t>
            </w:r>
          </w:p>
        </w:tc>
      </w:tr>
      <w:tr w:rsidR="00CB32D1" w:rsidRPr="00CB32D1" w14:paraId="0CE3D4CA" w14:textId="77777777" w:rsidTr="00CB32D1">
        <w:trPr>
          <w:trHeight w:val="300"/>
        </w:trPr>
        <w:tc>
          <w:tcPr>
            <w:tcW w:w="2414" w:type="dxa"/>
            <w:shd w:val="clear" w:color="auto" w:fill="auto"/>
            <w:noWrap/>
            <w:vAlign w:val="bottom"/>
            <w:hideMark/>
          </w:tcPr>
          <w:p w14:paraId="5E95DB7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32694E0B"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0.057731</w:t>
            </w:r>
          </w:p>
        </w:tc>
      </w:tr>
      <w:tr w:rsidR="00CB32D1" w:rsidRPr="00CB32D1" w14:paraId="2A53353F" w14:textId="77777777" w:rsidTr="00CB32D1">
        <w:trPr>
          <w:trHeight w:val="300"/>
        </w:trPr>
        <w:tc>
          <w:tcPr>
            <w:tcW w:w="2414" w:type="dxa"/>
            <w:shd w:val="clear" w:color="auto" w:fill="auto"/>
            <w:noWrap/>
            <w:vAlign w:val="bottom"/>
            <w:hideMark/>
          </w:tcPr>
          <w:p w14:paraId="1B67063A"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2EE535F1"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0.056702</w:t>
            </w:r>
          </w:p>
        </w:tc>
      </w:tr>
      <w:tr w:rsidR="00CB32D1" w:rsidRPr="00CB32D1" w14:paraId="32123EFE" w14:textId="77777777" w:rsidTr="00CB32D1">
        <w:trPr>
          <w:trHeight w:val="300"/>
        </w:trPr>
        <w:tc>
          <w:tcPr>
            <w:tcW w:w="2414" w:type="dxa"/>
            <w:shd w:val="clear" w:color="auto" w:fill="auto"/>
            <w:noWrap/>
            <w:vAlign w:val="bottom"/>
            <w:hideMark/>
          </w:tcPr>
          <w:p w14:paraId="552E6B6E"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4DC24D09"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0.055546</w:t>
            </w:r>
          </w:p>
        </w:tc>
      </w:tr>
      <w:tr w:rsidR="00CB32D1" w:rsidRPr="00CB32D1" w14:paraId="08BDA20D" w14:textId="77777777" w:rsidTr="00CB32D1">
        <w:trPr>
          <w:trHeight w:val="300"/>
        </w:trPr>
        <w:tc>
          <w:tcPr>
            <w:tcW w:w="2414" w:type="dxa"/>
            <w:shd w:val="clear" w:color="auto" w:fill="auto"/>
            <w:noWrap/>
            <w:vAlign w:val="bottom"/>
            <w:hideMark/>
          </w:tcPr>
          <w:p w14:paraId="01075F42"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6D30EB3E"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0.050887</w:t>
            </w:r>
          </w:p>
        </w:tc>
      </w:tr>
      <w:tr w:rsidR="00CB32D1" w:rsidRPr="00CB32D1" w14:paraId="3447B246" w14:textId="77777777" w:rsidTr="00CB32D1">
        <w:trPr>
          <w:trHeight w:val="300"/>
        </w:trPr>
        <w:tc>
          <w:tcPr>
            <w:tcW w:w="2414" w:type="dxa"/>
            <w:shd w:val="clear" w:color="auto" w:fill="auto"/>
            <w:noWrap/>
            <w:vAlign w:val="bottom"/>
            <w:hideMark/>
          </w:tcPr>
          <w:p w14:paraId="6DFE739C" w14:textId="77777777" w:rsidR="00CB32D1" w:rsidRPr="00CB32D1" w:rsidRDefault="00CB32D1" w:rsidP="00CB32D1">
            <w:pPr>
              <w:spacing w:line="240" w:lineRule="auto"/>
              <w:jc w:val="left"/>
              <w:rPr>
                <w:rFonts w:ascii="Aptos Narrow" w:hAnsi="Aptos Narrow" w:cs="Times New Roman"/>
                <w:color w:val="000000"/>
                <w:sz w:val="22"/>
                <w:szCs w:val="22"/>
                <w:lang w:val="en-US" w:eastAsia="en-US"/>
              </w:rPr>
            </w:pPr>
            <w:proofErr w:type="spellStart"/>
            <w:r w:rsidRPr="00CB32D1">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5E245E6F" w14:textId="77777777" w:rsidR="00CB32D1" w:rsidRPr="00CB32D1" w:rsidRDefault="00CB32D1" w:rsidP="00CB32D1">
            <w:pPr>
              <w:spacing w:line="240" w:lineRule="auto"/>
              <w:jc w:val="right"/>
              <w:rPr>
                <w:rFonts w:ascii="Aptos Narrow" w:hAnsi="Aptos Narrow" w:cs="Times New Roman"/>
                <w:color w:val="000000"/>
                <w:sz w:val="22"/>
                <w:szCs w:val="22"/>
                <w:lang w:val="en-US" w:eastAsia="en-US"/>
              </w:rPr>
            </w:pPr>
            <w:r w:rsidRPr="00CB32D1">
              <w:rPr>
                <w:rFonts w:ascii="Aptos Narrow" w:hAnsi="Aptos Narrow" w:cs="Times New Roman"/>
                <w:color w:val="000000"/>
                <w:sz w:val="22"/>
                <w:szCs w:val="22"/>
                <w:lang w:val="en-US" w:eastAsia="en-US"/>
              </w:rPr>
              <w:t>0.038411</w:t>
            </w:r>
          </w:p>
        </w:tc>
      </w:tr>
    </w:tbl>
    <w:p w14:paraId="4286965B" w14:textId="77777777" w:rsidR="006660B5" w:rsidRPr="006660B5" w:rsidRDefault="00D70DF0" w:rsidP="006660B5">
      <w:pPr>
        <w:rPr>
          <w:lang w:val="en-US" w:eastAsia="en-US"/>
        </w:rPr>
      </w:pPr>
      <w:r>
        <w:br/>
      </w:r>
      <w:r w:rsidR="006660B5" w:rsidRPr="006660B5">
        <w:rPr>
          <w:lang w:val="en-US" w:eastAsia="en-US"/>
        </w:rPr>
        <w:t>The feature importance rankings obtained from the XGBoost model provide a unique perspective on the significance of different features compared to SP ranking and Random Forest ranking. According to XGBoost, the most influential feature in the dataset was Pressure Measurement (Feature Importance = 0.3502). This significant gap in importance compared to other features highlights its dominant role in predictive performance and reinforces its necessity in feature selection.</w:t>
      </w:r>
    </w:p>
    <w:p w14:paraId="40430A55" w14:textId="77777777" w:rsidR="006660B5" w:rsidRPr="006660B5" w:rsidRDefault="006660B5" w:rsidP="006660B5">
      <w:pPr>
        <w:rPr>
          <w:lang w:val="en-US" w:eastAsia="en-US"/>
        </w:rPr>
      </w:pPr>
      <w:r w:rsidRPr="006660B5">
        <w:rPr>
          <w:lang w:val="en-US" w:eastAsia="en-US"/>
        </w:rPr>
        <w:lastRenderedPageBreak/>
        <w:t>A group of moderately important features follows, including System Mode (0.0799), Setpoint (0.0697), Cycle Time (0.0614), Reset Rate (0.0605), Deadband (0.0598), and Control Scheme (0.0591). These features still played a substantial role in model predictions and should be prioritized when applying feature selection techniques to maintain classification performance.</w:t>
      </w:r>
    </w:p>
    <w:p w14:paraId="66F04095" w14:textId="77777777" w:rsidR="006660B5" w:rsidRPr="006660B5" w:rsidRDefault="006660B5" w:rsidP="006660B5">
      <w:pPr>
        <w:rPr>
          <w:lang w:val="en-US" w:eastAsia="en-US"/>
        </w:rPr>
      </w:pPr>
      <w:r w:rsidRPr="006660B5">
        <w:rPr>
          <w:lang w:val="en-US" w:eastAsia="en-US"/>
        </w:rPr>
        <w:t>Further down, Solenoid (0.0577), Pump (0.0567), Gain (0.0555), and Rate (0.0509) were found to have less impact compared to the top features, but their contributions were still notable. Removing these features may reduce model complexity, but their impact on performance would need to be carefully evaluated to avoid unnecessary drops in accuracy.</w:t>
      </w:r>
    </w:p>
    <w:p w14:paraId="29EA8EF0" w14:textId="77777777" w:rsidR="006660B5" w:rsidRPr="006660B5" w:rsidRDefault="006660B5" w:rsidP="006660B5">
      <w:pPr>
        <w:rPr>
          <w:lang w:val="en-US" w:eastAsia="en-US"/>
        </w:rPr>
      </w:pPr>
      <w:r w:rsidRPr="006660B5">
        <w:rPr>
          <w:lang w:val="en-US" w:eastAsia="en-US"/>
        </w:rPr>
        <w:t>The least important feature identified by the XGBoost classifier was CRC Rate (0.0384), which had the lowest feature importance score. This suggests that CRC Rate has minimal influence on predictive accuracy and could be considered for removal during feature selection, particularly in scenarios requiring computational efficiency.</w:t>
      </w:r>
    </w:p>
    <w:p w14:paraId="36222C79" w14:textId="55653C89" w:rsidR="001161B6" w:rsidRPr="006660B5" w:rsidRDefault="006660B5" w:rsidP="006660B5">
      <w:pPr>
        <w:rPr>
          <w:lang w:val="en-US" w:eastAsia="en-US"/>
        </w:rPr>
      </w:pPr>
      <w:r w:rsidRPr="006660B5">
        <w:rPr>
          <w:lang w:eastAsia="en-US"/>
        </w:rPr>
        <w:t>The XGBoost feature importance rankings show differences when compared to Random Forest and SP ranking methods. Unlike Random Forest, which ranked CRC Rate, Reset Rate, and Setpoint as the most significant features, XGBoost assigned the highest importance to Pressure Measurement. Additionally, System Mode, which was assigned a lower importance score in Random Forest, was ranked as the second most important feature in XGBoost.</w:t>
      </w:r>
    </w:p>
    <w:p w14:paraId="3A0A5AEF" w14:textId="441D7C3B" w:rsidR="00256E29" w:rsidRDefault="00256E29" w:rsidP="005D4B59">
      <w:pPr>
        <w:pStyle w:val="Heading2"/>
        <w:rPr>
          <w:rStyle w:val="Strong"/>
          <w:b/>
          <w:bCs/>
        </w:rPr>
      </w:pPr>
      <w:bookmarkStart w:id="58" w:name="_Toc192164964"/>
      <w:r w:rsidRPr="005D4B59">
        <w:rPr>
          <w:rStyle w:val="Strong"/>
          <w:b/>
          <w:bCs/>
        </w:rPr>
        <w:lastRenderedPageBreak/>
        <w:t>Summary of Best-Performing Models</w:t>
      </w:r>
      <w:bookmarkEnd w:id="58"/>
    </w:p>
    <w:p w14:paraId="1BB83A5A" w14:textId="53EB5A10" w:rsidR="00350CAE" w:rsidRPr="00350CAE" w:rsidRDefault="00350CAE" w:rsidP="00350CAE">
      <w:pPr>
        <w:pStyle w:val="Heading3"/>
        <w:rPr>
          <w:lang w:val="en-US"/>
        </w:rPr>
      </w:pPr>
      <w:bookmarkStart w:id="59" w:name="_Toc192164965"/>
      <w:r>
        <w:rPr>
          <w:lang w:val="en-US"/>
        </w:rPr>
        <w:t>Best F1 Scores</w:t>
      </w:r>
      <w:bookmarkEnd w:id="59"/>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60" w:name="_Toc193097232"/>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60"/>
    </w:p>
    <w:tbl>
      <w:tblPr>
        <w:tblW w:w="11638"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040"/>
        <w:gridCol w:w="760"/>
        <w:gridCol w:w="1012"/>
        <w:gridCol w:w="986"/>
        <w:gridCol w:w="2142"/>
        <w:gridCol w:w="831"/>
        <w:gridCol w:w="916"/>
        <w:gridCol w:w="1040"/>
        <w:gridCol w:w="1137"/>
        <w:gridCol w:w="831"/>
      </w:tblGrid>
      <w:tr w:rsidR="00C25E15" w:rsidRPr="00C25E15" w14:paraId="5CB80841" w14:textId="77777777" w:rsidTr="00B07B78">
        <w:trPr>
          <w:trHeight w:val="300"/>
        </w:trPr>
        <w:tc>
          <w:tcPr>
            <w:tcW w:w="1170" w:type="dxa"/>
            <w:shd w:val="clear" w:color="auto" w:fill="auto"/>
            <w:noWrap/>
            <w:vAlign w:val="bottom"/>
            <w:hideMark/>
          </w:tcPr>
          <w:p w14:paraId="7F278C3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2B3C284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3DE2DC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4332F69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Average Type</w:t>
            </w:r>
          </w:p>
        </w:tc>
        <w:tc>
          <w:tcPr>
            <w:tcW w:w="986" w:type="dxa"/>
            <w:shd w:val="clear" w:color="auto" w:fill="auto"/>
            <w:noWrap/>
            <w:vAlign w:val="bottom"/>
            <w:hideMark/>
          </w:tcPr>
          <w:p w14:paraId="152BE17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Number of Features</w:t>
            </w:r>
          </w:p>
        </w:tc>
        <w:tc>
          <w:tcPr>
            <w:tcW w:w="2142" w:type="dxa"/>
            <w:shd w:val="clear" w:color="auto" w:fill="auto"/>
            <w:noWrap/>
            <w:vAlign w:val="bottom"/>
            <w:hideMark/>
          </w:tcPr>
          <w:p w14:paraId="4F766D4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Removed Features</w:t>
            </w:r>
          </w:p>
        </w:tc>
        <w:tc>
          <w:tcPr>
            <w:tcW w:w="604" w:type="dxa"/>
            <w:shd w:val="clear" w:color="auto" w:fill="auto"/>
            <w:noWrap/>
            <w:vAlign w:val="bottom"/>
            <w:hideMark/>
          </w:tcPr>
          <w:p w14:paraId="0D4BE4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37FB3A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51BF00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5BD4E92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201737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Total Time</w:t>
            </w:r>
          </w:p>
        </w:tc>
      </w:tr>
      <w:tr w:rsidR="00C25E15" w:rsidRPr="00C25E15" w14:paraId="4DD125FB" w14:textId="77777777" w:rsidTr="00B07B78">
        <w:trPr>
          <w:trHeight w:val="300"/>
        </w:trPr>
        <w:tc>
          <w:tcPr>
            <w:tcW w:w="1170" w:type="dxa"/>
            <w:shd w:val="clear" w:color="auto" w:fill="auto"/>
            <w:noWrap/>
            <w:vAlign w:val="bottom"/>
            <w:hideMark/>
          </w:tcPr>
          <w:p w14:paraId="1B2185E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01A8BB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56DD5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A64A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380420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A7107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D2F981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75E95CA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49541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D0DE18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5891009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65.87</w:t>
            </w:r>
          </w:p>
        </w:tc>
      </w:tr>
      <w:tr w:rsidR="00C25E15" w:rsidRPr="00C25E15" w14:paraId="2FB8568D" w14:textId="77777777" w:rsidTr="00B07B78">
        <w:trPr>
          <w:trHeight w:val="300"/>
        </w:trPr>
        <w:tc>
          <w:tcPr>
            <w:tcW w:w="1170" w:type="dxa"/>
            <w:shd w:val="clear" w:color="auto" w:fill="auto"/>
            <w:noWrap/>
            <w:vAlign w:val="bottom"/>
            <w:hideMark/>
          </w:tcPr>
          <w:p w14:paraId="6BAAE8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6ADDEB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744E0A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6C256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7E421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55F1D4E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982299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0.981</w:t>
            </w:r>
          </w:p>
        </w:tc>
        <w:tc>
          <w:tcPr>
            <w:tcW w:w="916" w:type="dxa"/>
            <w:shd w:val="clear" w:color="auto" w:fill="auto"/>
            <w:noWrap/>
            <w:vAlign w:val="bottom"/>
            <w:hideMark/>
          </w:tcPr>
          <w:p w14:paraId="5182671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2BA948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AE10CC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56.51</w:t>
            </w:r>
          </w:p>
        </w:tc>
        <w:tc>
          <w:tcPr>
            <w:tcW w:w="831" w:type="dxa"/>
            <w:shd w:val="clear" w:color="auto" w:fill="auto"/>
            <w:noWrap/>
            <w:vAlign w:val="bottom"/>
            <w:hideMark/>
          </w:tcPr>
          <w:p w14:paraId="46B52E2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64.53</w:t>
            </w:r>
          </w:p>
        </w:tc>
      </w:tr>
      <w:tr w:rsidR="00C25E15" w:rsidRPr="00C25E15" w14:paraId="7B2E79E3" w14:textId="77777777" w:rsidTr="00B07B78">
        <w:trPr>
          <w:trHeight w:val="300"/>
        </w:trPr>
        <w:tc>
          <w:tcPr>
            <w:tcW w:w="1170" w:type="dxa"/>
            <w:shd w:val="clear" w:color="auto" w:fill="auto"/>
            <w:noWrap/>
            <w:vAlign w:val="bottom"/>
            <w:hideMark/>
          </w:tcPr>
          <w:p w14:paraId="4DDD248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7CF4FE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739D46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09601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5BED1A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47DEC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2DE7D05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313120A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4BF831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0214AE9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E7AE19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145.21</w:t>
            </w:r>
          </w:p>
        </w:tc>
      </w:tr>
      <w:tr w:rsidR="00C25E15" w:rsidRPr="00C25E15" w14:paraId="6EAB6E9F" w14:textId="77777777" w:rsidTr="00B07B78">
        <w:trPr>
          <w:trHeight w:val="300"/>
        </w:trPr>
        <w:tc>
          <w:tcPr>
            <w:tcW w:w="1170" w:type="dxa"/>
            <w:shd w:val="clear" w:color="auto" w:fill="auto"/>
            <w:noWrap/>
            <w:vAlign w:val="bottom"/>
            <w:hideMark/>
          </w:tcPr>
          <w:p w14:paraId="4106E43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06ECBD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F664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95383D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3F5A50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71C9A44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FB15A9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0.9805</w:t>
            </w:r>
          </w:p>
        </w:tc>
        <w:tc>
          <w:tcPr>
            <w:tcW w:w="916" w:type="dxa"/>
            <w:shd w:val="clear" w:color="auto" w:fill="auto"/>
            <w:noWrap/>
            <w:vAlign w:val="bottom"/>
            <w:hideMark/>
          </w:tcPr>
          <w:p w14:paraId="31EC4DD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173BAF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5FD7E7C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50.67</w:t>
            </w:r>
          </w:p>
        </w:tc>
        <w:tc>
          <w:tcPr>
            <w:tcW w:w="831" w:type="dxa"/>
            <w:shd w:val="clear" w:color="auto" w:fill="auto"/>
            <w:noWrap/>
            <w:vAlign w:val="bottom"/>
            <w:hideMark/>
          </w:tcPr>
          <w:p w14:paraId="78E4700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144.18</w:t>
            </w:r>
          </w:p>
        </w:tc>
      </w:tr>
      <w:tr w:rsidR="00C25E15" w:rsidRPr="00C25E15" w14:paraId="750E7E90" w14:textId="77777777" w:rsidTr="00B07B78">
        <w:trPr>
          <w:trHeight w:val="300"/>
        </w:trPr>
        <w:tc>
          <w:tcPr>
            <w:tcW w:w="1170" w:type="dxa"/>
            <w:shd w:val="clear" w:color="auto" w:fill="auto"/>
            <w:noWrap/>
            <w:vAlign w:val="bottom"/>
            <w:hideMark/>
          </w:tcPr>
          <w:p w14:paraId="41BFCA1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B99A3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C5E2E7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292FB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6B18915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288D8FC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solenoid,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9D27E6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7B48ABA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DED3AB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00F3839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190BCEF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130.29</w:t>
            </w:r>
          </w:p>
        </w:tc>
      </w:tr>
      <w:tr w:rsidR="00C25E15" w:rsidRPr="00C25E15" w14:paraId="20B6BD60" w14:textId="77777777" w:rsidTr="00B07B78">
        <w:trPr>
          <w:trHeight w:val="300"/>
        </w:trPr>
        <w:tc>
          <w:tcPr>
            <w:tcW w:w="1170" w:type="dxa"/>
            <w:shd w:val="clear" w:color="auto" w:fill="auto"/>
            <w:noWrap/>
            <w:vAlign w:val="bottom"/>
            <w:hideMark/>
          </w:tcPr>
          <w:p w14:paraId="481A5A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610BB9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F9B76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FD7D3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FB9E44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29763E5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solenoid,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842A0A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0.9801</w:t>
            </w:r>
          </w:p>
        </w:tc>
        <w:tc>
          <w:tcPr>
            <w:tcW w:w="916" w:type="dxa"/>
            <w:shd w:val="clear" w:color="auto" w:fill="auto"/>
            <w:noWrap/>
            <w:vAlign w:val="bottom"/>
            <w:hideMark/>
          </w:tcPr>
          <w:p w14:paraId="6F1A8CC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8975AC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1183406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55.19</w:t>
            </w:r>
          </w:p>
        </w:tc>
        <w:tc>
          <w:tcPr>
            <w:tcW w:w="831" w:type="dxa"/>
            <w:shd w:val="clear" w:color="auto" w:fill="auto"/>
            <w:noWrap/>
            <w:vAlign w:val="bottom"/>
            <w:hideMark/>
          </w:tcPr>
          <w:p w14:paraId="734B09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132.30</w:t>
            </w:r>
          </w:p>
        </w:tc>
      </w:tr>
      <w:tr w:rsidR="00C25E15" w:rsidRPr="00C25E15" w14:paraId="7A115BAA" w14:textId="77777777" w:rsidTr="00B07B78">
        <w:trPr>
          <w:trHeight w:val="300"/>
        </w:trPr>
        <w:tc>
          <w:tcPr>
            <w:tcW w:w="1170" w:type="dxa"/>
            <w:shd w:val="clear" w:color="auto" w:fill="auto"/>
            <w:noWrap/>
            <w:vAlign w:val="bottom"/>
            <w:hideMark/>
          </w:tcPr>
          <w:p w14:paraId="1D8BC6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65264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1EDC5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CAFC3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B3B2F7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78998F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36323AF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400C78B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398092D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148D69E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102517D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130.16</w:t>
            </w:r>
          </w:p>
        </w:tc>
      </w:tr>
      <w:tr w:rsidR="00C25E15" w:rsidRPr="00C25E15" w14:paraId="66463F88" w14:textId="77777777" w:rsidTr="00B07B78">
        <w:trPr>
          <w:trHeight w:val="300"/>
        </w:trPr>
        <w:tc>
          <w:tcPr>
            <w:tcW w:w="1170" w:type="dxa"/>
            <w:shd w:val="clear" w:color="auto" w:fill="auto"/>
            <w:noWrap/>
            <w:vAlign w:val="bottom"/>
            <w:hideMark/>
          </w:tcPr>
          <w:p w14:paraId="06F6758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8988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CD0925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8AF3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5BB34F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29EBB7F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2FDE05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7094405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276636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2CFB5F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4583A46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69.06</w:t>
            </w:r>
          </w:p>
        </w:tc>
      </w:tr>
      <w:tr w:rsidR="00C25E15" w:rsidRPr="00C25E15" w14:paraId="19CBF3E4" w14:textId="77777777" w:rsidTr="00B07B78">
        <w:trPr>
          <w:trHeight w:val="300"/>
        </w:trPr>
        <w:tc>
          <w:tcPr>
            <w:tcW w:w="1170" w:type="dxa"/>
            <w:shd w:val="clear" w:color="auto" w:fill="auto"/>
            <w:noWrap/>
            <w:vAlign w:val="bottom"/>
            <w:hideMark/>
          </w:tcPr>
          <w:p w14:paraId="30002EE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134BD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951A31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997D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6B731D0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3A2E3E8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1B22CEB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0.9797</w:t>
            </w:r>
          </w:p>
        </w:tc>
        <w:tc>
          <w:tcPr>
            <w:tcW w:w="916" w:type="dxa"/>
            <w:shd w:val="clear" w:color="auto" w:fill="auto"/>
            <w:noWrap/>
            <w:vAlign w:val="bottom"/>
            <w:hideMark/>
          </w:tcPr>
          <w:p w14:paraId="21600E8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7D19392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4BB2D2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51.95</w:t>
            </w:r>
          </w:p>
        </w:tc>
        <w:tc>
          <w:tcPr>
            <w:tcW w:w="831" w:type="dxa"/>
            <w:shd w:val="clear" w:color="auto" w:fill="auto"/>
            <w:noWrap/>
            <w:vAlign w:val="bottom"/>
            <w:hideMark/>
          </w:tcPr>
          <w:p w14:paraId="2654AF0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130.24</w:t>
            </w:r>
          </w:p>
        </w:tc>
      </w:tr>
      <w:tr w:rsidR="00C25E15" w:rsidRPr="00C25E15" w14:paraId="282E7AF4" w14:textId="77777777" w:rsidTr="00B07B78">
        <w:trPr>
          <w:trHeight w:val="300"/>
        </w:trPr>
        <w:tc>
          <w:tcPr>
            <w:tcW w:w="1170" w:type="dxa"/>
            <w:shd w:val="clear" w:color="auto" w:fill="auto"/>
            <w:noWrap/>
            <w:vAlign w:val="bottom"/>
            <w:hideMark/>
          </w:tcPr>
          <w:p w14:paraId="405842D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50880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225660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FC8560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3989CC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0C2D65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DA642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0.9797</w:t>
            </w:r>
          </w:p>
        </w:tc>
        <w:tc>
          <w:tcPr>
            <w:tcW w:w="916" w:type="dxa"/>
            <w:shd w:val="clear" w:color="auto" w:fill="auto"/>
            <w:noWrap/>
            <w:vAlign w:val="bottom"/>
            <w:hideMark/>
          </w:tcPr>
          <w:p w14:paraId="3E424E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0D64EF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8A0259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54.72</w:t>
            </w:r>
          </w:p>
        </w:tc>
        <w:tc>
          <w:tcPr>
            <w:tcW w:w="831" w:type="dxa"/>
            <w:shd w:val="clear" w:color="auto" w:fill="auto"/>
            <w:noWrap/>
            <w:vAlign w:val="bottom"/>
            <w:hideMark/>
          </w:tcPr>
          <w:p w14:paraId="02CDB1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62.74</w:t>
            </w:r>
          </w:p>
        </w:tc>
      </w:tr>
      <w:tr w:rsidR="00C25E15" w:rsidRPr="00C25E15" w14:paraId="7890C812" w14:textId="77777777" w:rsidTr="00B07B78">
        <w:trPr>
          <w:trHeight w:val="300"/>
        </w:trPr>
        <w:tc>
          <w:tcPr>
            <w:tcW w:w="1170" w:type="dxa"/>
            <w:shd w:val="clear" w:color="auto" w:fill="auto"/>
            <w:noWrap/>
            <w:vAlign w:val="bottom"/>
            <w:hideMark/>
          </w:tcPr>
          <w:p w14:paraId="1A2FB78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3A0EB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F8683F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68151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A0F540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4916CD5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0AD0125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6B5C72F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B4368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209C414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25819DD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68.51</w:t>
            </w:r>
          </w:p>
        </w:tc>
      </w:tr>
      <w:tr w:rsidR="00C25E15" w:rsidRPr="00C25E15" w14:paraId="175FF14E" w14:textId="77777777" w:rsidTr="00B07B78">
        <w:trPr>
          <w:trHeight w:val="300"/>
        </w:trPr>
        <w:tc>
          <w:tcPr>
            <w:tcW w:w="1170" w:type="dxa"/>
            <w:shd w:val="clear" w:color="auto" w:fill="auto"/>
            <w:noWrap/>
            <w:vAlign w:val="bottom"/>
            <w:hideMark/>
          </w:tcPr>
          <w:p w14:paraId="6558569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FFE3D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BD3521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500362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42A908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FF71F0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766EFC4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0.9794</w:t>
            </w:r>
          </w:p>
        </w:tc>
        <w:tc>
          <w:tcPr>
            <w:tcW w:w="916" w:type="dxa"/>
            <w:shd w:val="clear" w:color="auto" w:fill="auto"/>
            <w:noWrap/>
            <w:vAlign w:val="bottom"/>
            <w:hideMark/>
          </w:tcPr>
          <w:p w14:paraId="1AD21A6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94A86D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B2438F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45.36</w:t>
            </w:r>
          </w:p>
        </w:tc>
        <w:tc>
          <w:tcPr>
            <w:tcW w:w="831" w:type="dxa"/>
            <w:shd w:val="clear" w:color="auto" w:fill="auto"/>
            <w:noWrap/>
            <w:vAlign w:val="bottom"/>
            <w:hideMark/>
          </w:tcPr>
          <w:p w14:paraId="07A9C7B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53.38</w:t>
            </w:r>
          </w:p>
        </w:tc>
      </w:tr>
      <w:tr w:rsidR="00C25E15" w:rsidRPr="00C25E15" w14:paraId="13604D90" w14:textId="77777777" w:rsidTr="00B07B78">
        <w:trPr>
          <w:trHeight w:val="300"/>
        </w:trPr>
        <w:tc>
          <w:tcPr>
            <w:tcW w:w="1170" w:type="dxa"/>
            <w:shd w:val="clear" w:color="auto" w:fill="auto"/>
            <w:noWrap/>
            <w:vAlign w:val="bottom"/>
            <w:hideMark/>
          </w:tcPr>
          <w:p w14:paraId="56B902C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AD0E3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140675F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E7A05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EFE811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54AA5F1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pump,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270FB1A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201E3C0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2F126B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8671C5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66B6F19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42.69</w:t>
            </w:r>
          </w:p>
        </w:tc>
      </w:tr>
      <w:tr w:rsidR="00C25E15" w:rsidRPr="00C25E15" w14:paraId="44B88361" w14:textId="77777777" w:rsidTr="00B07B78">
        <w:trPr>
          <w:trHeight w:val="300"/>
        </w:trPr>
        <w:tc>
          <w:tcPr>
            <w:tcW w:w="1170" w:type="dxa"/>
            <w:shd w:val="clear" w:color="auto" w:fill="auto"/>
            <w:noWrap/>
            <w:vAlign w:val="bottom"/>
            <w:hideMark/>
          </w:tcPr>
          <w:p w14:paraId="708C36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22E82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C2FF40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6B2B4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0C440A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13F268C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rate, pump, gain, </w:t>
            </w:r>
            <w:proofErr w:type="spellStart"/>
            <w:r w:rsidRPr="00C25E15">
              <w:rPr>
                <w:rFonts w:ascii="Aptos Narrow" w:hAnsi="Aptos Narrow" w:cs="Times New Roman"/>
                <w:color w:val="000000"/>
                <w:sz w:val="22"/>
                <w:szCs w:val="22"/>
                <w:lang w:val="en-US" w:eastAsia="en-US"/>
              </w:rPr>
              <w:t>crc_rate</w:t>
            </w:r>
            <w:proofErr w:type="spellEnd"/>
          </w:p>
        </w:tc>
        <w:tc>
          <w:tcPr>
            <w:tcW w:w="604" w:type="dxa"/>
            <w:shd w:val="clear" w:color="auto" w:fill="auto"/>
            <w:noWrap/>
            <w:vAlign w:val="bottom"/>
            <w:hideMark/>
          </w:tcPr>
          <w:p w14:paraId="55AA16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0.9769</w:t>
            </w:r>
          </w:p>
        </w:tc>
        <w:tc>
          <w:tcPr>
            <w:tcW w:w="916" w:type="dxa"/>
            <w:shd w:val="clear" w:color="auto" w:fill="auto"/>
            <w:noWrap/>
            <w:vAlign w:val="bottom"/>
            <w:hideMark/>
          </w:tcPr>
          <w:p w14:paraId="79272FF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F66F6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C09D27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48.98</w:t>
            </w:r>
          </w:p>
        </w:tc>
        <w:tc>
          <w:tcPr>
            <w:tcW w:w="831" w:type="dxa"/>
            <w:shd w:val="clear" w:color="auto" w:fill="auto"/>
            <w:noWrap/>
            <w:vAlign w:val="bottom"/>
            <w:hideMark/>
          </w:tcPr>
          <w:p w14:paraId="7FDC626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57.01</w:t>
            </w:r>
          </w:p>
        </w:tc>
      </w:tr>
      <w:tr w:rsidR="00C25E15" w:rsidRPr="00C25E15" w14:paraId="0A8E5649" w14:textId="77777777" w:rsidTr="00B07B78">
        <w:trPr>
          <w:trHeight w:val="300"/>
        </w:trPr>
        <w:tc>
          <w:tcPr>
            <w:tcW w:w="1170" w:type="dxa"/>
            <w:shd w:val="clear" w:color="auto" w:fill="auto"/>
            <w:noWrap/>
            <w:vAlign w:val="bottom"/>
            <w:hideMark/>
          </w:tcPr>
          <w:p w14:paraId="7594F84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F05A60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46BFBD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4CFF8F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98E07D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w:t>
            </w:r>
          </w:p>
        </w:tc>
        <w:tc>
          <w:tcPr>
            <w:tcW w:w="2142" w:type="dxa"/>
            <w:shd w:val="clear" w:color="auto" w:fill="auto"/>
            <w:noWrap/>
            <w:vAlign w:val="bottom"/>
            <w:hideMark/>
          </w:tcPr>
          <w:p w14:paraId="58CEEE1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158FAF8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444CE3F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D18CF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6198F3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1D98D0C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47.15</w:t>
            </w:r>
          </w:p>
        </w:tc>
      </w:tr>
      <w:tr w:rsidR="00C25E15" w:rsidRPr="00C25E15" w14:paraId="74A8E964" w14:textId="77777777" w:rsidTr="00B07B78">
        <w:trPr>
          <w:trHeight w:val="300"/>
        </w:trPr>
        <w:tc>
          <w:tcPr>
            <w:tcW w:w="1170" w:type="dxa"/>
            <w:shd w:val="clear" w:color="auto" w:fill="auto"/>
            <w:noWrap/>
            <w:vAlign w:val="bottom"/>
            <w:hideMark/>
          </w:tcPr>
          <w:p w14:paraId="1190E8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43396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0FE4F0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2AB04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4BBAAEB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w:t>
            </w:r>
          </w:p>
        </w:tc>
        <w:tc>
          <w:tcPr>
            <w:tcW w:w="2142" w:type="dxa"/>
            <w:shd w:val="clear" w:color="auto" w:fill="auto"/>
            <w:noWrap/>
            <w:vAlign w:val="bottom"/>
            <w:hideMark/>
          </w:tcPr>
          <w:p w14:paraId="53CCE75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76D4A88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0.9759</w:t>
            </w:r>
          </w:p>
        </w:tc>
        <w:tc>
          <w:tcPr>
            <w:tcW w:w="916" w:type="dxa"/>
            <w:shd w:val="clear" w:color="auto" w:fill="auto"/>
            <w:noWrap/>
            <w:vAlign w:val="bottom"/>
            <w:hideMark/>
          </w:tcPr>
          <w:p w14:paraId="5753649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547E62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225631F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40.03</w:t>
            </w:r>
          </w:p>
        </w:tc>
        <w:tc>
          <w:tcPr>
            <w:tcW w:w="831" w:type="dxa"/>
            <w:shd w:val="clear" w:color="auto" w:fill="auto"/>
            <w:noWrap/>
            <w:vAlign w:val="bottom"/>
            <w:hideMark/>
          </w:tcPr>
          <w:p w14:paraId="5FC71CC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48.06</w:t>
            </w:r>
          </w:p>
        </w:tc>
      </w:tr>
      <w:tr w:rsidR="00C25E15" w:rsidRPr="00C25E15" w14:paraId="19768531" w14:textId="77777777" w:rsidTr="00B07B78">
        <w:trPr>
          <w:trHeight w:val="300"/>
        </w:trPr>
        <w:tc>
          <w:tcPr>
            <w:tcW w:w="1170" w:type="dxa"/>
            <w:shd w:val="clear" w:color="auto" w:fill="auto"/>
            <w:noWrap/>
            <w:vAlign w:val="bottom"/>
            <w:hideMark/>
          </w:tcPr>
          <w:p w14:paraId="0F0EAA6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0AAE0E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82779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634051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14B37C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w:t>
            </w:r>
          </w:p>
        </w:tc>
        <w:tc>
          <w:tcPr>
            <w:tcW w:w="2142" w:type="dxa"/>
            <w:shd w:val="clear" w:color="auto" w:fill="auto"/>
            <w:noWrap/>
            <w:vAlign w:val="bottom"/>
            <w:hideMark/>
          </w:tcPr>
          <w:p w14:paraId="44BDEE1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5648D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3D972AD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538B6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F175CE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3E53371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56.01</w:t>
            </w:r>
          </w:p>
        </w:tc>
      </w:tr>
      <w:tr w:rsidR="00C25E15" w:rsidRPr="00C25E15" w14:paraId="3F147EE9" w14:textId="77777777" w:rsidTr="00B07B78">
        <w:trPr>
          <w:trHeight w:val="300"/>
        </w:trPr>
        <w:tc>
          <w:tcPr>
            <w:tcW w:w="1170" w:type="dxa"/>
            <w:shd w:val="clear" w:color="auto" w:fill="auto"/>
            <w:noWrap/>
            <w:vAlign w:val="bottom"/>
            <w:hideMark/>
          </w:tcPr>
          <w:p w14:paraId="72E075F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81AD51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86E4C3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6DD66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2C72F1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w:t>
            </w:r>
          </w:p>
        </w:tc>
        <w:tc>
          <w:tcPr>
            <w:tcW w:w="2142" w:type="dxa"/>
            <w:shd w:val="clear" w:color="auto" w:fill="auto"/>
            <w:noWrap/>
            <w:vAlign w:val="bottom"/>
            <w:hideMark/>
          </w:tcPr>
          <w:p w14:paraId="3E677BD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 xml:space="preserve">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2307078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0.9755</w:t>
            </w:r>
          </w:p>
        </w:tc>
        <w:tc>
          <w:tcPr>
            <w:tcW w:w="916" w:type="dxa"/>
            <w:shd w:val="clear" w:color="auto" w:fill="auto"/>
            <w:noWrap/>
            <w:vAlign w:val="bottom"/>
            <w:hideMark/>
          </w:tcPr>
          <w:p w14:paraId="5FB89BC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83C59E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E512F5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45.35</w:t>
            </w:r>
          </w:p>
        </w:tc>
        <w:tc>
          <w:tcPr>
            <w:tcW w:w="831" w:type="dxa"/>
            <w:shd w:val="clear" w:color="auto" w:fill="auto"/>
            <w:noWrap/>
            <w:vAlign w:val="bottom"/>
            <w:hideMark/>
          </w:tcPr>
          <w:p w14:paraId="1B91AF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53.37</w:t>
            </w:r>
          </w:p>
        </w:tc>
      </w:tr>
      <w:tr w:rsidR="00C25E15" w:rsidRPr="00C25E15" w14:paraId="05BCE1A6" w14:textId="77777777" w:rsidTr="00B07B78">
        <w:trPr>
          <w:trHeight w:val="300"/>
        </w:trPr>
        <w:tc>
          <w:tcPr>
            <w:tcW w:w="1170" w:type="dxa"/>
            <w:shd w:val="clear" w:color="auto" w:fill="auto"/>
            <w:noWrap/>
            <w:vAlign w:val="bottom"/>
            <w:hideMark/>
          </w:tcPr>
          <w:p w14:paraId="105591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3DB6FC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0DE22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FAAA2A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702FA7E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F48453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control_scheme</w:t>
            </w:r>
          </w:p>
        </w:tc>
        <w:tc>
          <w:tcPr>
            <w:tcW w:w="604" w:type="dxa"/>
            <w:shd w:val="clear" w:color="auto" w:fill="auto"/>
            <w:noWrap/>
            <w:vAlign w:val="bottom"/>
            <w:hideMark/>
          </w:tcPr>
          <w:p w14:paraId="42935CB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0.9749</w:t>
            </w:r>
          </w:p>
        </w:tc>
        <w:tc>
          <w:tcPr>
            <w:tcW w:w="916" w:type="dxa"/>
            <w:shd w:val="clear" w:color="auto" w:fill="auto"/>
            <w:noWrap/>
            <w:vAlign w:val="bottom"/>
            <w:hideMark/>
          </w:tcPr>
          <w:p w14:paraId="2A58B2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7BDC57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364D194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66.31</w:t>
            </w:r>
          </w:p>
        </w:tc>
        <w:tc>
          <w:tcPr>
            <w:tcW w:w="831" w:type="dxa"/>
            <w:shd w:val="clear" w:color="auto" w:fill="auto"/>
            <w:noWrap/>
            <w:vAlign w:val="bottom"/>
            <w:hideMark/>
          </w:tcPr>
          <w:p w14:paraId="46CEC73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81.24</w:t>
            </w:r>
          </w:p>
        </w:tc>
      </w:tr>
      <w:tr w:rsidR="00C25E15" w:rsidRPr="00C25E15" w14:paraId="74085900" w14:textId="77777777" w:rsidTr="00B07B78">
        <w:trPr>
          <w:trHeight w:val="300"/>
        </w:trPr>
        <w:tc>
          <w:tcPr>
            <w:tcW w:w="1170" w:type="dxa"/>
            <w:shd w:val="clear" w:color="auto" w:fill="auto"/>
            <w:noWrap/>
            <w:vAlign w:val="bottom"/>
            <w:hideMark/>
          </w:tcPr>
          <w:p w14:paraId="3A2942E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F9124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D3E1C2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2CA19F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2E5416C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6AFB245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w:t>
            </w:r>
          </w:p>
        </w:tc>
        <w:tc>
          <w:tcPr>
            <w:tcW w:w="604" w:type="dxa"/>
            <w:shd w:val="clear" w:color="auto" w:fill="auto"/>
            <w:noWrap/>
            <w:vAlign w:val="bottom"/>
            <w:hideMark/>
          </w:tcPr>
          <w:p w14:paraId="3FADF9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0.9748</w:t>
            </w:r>
          </w:p>
        </w:tc>
        <w:tc>
          <w:tcPr>
            <w:tcW w:w="916" w:type="dxa"/>
            <w:shd w:val="clear" w:color="auto" w:fill="auto"/>
            <w:noWrap/>
            <w:vAlign w:val="bottom"/>
            <w:hideMark/>
          </w:tcPr>
          <w:p w14:paraId="1039DF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738F8D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7FAF6F2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65.12</w:t>
            </w:r>
          </w:p>
        </w:tc>
        <w:tc>
          <w:tcPr>
            <w:tcW w:w="831" w:type="dxa"/>
            <w:shd w:val="clear" w:color="auto" w:fill="auto"/>
            <w:noWrap/>
            <w:vAlign w:val="bottom"/>
            <w:hideMark/>
          </w:tcPr>
          <w:p w14:paraId="0849031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80.05</w:t>
            </w:r>
          </w:p>
        </w:tc>
      </w:tr>
      <w:tr w:rsidR="00C25E15" w:rsidRPr="00C25E15" w14:paraId="58667EA1" w14:textId="77777777" w:rsidTr="00B07B78">
        <w:trPr>
          <w:trHeight w:val="300"/>
        </w:trPr>
        <w:tc>
          <w:tcPr>
            <w:tcW w:w="1170" w:type="dxa"/>
            <w:shd w:val="clear" w:color="auto" w:fill="auto"/>
            <w:noWrap/>
            <w:vAlign w:val="bottom"/>
            <w:hideMark/>
          </w:tcPr>
          <w:p w14:paraId="7F4B586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88C182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1875FD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73B1F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0E80015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5FBF4D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gain</w:t>
            </w:r>
          </w:p>
        </w:tc>
        <w:tc>
          <w:tcPr>
            <w:tcW w:w="604" w:type="dxa"/>
            <w:shd w:val="clear" w:color="auto" w:fill="auto"/>
            <w:noWrap/>
            <w:vAlign w:val="bottom"/>
            <w:hideMark/>
          </w:tcPr>
          <w:p w14:paraId="490E0A5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0.9747</w:t>
            </w:r>
          </w:p>
        </w:tc>
        <w:tc>
          <w:tcPr>
            <w:tcW w:w="916" w:type="dxa"/>
            <w:shd w:val="clear" w:color="auto" w:fill="auto"/>
            <w:noWrap/>
            <w:vAlign w:val="bottom"/>
            <w:hideMark/>
          </w:tcPr>
          <w:p w14:paraId="3AB04ED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18CDDC7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2C8F577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61.85</w:t>
            </w:r>
          </w:p>
        </w:tc>
        <w:tc>
          <w:tcPr>
            <w:tcW w:w="831" w:type="dxa"/>
            <w:shd w:val="clear" w:color="auto" w:fill="auto"/>
            <w:noWrap/>
            <w:vAlign w:val="bottom"/>
            <w:hideMark/>
          </w:tcPr>
          <w:p w14:paraId="121C07D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68.65</w:t>
            </w:r>
          </w:p>
        </w:tc>
      </w:tr>
      <w:tr w:rsidR="00C25E15" w:rsidRPr="00C25E15" w14:paraId="6FBECD09" w14:textId="77777777" w:rsidTr="00B07B78">
        <w:trPr>
          <w:trHeight w:val="300"/>
        </w:trPr>
        <w:tc>
          <w:tcPr>
            <w:tcW w:w="1170" w:type="dxa"/>
            <w:shd w:val="clear" w:color="auto" w:fill="auto"/>
            <w:noWrap/>
            <w:vAlign w:val="bottom"/>
            <w:hideMark/>
          </w:tcPr>
          <w:p w14:paraId="6F14BC0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97F4F9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41BFF2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117A18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29D952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10</w:t>
            </w:r>
          </w:p>
        </w:tc>
        <w:tc>
          <w:tcPr>
            <w:tcW w:w="2142" w:type="dxa"/>
            <w:shd w:val="clear" w:color="auto" w:fill="auto"/>
            <w:noWrap/>
            <w:vAlign w:val="bottom"/>
            <w:hideMark/>
          </w:tcPr>
          <w:p w14:paraId="626F1D61"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control_scheme</w:t>
            </w:r>
          </w:p>
        </w:tc>
        <w:tc>
          <w:tcPr>
            <w:tcW w:w="604" w:type="dxa"/>
            <w:shd w:val="clear" w:color="auto" w:fill="auto"/>
            <w:noWrap/>
            <w:vAlign w:val="bottom"/>
            <w:hideMark/>
          </w:tcPr>
          <w:p w14:paraId="5BC6FEE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7C2D0C7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67447F2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9CE1AE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67.45</w:t>
            </w:r>
          </w:p>
        </w:tc>
        <w:tc>
          <w:tcPr>
            <w:tcW w:w="831" w:type="dxa"/>
            <w:shd w:val="clear" w:color="auto" w:fill="auto"/>
            <w:noWrap/>
            <w:vAlign w:val="bottom"/>
            <w:hideMark/>
          </w:tcPr>
          <w:p w14:paraId="02EA40A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82.38</w:t>
            </w:r>
          </w:p>
        </w:tc>
      </w:tr>
      <w:tr w:rsidR="00C25E15" w:rsidRPr="00C25E15" w14:paraId="580FD5AC" w14:textId="77777777" w:rsidTr="00B07B78">
        <w:trPr>
          <w:trHeight w:val="300"/>
        </w:trPr>
        <w:tc>
          <w:tcPr>
            <w:tcW w:w="1170" w:type="dxa"/>
            <w:shd w:val="clear" w:color="auto" w:fill="auto"/>
            <w:noWrap/>
            <w:vAlign w:val="bottom"/>
            <w:hideMark/>
          </w:tcPr>
          <w:p w14:paraId="05CCBCF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A7A59D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2D4C46C"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7805C1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3259DE0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3CA7C6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w:t>
            </w:r>
          </w:p>
        </w:tc>
        <w:tc>
          <w:tcPr>
            <w:tcW w:w="604" w:type="dxa"/>
            <w:shd w:val="clear" w:color="auto" w:fill="auto"/>
            <w:noWrap/>
            <w:vAlign w:val="bottom"/>
            <w:hideMark/>
          </w:tcPr>
          <w:p w14:paraId="0B77F8E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14951A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738A6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3662F0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64.04</w:t>
            </w:r>
          </w:p>
        </w:tc>
        <w:tc>
          <w:tcPr>
            <w:tcW w:w="831" w:type="dxa"/>
            <w:shd w:val="clear" w:color="auto" w:fill="auto"/>
            <w:noWrap/>
            <w:vAlign w:val="bottom"/>
            <w:hideMark/>
          </w:tcPr>
          <w:p w14:paraId="5227B32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78.97</w:t>
            </w:r>
          </w:p>
        </w:tc>
      </w:tr>
      <w:tr w:rsidR="00C25E15" w:rsidRPr="00C25E15" w14:paraId="02648ECD" w14:textId="77777777" w:rsidTr="00B07B78">
        <w:trPr>
          <w:trHeight w:val="300"/>
        </w:trPr>
        <w:tc>
          <w:tcPr>
            <w:tcW w:w="1170" w:type="dxa"/>
            <w:shd w:val="clear" w:color="auto" w:fill="auto"/>
            <w:noWrap/>
            <w:vAlign w:val="bottom"/>
            <w:hideMark/>
          </w:tcPr>
          <w:p w14:paraId="72851BC5"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87512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D41E18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7591B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0650B7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11</w:t>
            </w:r>
          </w:p>
        </w:tc>
        <w:tc>
          <w:tcPr>
            <w:tcW w:w="2142" w:type="dxa"/>
            <w:shd w:val="clear" w:color="auto" w:fill="auto"/>
            <w:noWrap/>
            <w:vAlign w:val="bottom"/>
            <w:hideMark/>
          </w:tcPr>
          <w:p w14:paraId="4F761EE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gain</w:t>
            </w:r>
          </w:p>
        </w:tc>
        <w:tc>
          <w:tcPr>
            <w:tcW w:w="604" w:type="dxa"/>
            <w:shd w:val="clear" w:color="auto" w:fill="auto"/>
            <w:noWrap/>
            <w:vAlign w:val="bottom"/>
            <w:hideMark/>
          </w:tcPr>
          <w:p w14:paraId="018CB77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0.9743</w:t>
            </w:r>
          </w:p>
        </w:tc>
        <w:tc>
          <w:tcPr>
            <w:tcW w:w="916" w:type="dxa"/>
            <w:shd w:val="clear" w:color="auto" w:fill="auto"/>
            <w:noWrap/>
            <w:vAlign w:val="bottom"/>
            <w:hideMark/>
          </w:tcPr>
          <w:p w14:paraId="0E66725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0B3D835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51E3AE9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64.26</w:t>
            </w:r>
          </w:p>
        </w:tc>
        <w:tc>
          <w:tcPr>
            <w:tcW w:w="831" w:type="dxa"/>
            <w:shd w:val="clear" w:color="auto" w:fill="auto"/>
            <w:noWrap/>
            <w:vAlign w:val="bottom"/>
            <w:hideMark/>
          </w:tcPr>
          <w:p w14:paraId="26AE28E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71.06</w:t>
            </w:r>
          </w:p>
        </w:tc>
      </w:tr>
      <w:tr w:rsidR="00C25E15" w:rsidRPr="00C25E15" w14:paraId="0B9DE079" w14:textId="77777777" w:rsidTr="00B07B78">
        <w:trPr>
          <w:trHeight w:val="300"/>
        </w:trPr>
        <w:tc>
          <w:tcPr>
            <w:tcW w:w="1170" w:type="dxa"/>
            <w:shd w:val="clear" w:color="auto" w:fill="auto"/>
            <w:noWrap/>
            <w:vAlign w:val="bottom"/>
            <w:hideMark/>
          </w:tcPr>
          <w:p w14:paraId="66C6F043"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8FC377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EE8F47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F7A5C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3CA01C8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572972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control_scheme</w:t>
            </w:r>
          </w:p>
        </w:tc>
        <w:tc>
          <w:tcPr>
            <w:tcW w:w="604" w:type="dxa"/>
            <w:shd w:val="clear" w:color="auto" w:fill="auto"/>
            <w:noWrap/>
            <w:vAlign w:val="bottom"/>
            <w:hideMark/>
          </w:tcPr>
          <w:p w14:paraId="781E34B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39D875F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03274C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AB5B26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71.97</w:t>
            </w:r>
          </w:p>
        </w:tc>
        <w:tc>
          <w:tcPr>
            <w:tcW w:w="831" w:type="dxa"/>
            <w:shd w:val="clear" w:color="auto" w:fill="auto"/>
            <w:noWrap/>
            <w:vAlign w:val="bottom"/>
            <w:hideMark/>
          </w:tcPr>
          <w:p w14:paraId="578B0724"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86.90</w:t>
            </w:r>
          </w:p>
        </w:tc>
      </w:tr>
      <w:tr w:rsidR="00C25E15" w:rsidRPr="00C25E15" w14:paraId="4D4FD045" w14:textId="77777777" w:rsidTr="00B07B78">
        <w:trPr>
          <w:trHeight w:val="300"/>
        </w:trPr>
        <w:tc>
          <w:tcPr>
            <w:tcW w:w="1170" w:type="dxa"/>
            <w:shd w:val="clear" w:color="auto" w:fill="auto"/>
            <w:noWrap/>
            <w:vAlign w:val="bottom"/>
            <w:hideMark/>
          </w:tcPr>
          <w:p w14:paraId="42B9471E"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8EA167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76D123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E60EEA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07AF226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9</w:t>
            </w:r>
          </w:p>
        </w:tc>
        <w:tc>
          <w:tcPr>
            <w:tcW w:w="2142" w:type="dxa"/>
            <w:shd w:val="clear" w:color="auto" w:fill="auto"/>
            <w:noWrap/>
            <w:vAlign w:val="bottom"/>
            <w:hideMark/>
          </w:tcPr>
          <w:p w14:paraId="64C79EA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control_scheme</w:t>
            </w:r>
          </w:p>
        </w:tc>
        <w:tc>
          <w:tcPr>
            <w:tcW w:w="604" w:type="dxa"/>
            <w:shd w:val="clear" w:color="auto" w:fill="auto"/>
            <w:noWrap/>
            <w:vAlign w:val="bottom"/>
            <w:hideMark/>
          </w:tcPr>
          <w:p w14:paraId="591F948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0.9738</w:t>
            </w:r>
          </w:p>
        </w:tc>
        <w:tc>
          <w:tcPr>
            <w:tcW w:w="916" w:type="dxa"/>
            <w:shd w:val="clear" w:color="auto" w:fill="auto"/>
            <w:noWrap/>
            <w:vAlign w:val="bottom"/>
            <w:hideMark/>
          </w:tcPr>
          <w:p w14:paraId="2B923A5E"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3D5DF8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EECD412"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71.98</w:t>
            </w:r>
          </w:p>
        </w:tc>
        <w:tc>
          <w:tcPr>
            <w:tcW w:w="831" w:type="dxa"/>
            <w:shd w:val="clear" w:color="auto" w:fill="auto"/>
            <w:noWrap/>
            <w:vAlign w:val="bottom"/>
            <w:hideMark/>
          </w:tcPr>
          <w:p w14:paraId="3E909FD0"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86.91</w:t>
            </w:r>
          </w:p>
        </w:tc>
      </w:tr>
      <w:tr w:rsidR="00C25E15" w:rsidRPr="00C25E15" w14:paraId="3F564E32" w14:textId="77777777" w:rsidTr="00B07B78">
        <w:trPr>
          <w:trHeight w:val="300"/>
        </w:trPr>
        <w:tc>
          <w:tcPr>
            <w:tcW w:w="1170" w:type="dxa"/>
            <w:shd w:val="clear" w:color="auto" w:fill="auto"/>
            <w:noWrap/>
            <w:vAlign w:val="bottom"/>
            <w:hideMark/>
          </w:tcPr>
          <w:p w14:paraId="09F5BB8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275F4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087E82E8"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70B187"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1657918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38771A9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solenoid, control_scheme</w:t>
            </w:r>
          </w:p>
        </w:tc>
        <w:tc>
          <w:tcPr>
            <w:tcW w:w="604" w:type="dxa"/>
            <w:shd w:val="clear" w:color="auto" w:fill="auto"/>
            <w:noWrap/>
            <w:vAlign w:val="bottom"/>
            <w:hideMark/>
          </w:tcPr>
          <w:p w14:paraId="4C4433A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6F7E5FD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E30851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66E9B1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57.28</w:t>
            </w:r>
          </w:p>
        </w:tc>
        <w:tc>
          <w:tcPr>
            <w:tcW w:w="831" w:type="dxa"/>
            <w:shd w:val="clear" w:color="auto" w:fill="auto"/>
            <w:noWrap/>
            <w:vAlign w:val="bottom"/>
            <w:hideMark/>
          </w:tcPr>
          <w:p w14:paraId="5C40DC7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72.21</w:t>
            </w:r>
          </w:p>
        </w:tc>
      </w:tr>
      <w:tr w:rsidR="00C25E15" w:rsidRPr="00C25E15" w14:paraId="4C235460" w14:textId="77777777" w:rsidTr="00B07B78">
        <w:trPr>
          <w:trHeight w:val="300"/>
        </w:trPr>
        <w:tc>
          <w:tcPr>
            <w:tcW w:w="1170" w:type="dxa"/>
            <w:shd w:val="clear" w:color="auto" w:fill="auto"/>
            <w:noWrap/>
            <w:vAlign w:val="bottom"/>
            <w:hideMark/>
          </w:tcPr>
          <w:p w14:paraId="6D0297E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8A3430"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C00E2F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910DDAD"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5715008D"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8</w:t>
            </w:r>
          </w:p>
        </w:tc>
        <w:tc>
          <w:tcPr>
            <w:tcW w:w="2142" w:type="dxa"/>
            <w:shd w:val="clear" w:color="auto" w:fill="auto"/>
            <w:noWrap/>
            <w:vAlign w:val="bottom"/>
            <w:hideMark/>
          </w:tcPr>
          <w:p w14:paraId="5BC2FEB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rate, pump, solenoid, control_scheme</w:t>
            </w:r>
          </w:p>
        </w:tc>
        <w:tc>
          <w:tcPr>
            <w:tcW w:w="604" w:type="dxa"/>
            <w:shd w:val="clear" w:color="auto" w:fill="auto"/>
            <w:noWrap/>
            <w:vAlign w:val="bottom"/>
            <w:hideMark/>
          </w:tcPr>
          <w:p w14:paraId="62B3402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0.9714</w:t>
            </w:r>
          </w:p>
        </w:tc>
        <w:tc>
          <w:tcPr>
            <w:tcW w:w="916" w:type="dxa"/>
            <w:shd w:val="clear" w:color="auto" w:fill="auto"/>
            <w:noWrap/>
            <w:vAlign w:val="bottom"/>
            <w:hideMark/>
          </w:tcPr>
          <w:p w14:paraId="11B0C11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4EBFCD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C4FEFD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57.87</w:t>
            </w:r>
          </w:p>
        </w:tc>
        <w:tc>
          <w:tcPr>
            <w:tcW w:w="831" w:type="dxa"/>
            <w:shd w:val="clear" w:color="auto" w:fill="auto"/>
            <w:noWrap/>
            <w:vAlign w:val="bottom"/>
            <w:hideMark/>
          </w:tcPr>
          <w:p w14:paraId="11B0F13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72.79</w:t>
            </w:r>
          </w:p>
        </w:tc>
      </w:tr>
      <w:tr w:rsidR="00C25E15" w:rsidRPr="00C25E15" w14:paraId="10C6C372" w14:textId="77777777" w:rsidTr="00B07B78">
        <w:trPr>
          <w:trHeight w:val="300"/>
        </w:trPr>
        <w:tc>
          <w:tcPr>
            <w:tcW w:w="1170" w:type="dxa"/>
            <w:shd w:val="clear" w:color="auto" w:fill="auto"/>
            <w:noWrap/>
            <w:vAlign w:val="bottom"/>
            <w:hideMark/>
          </w:tcPr>
          <w:p w14:paraId="0268CEF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9D82596"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4268EC9"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4094B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micro</w:t>
            </w:r>
          </w:p>
        </w:tc>
        <w:tc>
          <w:tcPr>
            <w:tcW w:w="986" w:type="dxa"/>
            <w:shd w:val="clear" w:color="auto" w:fill="auto"/>
            <w:noWrap/>
            <w:vAlign w:val="bottom"/>
            <w:hideMark/>
          </w:tcPr>
          <w:p w14:paraId="4695397F"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w:t>
            </w:r>
          </w:p>
        </w:tc>
        <w:tc>
          <w:tcPr>
            <w:tcW w:w="2142" w:type="dxa"/>
            <w:shd w:val="clear" w:color="auto" w:fill="auto"/>
            <w:noWrap/>
            <w:vAlign w:val="bottom"/>
            <w:hideMark/>
          </w:tcPr>
          <w:p w14:paraId="65CB85E4"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system_mode</w:t>
            </w:r>
            <w:proofErr w:type="spellEnd"/>
            <w:r w:rsidRPr="00C25E15">
              <w:rPr>
                <w:rFonts w:ascii="Aptos Narrow" w:hAnsi="Aptos Narrow" w:cs="Times New Roman"/>
                <w:color w:val="000000"/>
                <w:sz w:val="22"/>
                <w:szCs w:val="22"/>
                <w:lang w:val="en-US" w:eastAsia="en-US"/>
              </w:rPr>
              <w:t xml:space="preserve">, 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xml:space="preserve">, </w:t>
            </w:r>
            <w:proofErr w:type="spellStart"/>
            <w:r w:rsidRPr="00C25E15">
              <w:rPr>
                <w:rFonts w:ascii="Aptos Narrow" w:hAnsi="Aptos Narrow" w:cs="Times New Roman"/>
                <w:color w:val="000000"/>
                <w:sz w:val="22"/>
                <w:szCs w:val="22"/>
                <w:lang w:val="en-US" w:eastAsia="en-US"/>
              </w:rPr>
              <w:t>cycle_time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BDC63FA"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60F45A17"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931104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A4956AC"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63.74</w:t>
            </w:r>
          </w:p>
        </w:tc>
        <w:tc>
          <w:tcPr>
            <w:tcW w:w="831" w:type="dxa"/>
            <w:shd w:val="clear" w:color="auto" w:fill="auto"/>
            <w:noWrap/>
            <w:vAlign w:val="bottom"/>
            <w:hideMark/>
          </w:tcPr>
          <w:p w14:paraId="3A8EBBC8"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78.67</w:t>
            </w:r>
          </w:p>
        </w:tc>
      </w:tr>
      <w:tr w:rsidR="00C25E15" w:rsidRPr="00C25E15" w14:paraId="56190604" w14:textId="77777777" w:rsidTr="00B07B78">
        <w:trPr>
          <w:trHeight w:val="300"/>
        </w:trPr>
        <w:tc>
          <w:tcPr>
            <w:tcW w:w="1170" w:type="dxa"/>
            <w:shd w:val="clear" w:color="auto" w:fill="auto"/>
            <w:noWrap/>
            <w:vAlign w:val="bottom"/>
            <w:hideMark/>
          </w:tcPr>
          <w:p w14:paraId="3444B372"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AA4FDBF"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6A7605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283FFA"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weighted</w:t>
            </w:r>
          </w:p>
        </w:tc>
        <w:tc>
          <w:tcPr>
            <w:tcW w:w="986" w:type="dxa"/>
            <w:shd w:val="clear" w:color="auto" w:fill="auto"/>
            <w:noWrap/>
            <w:vAlign w:val="bottom"/>
            <w:hideMark/>
          </w:tcPr>
          <w:p w14:paraId="792B2725"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4</w:t>
            </w:r>
          </w:p>
        </w:tc>
        <w:tc>
          <w:tcPr>
            <w:tcW w:w="2142" w:type="dxa"/>
            <w:shd w:val="clear" w:color="auto" w:fill="auto"/>
            <w:noWrap/>
            <w:vAlign w:val="bottom"/>
            <w:hideMark/>
          </w:tcPr>
          <w:p w14:paraId="0789A1AB" w14:textId="77777777" w:rsidR="00C25E15" w:rsidRPr="00C25E15" w:rsidRDefault="00C25E15" w:rsidP="00C25E15">
            <w:pPr>
              <w:spacing w:line="240" w:lineRule="auto"/>
              <w:jc w:val="left"/>
              <w:rPr>
                <w:rFonts w:ascii="Aptos Narrow" w:hAnsi="Aptos Narrow" w:cs="Times New Roman"/>
                <w:color w:val="000000"/>
                <w:sz w:val="22"/>
                <w:szCs w:val="22"/>
                <w:lang w:val="en-US" w:eastAsia="en-US"/>
              </w:rPr>
            </w:pPr>
            <w:proofErr w:type="spellStart"/>
            <w:r w:rsidRPr="00C25E15">
              <w:rPr>
                <w:rFonts w:ascii="Aptos Narrow" w:hAnsi="Aptos Narrow" w:cs="Times New Roman"/>
                <w:color w:val="000000"/>
                <w:sz w:val="22"/>
                <w:szCs w:val="22"/>
                <w:lang w:val="en-US" w:eastAsia="en-US"/>
              </w:rPr>
              <w:t>system_mode</w:t>
            </w:r>
            <w:proofErr w:type="spellEnd"/>
            <w:r w:rsidRPr="00C25E15">
              <w:rPr>
                <w:rFonts w:ascii="Aptos Narrow" w:hAnsi="Aptos Narrow" w:cs="Times New Roman"/>
                <w:color w:val="000000"/>
                <w:sz w:val="22"/>
                <w:szCs w:val="22"/>
                <w:lang w:val="en-US" w:eastAsia="en-US"/>
              </w:rPr>
              <w:t xml:space="preserve">, pump, control_scheme, solenoid, </w:t>
            </w:r>
            <w:proofErr w:type="spellStart"/>
            <w:r w:rsidRPr="00C25E15">
              <w:rPr>
                <w:rFonts w:ascii="Aptos Narrow" w:hAnsi="Aptos Narrow" w:cs="Times New Roman"/>
                <w:color w:val="000000"/>
                <w:sz w:val="22"/>
                <w:szCs w:val="22"/>
                <w:lang w:val="en-US" w:eastAsia="en-US"/>
              </w:rPr>
              <w:t>crc_rate</w:t>
            </w:r>
            <w:proofErr w:type="spellEnd"/>
            <w:r w:rsidRPr="00C25E15">
              <w:rPr>
                <w:rFonts w:ascii="Aptos Narrow" w:hAnsi="Aptos Narrow" w:cs="Times New Roman"/>
                <w:color w:val="000000"/>
                <w:sz w:val="22"/>
                <w:szCs w:val="22"/>
                <w:lang w:val="en-US" w:eastAsia="en-US"/>
              </w:rPr>
              <w:t xml:space="preserve">, </w:t>
            </w:r>
            <w:proofErr w:type="spellStart"/>
            <w:r w:rsidRPr="00C25E15">
              <w:rPr>
                <w:rFonts w:ascii="Aptos Narrow" w:hAnsi="Aptos Narrow" w:cs="Times New Roman"/>
                <w:color w:val="000000"/>
                <w:sz w:val="22"/>
                <w:szCs w:val="22"/>
                <w:lang w:val="en-US" w:eastAsia="en-US"/>
              </w:rPr>
              <w:t>cycle_time</w:t>
            </w:r>
            <w:proofErr w:type="spellEnd"/>
            <w:r w:rsidRPr="00C25E15">
              <w:rPr>
                <w:rFonts w:ascii="Aptos Narrow" w:hAnsi="Aptos Narrow" w:cs="Times New Roman"/>
                <w:color w:val="000000"/>
                <w:sz w:val="22"/>
                <w:szCs w:val="22"/>
                <w:lang w:val="en-US" w:eastAsia="en-US"/>
              </w:rPr>
              <w:t>, rate, gain</w:t>
            </w:r>
          </w:p>
        </w:tc>
        <w:tc>
          <w:tcPr>
            <w:tcW w:w="604" w:type="dxa"/>
            <w:shd w:val="clear" w:color="auto" w:fill="auto"/>
            <w:noWrap/>
            <w:vAlign w:val="bottom"/>
            <w:hideMark/>
          </w:tcPr>
          <w:p w14:paraId="460BCDE6"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0.9707</w:t>
            </w:r>
          </w:p>
        </w:tc>
        <w:tc>
          <w:tcPr>
            <w:tcW w:w="916" w:type="dxa"/>
            <w:shd w:val="clear" w:color="auto" w:fill="auto"/>
            <w:noWrap/>
            <w:vAlign w:val="bottom"/>
            <w:hideMark/>
          </w:tcPr>
          <w:p w14:paraId="4DE6D3E9"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B5C65F1"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2BF8F4B"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63.06</w:t>
            </w:r>
          </w:p>
        </w:tc>
        <w:tc>
          <w:tcPr>
            <w:tcW w:w="831" w:type="dxa"/>
            <w:shd w:val="clear" w:color="auto" w:fill="auto"/>
            <w:noWrap/>
            <w:vAlign w:val="bottom"/>
            <w:hideMark/>
          </w:tcPr>
          <w:p w14:paraId="59E8E153" w14:textId="77777777" w:rsidR="00C25E15" w:rsidRPr="00C25E15" w:rsidRDefault="00C25E15" w:rsidP="00C25E15">
            <w:pPr>
              <w:spacing w:line="240" w:lineRule="auto"/>
              <w:jc w:val="right"/>
              <w:rPr>
                <w:rFonts w:ascii="Aptos Narrow" w:hAnsi="Aptos Narrow" w:cs="Times New Roman"/>
                <w:color w:val="000000"/>
                <w:sz w:val="22"/>
                <w:szCs w:val="22"/>
                <w:lang w:val="en-US" w:eastAsia="en-US"/>
              </w:rPr>
            </w:pPr>
            <w:r w:rsidRPr="00C25E15">
              <w:rPr>
                <w:rFonts w:ascii="Aptos Narrow" w:hAnsi="Aptos Narrow" w:cs="Times New Roman"/>
                <w:color w:val="000000"/>
                <w:sz w:val="22"/>
                <w:szCs w:val="22"/>
                <w:lang w:val="en-US" w:eastAsia="en-US"/>
              </w:rPr>
              <w:t>77.98</w:t>
            </w:r>
          </w:p>
        </w:tc>
      </w:tr>
    </w:tbl>
    <w:p w14:paraId="439A9013" w14:textId="77777777" w:rsidR="005D4B59" w:rsidRDefault="005D4B59" w:rsidP="00915D89">
      <w:pPr>
        <w:rPr>
          <w:rFonts w:eastAsiaTheme="minorEastAsia"/>
          <w:lang w:val="en-US"/>
        </w:rPr>
      </w:pPr>
    </w:p>
    <w:p w14:paraId="79267D96" w14:textId="77777777" w:rsidR="006660B5" w:rsidRPr="006660B5" w:rsidRDefault="006660B5" w:rsidP="006660B5">
      <w:pPr>
        <w:rPr>
          <w:rFonts w:eastAsiaTheme="minorEastAsia"/>
          <w:lang w:val="en-US"/>
        </w:rPr>
      </w:pPr>
      <w:r w:rsidRPr="006660B5">
        <w:rPr>
          <w:rFonts w:eastAsiaTheme="minorEastAsia"/>
          <w:lang w:val="en-US"/>
        </w:rPr>
        <w:t xml:space="preserve">The analysis of the best-performing models revealed that Random Forest (RF) consistently achieved the highest F1 scores, surpassing XGBoost (XGB) across various feature selection methods. The top-ranked model, utilizing RF with the WFI-XGB ranking method and a feature set reduced to ten features, achieved an F1 score of 0.9811, outperforming all other configurations. This model used a removal-based feature selection method, rem_2, which eliminated rate and </w:t>
      </w:r>
      <w:proofErr w:type="spellStart"/>
      <w:r w:rsidRPr="006660B5">
        <w:rPr>
          <w:rFonts w:eastAsiaTheme="minorEastAsia"/>
          <w:lang w:val="en-US"/>
        </w:rPr>
        <w:t>crc_rate</w:t>
      </w:r>
      <w:proofErr w:type="spellEnd"/>
      <w:r w:rsidRPr="006660B5">
        <w:rPr>
          <w:rFonts w:eastAsiaTheme="minorEastAsia"/>
          <w:lang w:val="en-US"/>
        </w:rPr>
        <w:t>, showing that certain features could be discarded without compromising performance.</w:t>
      </w:r>
    </w:p>
    <w:p w14:paraId="54ACD515" w14:textId="77777777" w:rsidR="006660B5" w:rsidRPr="006660B5" w:rsidRDefault="006660B5" w:rsidP="006660B5">
      <w:pPr>
        <w:rPr>
          <w:rFonts w:eastAsiaTheme="minorEastAsia"/>
          <w:lang w:val="en-US"/>
        </w:rPr>
      </w:pPr>
      <w:r w:rsidRPr="006660B5">
        <w:rPr>
          <w:rFonts w:eastAsiaTheme="minorEastAsia"/>
          <w:lang w:val="en-US"/>
        </w:rPr>
        <w:t xml:space="preserve">Recursive Feature Elimination (RFE) also yielded strong results, particularly when used with RF. The highest F1 score recorded under RFE was 0.9806, demonstrating that RF benefits from progressive feature selection techniques. Models using XGB consistently </w:t>
      </w:r>
      <w:proofErr w:type="gramStart"/>
      <w:r w:rsidRPr="006660B5">
        <w:rPr>
          <w:rFonts w:eastAsiaTheme="minorEastAsia"/>
          <w:lang w:val="en-US"/>
        </w:rPr>
        <w:t>lagged behind</w:t>
      </w:r>
      <w:proofErr w:type="gramEnd"/>
      <w:r w:rsidRPr="006660B5">
        <w:rPr>
          <w:rFonts w:eastAsiaTheme="minorEastAsia"/>
          <w:lang w:val="en-US"/>
        </w:rPr>
        <w:t xml:space="preserve"> in terms of F1 score, with the best XGB model achieving a maximum F1 score of 0.9673, lower than multiple RF models with fewer features.</w:t>
      </w:r>
    </w:p>
    <w:p w14:paraId="05776E8F" w14:textId="77777777" w:rsidR="006660B5" w:rsidRPr="006660B5" w:rsidRDefault="006660B5" w:rsidP="006660B5">
      <w:pPr>
        <w:rPr>
          <w:rFonts w:eastAsiaTheme="minorEastAsia"/>
          <w:lang w:val="en-US"/>
        </w:rPr>
      </w:pPr>
      <w:r w:rsidRPr="006660B5">
        <w:rPr>
          <w:rFonts w:eastAsiaTheme="minorEastAsia"/>
          <w:lang w:val="en-US"/>
        </w:rPr>
        <w:lastRenderedPageBreak/>
        <w:t xml:space="preserve">Feature selection played a crucial role in optimizing model performance. Removing a small number of redundant features, such as solenoid and </w:t>
      </w:r>
      <w:proofErr w:type="spellStart"/>
      <w:r w:rsidRPr="006660B5">
        <w:rPr>
          <w:rFonts w:eastAsiaTheme="minorEastAsia"/>
          <w:lang w:val="en-US"/>
        </w:rPr>
        <w:t>crc_rate</w:t>
      </w:r>
      <w:proofErr w:type="spellEnd"/>
      <w:r w:rsidRPr="006660B5">
        <w:rPr>
          <w:rFonts w:eastAsiaTheme="minorEastAsia"/>
          <w:lang w:val="en-US"/>
        </w:rPr>
        <w:t>, led to significant improvements in both efficiency and accuracy. While models with ten or more features performed the best, configurations with as few as six features still maintained competitive F1 scores above 0.975.</w:t>
      </w:r>
    </w:p>
    <w:p w14:paraId="51D914F4" w14:textId="77777777" w:rsidR="006660B5" w:rsidRPr="006660B5" w:rsidRDefault="006660B5" w:rsidP="006660B5">
      <w:pPr>
        <w:rPr>
          <w:rFonts w:eastAsiaTheme="minorEastAsia"/>
          <w:lang w:val="en-US"/>
        </w:rPr>
      </w:pPr>
      <w:r w:rsidRPr="006660B5">
        <w:rPr>
          <w:rFonts w:eastAsiaTheme="minorEastAsia"/>
          <w:lang w:val="en-US"/>
        </w:rPr>
        <w:t>Interestingly, RF models demonstrated resilience to feature reduction, maintaining high classification accuracy even when only six or seven features were retained. In contrast, XGB models experienced a sharper decline in performance as the feature count decreased. An RF model with only three features still managed to outperform multiple XGB models retaining up to nine features, highlighting RF's superior adaptability when working with a limited number of predictive attributes.</w:t>
      </w:r>
    </w:p>
    <w:p w14:paraId="1005A68A" w14:textId="77777777" w:rsidR="006660B5" w:rsidRPr="006660B5" w:rsidRDefault="006660B5" w:rsidP="006660B5">
      <w:pPr>
        <w:rPr>
          <w:rFonts w:eastAsiaTheme="minorEastAsia"/>
          <w:lang w:val="en-US"/>
        </w:rPr>
      </w:pPr>
      <w:r w:rsidRPr="006660B5">
        <w:rPr>
          <w:rFonts w:eastAsiaTheme="minorEastAsia"/>
          <w:lang w:val="en-US"/>
        </w:rPr>
        <w:t>Overall, the findings indicate that RF is the dominant classifier in this dataset, achieving both the highest F1 scores and superior robustness to feature reduction. While XGB remained competitive, it consistently trailed behind RF in terms of F1 score, even in configurations with optimized feature selection. These results underscore the importance of feature selection strategies and confirm that RF is the preferred classifier for maximizing predictive accuracy in this dataset.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61" w:name="_Toc192164966"/>
      <w:r>
        <w:rPr>
          <w:rFonts w:eastAsiaTheme="minorEastAsia"/>
          <w:lang w:val="en-US"/>
        </w:rPr>
        <w:t>Best accuracy</w:t>
      </w:r>
      <w:bookmarkEnd w:id="61"/>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62" w:name="_Toc193097233"/>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62"/>
    </w:p>
    <w:tbl>
      <w:tblPr>
        <w:tblW w:w="11526"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170"/>
        <w:gridCol w:w="2160"/>
        <w:gridCol w:w="1029"/>
        <w:gridCol w:w="831"/>
        <w:gridCol w:w="916"/>
        <w:gridCol w:w="1040"/>
        <w:gridCol w:w="1137"/>
        <w:gridCol w:w="831"/>
      </w:tblGrid>
      <w:tr w:rsidR="002E7F9A" w:rsidRPr="00472618" w14:paraId="64824930" w14:textId="77777777" w:rsidTr="00BE0AA7">
        <w:trPr>
          <w:trHeight w:val="300"/>
        </w:trPr>
        <w:tc>
          <w:tcPr>
            <w:tcW w:w="1080" w:type="dxa"/>
            <w:shd w:val="clear" w:color="auto" w:fill="auto"/>
            <w:noWrap/>
            <w:vAlign w:val="bottom"/>
            <w:hideMark/>
          </w:tcPr>
          <w:p w14:paraId="20BE1CC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38622F0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9B2A5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Model Type</w:t>
            </w:r>
          </w:p>
        </w:tc>
        <w:tc>
          <w:tcPr>
            <w:tcW w:w="1170" w:type="dxa"/>
            <w:shd w:val="clear" w:color="auto" w:fill="auto"/>
            <w:noWrap/>
            <w:vAlign w:val="bottom"/>
            <w:hideMark/>
          </w:tcPr>
          <w:p w14:paraId="512CEA9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Number of Features</w:t>
            </w:r>
          </w:p>
        </w:tc>
        <w:tc>
          <w:tcPr>
            <w:tcW w:w="2160" w:type="dxa"/>
            <w:shd w:val="clear" w:color="auto" w:fill="auto"/>
            <w:noWrap/>
            <w:vAlign w:val="bottom"/>
            <w:hideMark/>
          </w:tcPr>
          <w:p w14:paraId="4331A8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Removed Features</w:t>
            </w:r>
          </w:p>
        </w:tc>
        <w:tc>
          <w:tcPr>
            <w:tcW w:w="561" w:type="dxa"/>
            <w:shd w:val="clear" w:color="auto" w:fill="auto"/>
            <w:noWrap/>
            <w:vAlign w:val="bottom"/>
            <w:hideMark/>
          </w:tcPr>
          <w:p w14:paraId="631F24A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3CCDA6F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88AD6C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415D641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36D6504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56D27FE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Total Time</w:t>
            </w:r>
          </w:p>
        </w:tc>
      </w:tr>
      <w:tr w:rsidR="002E7F9A" w:rsidRPr="00472618" w14:paraId="6DFB8591" w14:textId="77777777" w:rsidTr="00BE0AA7">
        <w:trPr>
          <w:trHeight w:val="300"/>
        </w:trPr>
        <w:tc>
          <w:tcPr>
            <w:tcW w:w="1080" w:type="dxa"/>
            <w:shd w:val="clear" w:color="auto" w:fill="auto"/>
            <w:noWrap/>
            <w:vAlign w:val="bottom"/>
            <w:hideMark/>
          </w:tcPr>
          <w:p w14:paraId="7FE93A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7C298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51180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48E6D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2ACD80E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28D6146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0.9811</w:t>
            </w:r>
          </w:p>
        </w:tc>
        <w:tc>
          <w:tcPr>
            <w:tcW w:w="831" w:type="dxa"/>
            <w:shd w:val="clear" w:color="auto" w:fill="auto"/>
            <w:noWrap/>
            <w:vAlign w:val="bottom"/>
            <w:hideMark/>
          </w:tcPr>
          <w:p w14:paraId="37DA678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50C255E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A671B3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08B2C8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2638D97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65.87</w:t>
            </w:r>
          </w:p>
        </w:tc>
      </w:tr>
      <w:tr w:rsidR="002E7F9A" w:rsidRPr="00472618" w14:paraId="62C148EE" w14:textId="77777777" w:rsidTr="00BE0AA7">
        <w:trPr>
          <w:trHeight w:val="300"/>
        </w:trPr>
        <w:tc>
          <w:tcPr>
            <w:tcW w:w="1080" w:type="dxa"/>
            <w:shd w:val="clear" w:color="auto" w:fill="auto"/>
            <w:noWrap/>
            <w:vAlign w:val="bottom"/>
            <w:hideMark/>
          </w:tcPr>
          <w:p w14:paraId="61BECEF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016E3B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92C068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4EF1F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4A0030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49A1C83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0.9806</w:t>
            </w:r>
          </w:p>
        </w:tc>
        <w:tc>
          <w:tcPr>
            <w:tcW w:w="831" w:type="dxa"/>
            <w:shd w:val="clear" w:color="auto" w:fill="auto"/>
            <w:noWrap/>
            <w:vAlign w:val="bottom"/>
            <w:hideMark/>
          </w:tcPr>
          <w:p w14:paraId="5E8AAC3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08FC8ED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C00D36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26BAF59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D6BFC7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145.21</w:t>
            </w:r>
          </w:p>
        </w:tc>
      </w:tr>
      <w:tr w:rsidR="002E7F9A" w:rsidRPr="00472618" w14:paraId="4B7FFB1F" w14:textId="77777777" w:rsidTr="00BE0AA7">
        <w:trPr>
          <w:trHeight w:val="300"/>
        </w:trPr>
        <w:tc>
          <w:tcPr>
            <w:tcW w:w="1080" w:type="dxa"/>
            <w:shd w:val="clear" w:color="auto" w:fill="auto"/>
            <w:noWrap/>
            <w:vAlign w:val="bottom"/>
            <w:hideMark/>
          </w:tcPr>
          <w:p w14:paraId="2578BDC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415687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45569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4B09499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3E588AA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solenoid,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65CC2B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0.9802</w:t>
            </w:r>
          </w:p>
        </w:tc>
        <w:tc>
          <w:tcPr>
            <w:tcW w:w="831" w:type="dxa"/>
            <w:shd w:val="clear" w:color="auto" w:fill="auto"/>
            <w:noWrap/>
            <w:vAlign w:val="bottom"/>
            <w:hideMark/>
          </w:tcPr>
          <w:p w14:paraId="64A7A0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0DC1ED5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3BB96A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2E8F28E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45222F5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130.29</w:t>
            </w:r>
          </w:p>
        </w:tc>
      </w:tr>
      <w:tr w:rsidR="002E7F9A" w:rsidRPr="00472618" w14:paraId="21B3B720" w14:textId="77777777" w:rsidTr="00BE0AA7">
        <w:trPr>
          <w:trHeight w:val="300"/>
        </w:trPr>
        <w:tc>
          <w:tcPr>
            <w:tcW w:w="1080" w:type="dxa"/>
            <w:shd w:val="clear" w:color="auto" w:fill="auto"/>
            <w:noWrap/>
            <w:vAlign w:val="bottom"/>
            <w:hideMark/>
          </w:tcPr>
          <w:p w14:paraId="106D400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A3D0D4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332348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BAF12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66E923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1AECDC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831" w:type="dxa"/>
            <w:shd w:val="clear" w:color="auto" w:fill="auto"/>
            <w:noWrap/>
            <w:vAlign w:val="bottom"/>
            <w:hideMark/>
          </w:tcPr>
          <w:p w14:paraId="0BDE24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642329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340D9E9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098A6AC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1E2F8FF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130.16</w:t>
            </w:r>
          </w:p>
        </w:tc>
      </w:tr>
      <w:tr w:rsidR="002E7F9A" w:rsidRPr="00472618" w14:paraId="6182BEED" w14:textId="77777777" w:rsidTr="00BE0AA7">
        <w:trPr>
          <w:trHeight w:val="300"/>
        </w:trPr>
        <w:tc>
          <w:tcPr>
            <w:tcW w:w="1080" w:type="dxa"/>
            <w:shd w:val="clear" w:color="auto" w:fill="auto"/>
            <w:noWrap/>
            <w:vAlign w:val="bottom"/>
            <w:hideMark/>
          </w:tcPr>
          <w:p w14:paraId="3A7ADB14"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6335E5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BB7F64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03A1C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2A61CB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04D8EFE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831" w:type="dxa"/>
            <w:shd w:val="clear" w:color="auto" w:fill="auto"/>
            <w:noWrap/>
            <w:vAlign w:val="bottom"/>
            <w:hideMark/>
          </w:tcPr>
          <w:p w14:paraId="1178629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526ADD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8AE026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69FE1D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6EA8EC6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69.06</w:t>
            </w:r>
          </w:p>
        </w:tc>
      </w:tr>
      <w:tr w:rsidR="002E7F9A" w:rsidRPr="00472618" w14:paraId="5858B33A" w14:textId="77777777" w:rsidTr="00BE0AA7">
        <w:trPr>
          <w:trHeight w:val="300"/>
        </w:trPr>
        <w:tc>
          <w:tcPr>
            <w:tcW w:w="1080" w:type="dxa"/>
            <w:shd w:val="clear" w:color="auto" w:fill="auto"/>
            <w:noWrap/>
            <w:vAlign w:val="bottom"/>
            <w:hideMark/>
          </w:tcPr>
          <w:p w14:paraId="06A244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1A2FA63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092C2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576D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390A916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gain,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6579CED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0.9795</w:t>
            </w:r>
          </w:p>
        </w:tc>
        <w:tc>
          <w:tcPr>
            <w:tcW w:w="831" w:type="dxa"/>
            <w:shd w:val="clear" w:color="auto" w:fill="auto"/>
            <w:noWrap/>
            <w:vAlign w:val="bottom"/>
            <w:hideMark/>
          </w:tcPr>
          <w:p w14:paraId="0D023D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2A08729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121551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6CA105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60E1FAA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68.51</w:t>
            </w:r>
          </w:p>
        </w:tc>
      </w:tr>
      <w:tr w:rsidR="002E7F9A" w:rsidRPr="00472618" w14:paraId="3A0E0BF3" w14:textId="77777777" w:rsidTr="00BE0AA7">
        <w:trPr>
          <w:trHeight w:val="300"/>
        </w:trPr>
        <w:tc>
          <w:tcPr>
            <w:tcW w:w="1080" w:type="dxa"/>
            <w:shd w:val="clear" w:color="auto" w:fill="auto"/>
            <w:noWrap/>
            <w:vAlign w:val="bottom"/>
            <w:hideMark/>
          </w:tcPr>
          <w:p w14:paraId="0AEE6D7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7E9E55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30F16A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9FFC8B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w:t>
            </w:r>
          </w:p>
        </w:tc>
        <w:tc>
          <w:tcPr>
            <w:tcW w:w="2160" w:type="dxa"/>
            <w:shd w:val="clear" w:color="auto" w:fill="auto"/>
            <w:noWrap/>
            <w:vAlign w:val="bottom"/>
            <w:hideMark/>
          </w:tcPr>
          <w:p w14:paraId="64C3930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pump, gain,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3DED6F0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0.9771</w:t>
            </w:r>
          </w:p>
        </w:tc>
        <w:tc>
          <w:tcPr>
            <w:tcW w:w="831" w:type="dxa"/>
            <w:shd w:val="clear" w:color="auto" w:fill="auto"/>
            <w:noWrap/>
            <w:vAlign w:val="bottom"/>
            <w:hideMark/>
          </w:tcPr>
          <w:p w14:paraId="58CA46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62F7C61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6787E6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796523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0CDDF50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42.69</w:t>
            </w:r>
          </w:p>
        </w:tc>
      </w:tr>
      <w:tr w:rsidR="002E7F9A" w:rsidRPr="00472618" w14:paraId="56885765" w14:textId="77777777" w:rsidTr="00BE0AA7">
        <w:trPr>
          <w:trHeight w:val="300"/>
        </w:trPr>
        <w:tc>
          <w:tcPr>
            <w:tcW w:w="1080" w:type="dxa"/>
            <w:shd w:val="clear" w:color="auto" w:fill="auto"/>
            <w:noWrap/>
            <w:vAlign w:val="bottom"/>
            <w:hideMark/>
          </w:tcPr>
          <w:p w14:paraId="70EA6D7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C76337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DA12FC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0A96C1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4EA372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6F7E16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0.9768</w:t>
            </w:r>
          </w:p>
        </w:tc>
        <w:tc>
          <w:tcPr>
            <w:tcW w:w="831" w:type="dxa"/>
            <w:shd w:val="clear" w:color="auto" w:fill="auto"/>
            <w:noWrap/>
            <w:vAlign w:val="bottom"/>
            <w:hideMark/>
          </w:tcPr>
          <w:p w14:paraId="532BF2A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0.9768</w:t>
            </w:r>
          </w:p>
        </w:tc>
        <w:tc>
          <w:tcPr>
            <w:tcW w:w="916" w:type="dxa"/>
            <w:shd w:val="clear" w:color="auto" w:fill="auto"/>
            <w:noWrap/>
            <w:vAlign w:val="bottom"/>
            <w:hideMark/>
          </w:tcPr>
          <w:p w14:paraId="5809C6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A0DBC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79.50</w:t>
            </w:r>
          </w:p>
        </w:tc>
        <w:tc>
          <w:tcPr>
            <w:tcW w:w="1137" w:type="dxa"/>
            <w:shd w:val="clear" w:color="auto" w:fill="auto"/>
            <w:noWrap/>
            <w:vAlign w:val="bottom"/>
            <w:hideMark/>
          </w:tcPr>
          <w:p w14:paraId="4BF62B5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63.25</w:t>
            </w:r>
          </w:p>
        </w:tc>
        <w:tc>
          <w:tcPr>
            <w:tcW w:w="831" w:type="dxa"/>
            <w:shd w:val="clear" w:color="auto" w:fill="auto"/>
            <w:noWrap/>
            <w:vAlign w:val="bottom"/>
            <w:hideMark/>
          </w:tcPr>
          <w:p w14:paraId="3DEA09D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150.67</w:t>
            </w:r>
          </w:p>
        </w:tc>
      </w:tr>
      <w:tr w:rsidR="002E7F9A" w:rsidRPr="00472618" w14:paraId="151B6106" w14:textId="77777777" w:rsidTr="00BE0AA7">
        <w:trPr>
          <w:trHeight w:val="300"/>
        </w:trPr>
        <w:tc>
          <w:tcPr>
            <w:tcW w:w="1080" w:type="dxa"/>
            <w:shd w:val="clear" w:color="auto" w:fill="auto"/>
            <w:noWrap/>
            <w:vAlign w:val="bottom"/>
            <w:hideMark/>
          </w:tcPr>
          <w:p w14:paraId="1D45F63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03DF8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FA3B47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4BFEA6C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3520AC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7D75056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0D5D43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DFAD73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B1EFA6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E78F55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61.48</w:t>
            </w:r>
          </w:p>
        </w:tc>
        <w:tc>
          <w:tcPr>
            <w:tcW w:w="831" w:type="dxa"/>
            <w:shd w:val="clear" w:color="auto" w:fill="auto"/>
            <w:noWrap/>
            <w:vAlign w:val="bottom"/>
            <w:hideMark/>
          </w:tcPr>
          <w:p w14:paraId="6169061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76.41</w:t>
            </w:r>
          </w:p>
        </w:tc>
      </w:tr>
      <w:tr w:rsidR="002E7F9A" w:rsidRPr="00472618" w14:paraId="58B9EAD7" w14:textId="77777777" w:rsidTr="00BE0AA7">
        <w:trPr>
          <w:trHeight w:val="300"/>
        </w:trPr>
        <w:tc>
          <w:tcPr>
            <w:tcW w:w="1080" w:type="dxa"/>
            <w:shd w:val="clear" w:color="auto" w:fill="auto"/>
            <w:noWrap/>
            <w:vAlign w:val="bottom"/>
            <w:hideMark/>
          </w:tcPr>
          <w:p w14:paraId="1A816CD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3A6A7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612838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78B431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149A153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762D82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4AE126B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3A97504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59EEF8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3FACF3C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62.53</w:t>
            </w:r>
          </w:p>
        </w:tc>
        <w:tc>
          <w:tcPr>
            <w:tcW w:w="831" w:type="dxa"/>
            <w:shd w:val="clear" w:color="auto" w:fill="auto"/>
            <w:noWrap/>
            <w:vAlign w:val="bottom"/>
            <w:hideMark/>
          </w:tcPr>
          <w:p w14:paraId="6911536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69.32</w:t>
            </w:r>
          </w:p>
        </w:tc>
      </w:tr>
      <w:tr w:rsidR="002E7F9A" w:rsidRPr="00472618" w14:paraId="05AA598E" w14:textId="77777777" w:rsidTr="00BE0AA7">
        <w:trPr>
          <w:trHeight w:val="300"/>
        </w:trPr>
        <w:tc>
          <w:tcPr>
            <w:tcW w:w="1080" w:type="dxa"/>
            <w:shd w:val="clear" w:color="auto" w:fill="auto"/>
            <w:noWrap/>
            <w:vAlign w:val="bottom"/>
            <w:hideMark/>
          </w:tcPr>
          <w:p w14:paraId="2C891FD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9688B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106BA2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56EB9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4498AE6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3066DE2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831" w:type="dxa"/>
            <w:shd w:val="clear" w:color="auto" w:fill="auto"/>
            <w:noWrap/>
            <w:vAlign w:val="bottom"/>
            <w:hideMark/>
          </w:tcPr>
          <w:p w14:paraId="7565AE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58EBE0C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C1AB40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778DE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62.88</w:t>
            </w:r>
          </w:p>
        </w:tc>
        <w:tc>
          <w:tcPr>
            <w:tcW w:w="831" w:type="dxa"/>
            <w:shd w:val="clear" w:color="auto" w:fill="auto"/>
            <w:noWrap/>
            <w:vAlign w:val="bottom"/>
            <w:hideMark/>
          </w:tcPr>
          <w:p w14:paraId="52EDBE4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70.91</w:t>
            </w:r>
          </w:p>
        </w:tc>
      </w:tr>
      <w:tr w:rsidR="002E7F9A" w:rsidRPr="00472618" w14:paraId="09896768" w14:textId="77777777" w:rsidTr="00BE0AA7">
        <w:trPr>
          <w:trHeight w:val="300"/>
        </w:trPr>
        <w:tc>
          <w:tcPr>
            <w:tcW w:w="1080" w:type="dxa"/>
            <w:shd w:val="clear" w:color="auto" w:fill="auto"/>
            <w:noWrap/>
            <w:vAlign w:val="bottom"/>
            <w:hideMark/>
          </w:tcPr>
          <w:p w14:paraId="21406E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EBD0A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4B0D27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3E97C0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w:t>
            </w:r>
          </w:p>
        </w:tc>
        <w:tc>
          <w:tcPr>
            <w:tcW w:w="2160" w:type="dxa"/>
            <w:shd w:val="clear" w:color="auto" w:fill="auto"/>
            <w:noWrap/>
            <w:vAlign w:val="bottom"/>
            <w:hideMark/>
          </w:tcPr>
          <w:p w14:paraId="7F48772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1A10061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0.9761</w:t>
            </w:r>
          </w:p>
        </w:tc>
        <w:tc>
          <w:tcPr>
            <w:tcW w:w="831" w:type="dxa"/>
            <w:shd w:val="clear" w:color="auto" w:fill="auto"/>
            <w:noWrap/>
            <w:vAlign w:val="bottom"/>
            <w:hideMark/>
          </w:tcPr>
          <w:p w14:paraId="73C72C3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3AF86E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7B6347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408D01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7123E80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47.15</w:t>
            </w:r>
          </w:p>
        </w:tc>
      </w:tr>
      <w:tr w:rsidR="002E7F9A" w:rsidRPr="00472618" w14:paraId="75F876D2" w14:textId="77777777" w:rsidTr="00BE0AA7">
        <w:trPr>
          <w:trHeight w:val="300"/>
        </w:trPr>
        <w:tc>
          <w:tcPr>
            <w:tcW w:w="1080" w:type="dxa"/>
            <w:shd w:val="clear" w:color="auto" w:fill="auto"/>
            <w:noWrap/>
            <w:vAlign w:val="bottom"/>
            <w:hideMark/>
          </w:tcPr>
          <w:p w14:paraId="6E37189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B81DF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C62925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6606FC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w:t>
            </w:r>
          </w:p>
        </w:tc>
        <w:tc>
          <w:tcPr>
            <w:tcW w:w="2160" w:type="dxa"/>
            <w:shd w:val="clear" w:color="auto" w:fill="auto"/>
            <w:noWrap/>
            <w:vAlign w:val="bottom"/>
            <w:hideMark/>
          </w:tcPr>
          <w:p w14:paraId="0CAE02B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0AA9CD0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0.9757</w:t>
            </w:r>
          </w:p>
        </w:tc>
        <w:tc>
          <w:tcPr>
            <w:tcW w:w="831" w:type="dxa"/>
            <w:shd w:val="clear" w:color="auto" w:fill="auto"/>
            <w:noWrap/>
            <w:vAlign w:val="bottom"/>
            <w:hideMark/>
          </w:tcPr>
          <w:p w14:paraId="2F2BCDD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3E8405A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9D97DA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7B6736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0D75A99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56.01</w:t>
            </w:r>
          </w:p>
        </w:tc>
      </w:tr>
      <w:tr w:rsidR="002E7F9A" w:rsidRPr="00472618" w14:paraId="2651FAFB" w14:textId="77777777" w:rsidTr="00BE0AA7">
        <w:trPr>
          <w:trHeight w:val="300"/>
        </w:trPr>
        <w:tc>
          <w:tcPr>
            <w:tcW w:w="1080" w:type="dxa"/>
            <w:shd w:val="clear" w:color="auto" w:fill="auto"/>
            <w:noWrap/>
            <w:vAlign w:val="bottom"/>
            <w:hideMark/>
          </w:tcPr>
          <w:p w14:paraId="2E2FE72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C472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179D62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B642F6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7D7B93B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control_scheme</w:t>
            </w:r>
          </w:p>
        </w:tc>
        <w:tc>
          <w:tcPr>
            <w:tcW w:w="561" w:type="dxa"/>
            <w:shd w:val="clear" w:color="auto" w:fill="auto"/>
            <w:noWrap/>
            <w:vAlign w:val="bottom"/>
            <w:hideMark/>
          </w:tcPr>
          <w:p w14:paraId="08DE420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0.9749</w:t>
            </w:r>
          </w:p>
        </w:tc>
        <w:tc>
          <w:tcPr>
            <w:tcW w:w="831" w:type="dxa"/>
            <w:shd w:val="clear" w:color="auto" w:fill="auto"/>
            <w:noWrap/>
            <w:vAlign w:val="bottom"/>
            <w:hideMark/>
          </w:tcPr>
          <w:p w14:paraId="5197AD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0.9749</w:t>
            </w:r>
          </w:p>
        </w:tc>
        <w:tc>
          <w:tcPr>
            <w:tcW w:w="916" w:type="dxa"/>
            <w:shd w:val="clear" w:color="auto" w:fill="auto"/>
            <w:noWrap/>
            <w:vAlign w:val="bottom"/>
            <w:hideMark/>
          </w:tcPr>
          <w:p w14:paraId="42F0B8B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7EA75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8B3647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66.31</w:t>
            </w:r>
          </w:p>
        </w:tc>
        <w:tc>
          <w:tcPr>
            <w:tcW w:w="831" w:type="dxa"/>
            <w:shd w:val="clear" w:color="auto" w:fill="auto"/>
            <w:noWrap/>
            <w:vAlign w:val="bottom"/>
            <w:hideMark/>
          </w:tcPr>
          <w:p w14:paraId="4521374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81.24</w:t>
            </w:r>
          </w:p>
        </w:tc>
      </w:tr>
      <w:tr w:rsidR="002E7F9A" w:rsidRPr="00472618" w14:paraId="2AF53286" w14:textId="77777777" w:rsidTr="00BE0AA7">
        <w:trPr>
          <w:trHeight w:val="300"/>
        </w:trPr>
        <w:tc>
          <w:tcPr>
            <w:tcW w:w="1080" w:type="dxa"/>
            <w:shd w:val="clear" w:color="auto" w:fill="auto"/>
            <w:noWrap/>
            <w:vAlign w:val="bottom"/>
            <w:hideMark/>
          </w:tcPr>
          <w:p w14:paraId="173F336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EA4C2B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1CF232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9256CC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5BCB1C6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w:t>
            </w:r>
          </w:p>
        </w:tc>
        <w:tc>
          <w:tcPr>
            <w:tcW w:w="561" w:type="dxa"/>
            <w:shd w:val="clear" w:color="auto" w:fill="auto"/>
            <w:noWrap/>
            <w:vAlign w:val="bottom"/>
            <w:hideMark/>
          </w:tcPr>
          <w:p w14:paraId="1A0E97C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0.9748</w:t>
            </w:r>
          </w:p>
        </w:tc>
        <w:tc>
          <w:tcPr>
            <w:tcW w:w="831" w:type="dxa"/>
            <w:shd w:val="clear" w:color="auto" w:fill="auto"/>
            <w:noWrap/>
            <w:vAlign w:val="bottom"/>
            <w:hideMark/>
          </w:tcPr>
          <w:p w14:paraId="3CE0A14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0.9748</w:t>
            </w:r>
          </w:p>
        </w:tc>
        <w:tc>
          <w:tcPr>
            <w:tcW w:w="916" w:type="dxa"/>
            <w:shd w:val="clear" w:color="auto" w:fill="auto"/>
            <w:noWrap/>
            <w:vAlign w:val="bottom"/>
            <w:hideMark/>
          </w:tcPr>
          <w:p w14:paraId="109701C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C2CB80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A9C412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65.12</w:t>
            </w:r>
          </w:p>
        </w:tc>
        <w:tc>
          <w:tcPr>
            <w:tcW w:w="831" w:type="dxa"/>
            <w:shd w:val="clear" w:color="auto" w:fill="auto"/>
            <w:noWrap/>
            <w:vAlign w:val="bottom"/>
            <w:hideMark/>
          </w:tcPr>
          <w:p w14:paraId="477D3F6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80.05</w:t>
            </w:r>
          </w:p>
        </w:tc>
      </w:tr>
      <w:tr w:rsidR="002E7F9A" w:rsidRPr="00472618" w14:paraId="189B6C9F" w14:textId="77777777" w:rsidTr="00BE0AA7">
        <w:trPr>
          <w:trHeight w:val="300"/>
        </w:trPr>
        <w:tc>
          <w:tcPr>
            <w:tcW w:w="1080" w:type="dxa"/>
            <w:shd w:val="clear" w:color="auto" w:fill="auto"/>
            <w:noWrap/>
            <w:vAlign w:val="bottom"/>
            <w:hideMark/>
          </w:tcPr>
          <w:p w14:paraId="644761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65751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C48FDB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2F337E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w:t>
            </w:r>
          </w:p>
        </w:tc>
        <w:tc>
          <w:tcPr>
            <w:tcW w:w="2160" w:type="dxa"/>
            <w:shd w:val="clear" w:color="auto" w:fill="auto"/>
            <w:noWrap/>
            <w:vAlign w:val="bottom"/>
            <w:hideMark/>
          </w:tcPr>
          <w:p w14:paraId="47B3CC1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gain</w:t>
            </w:r>
          </w:p>
        </w:tc>
        <w:tc>
          <w:tcPr>
            <w:tcW w:w="561" w:type="dxa"/>
            <w:shd w:val="clear" w:color="auto" w:fill="auto"/>
            <w:noWrap/>
            <w:vAlign w:val="bottom"/>
            <w:hideMark/>
          </w:tcPr>
          <w:p w14:paraId="57AA6D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0.9747</w:t>
            </w:r>
          </w:p>
        </w:tc>
        <w:tc>
          <w:tcPr>
            <w:tcW w:w="831" w:type="dxa"/>
            <w:shd w:val="clear" w:color="auto" w:fill="auto"/>
            <w:noWrap/>
            <w:vAlign w:val="bottom"/>
            <w:hideMark/>
          </w:tcPr>
          <w:p w14:paraId="40420B5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0.9747</w:t>
            </w:r>
          </w:p>
        </w:tc>
        <w:tc>
          <w:tcPr>
            <w:tcW w:w="916" w:type="dxa"/>
            <w:shd w:val="clear" w:color="auto" w:fill="auto"/>
            <w:noWrap/>
            <w:vAlign w:val="bottom"/>
            <w:hideMark/>
          </w:tcPr>
          <w:p w14:paraId="40BABEB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573404D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01AB98E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61.85</w:t>
            </w:r>
          </w:p>
        </w:tc>
        <w:tc>
          <w:tcPr>
            <w:tcW w:w="831" w:type="dxa"/>
            <w:shd w:val="clear" w:color="auto" w:fill="auto"/>
            <w:noWrap/>
            <w:vAlign w:val="bottom"/>
            <w:hideMark/>
          </w:tcPr>
          <w:p w14:paraId="2F16CBF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68.65</w:t>
            </w:r>
          </w:p>
        </w:tc>
      </w:tr>
      <w:tr w:rsidR="002E7F9A" w:rsidRPr="00472618" w14:paraId="062EC37A" w14:textId="77777777" w:rsidTr="00BE0AA7">
        <w:trPr>
          <w:trHeight w:val="300"/>
        </w:trPr>
        <w:tc>
          <w:tcPr>
            <w:tcW w:w="1080" w:type="dxa"/>
            <w:shd w:val="clear" w:color="auto" w:fill="auto"/>
            <w:noWrap/>
            <w:vAlign w:val="bottom"/>
            <w:hideMark/>
          </w:tcPr>
          <w:p w14:paraId="08F203C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87D5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107A1F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0D7CBE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1B7340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6C534D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0.9746</w:t>
            </w:r>
          </w:p>
        </w:tc>
        <w:tc>
          <w:tcPr>
            <w:tcW w:w="831" w:type="dxa"/>
            <w:shd w:val="clear" w:color="auto" w:fill="auto"/>
            <w:noWrap/>
            <w:vAlign w:val="bottom"/>
            <w:hideMark/>
          </w:tcPr>
          <w:p w14:paraId="52BEDBA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7EFCE1B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66D149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66.61</w:t>
            </w:r>
          </w:p>
        </w:tc>
        <w:tc>
          <w:tcPr>
            <w:tcW w:w="1137" w:type="dxa"/>
            <w:shd w:val="clear" w:color="auto" w:fill="auto"/>
            <w:noWrap/>
            <w:vAlign w:val="bottom"/>
            <w:hideMark/>
          </w:tcPr>
          <w:p w14:paraId="61BB7AF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60.26</w:t>
            </w:r>
          </w:p>
        </w:tc>
        <w:tc>
          <w:tcPr>
            <w:tcW w:w="831" w:type="dxa"/>
            <w:shd w:val="clear" w:color="auto" w:fill="auto"/>
            <w:noWrap/>
            <w:vAlign w:val="bottom"/>
            <w:hideMark/>
          </w:tcPr>
          <w:p w14:paraId="7068F93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127.82</w:t>
            </w:r>
          </w:p>
        </w:tc>
      </w:tr>
      <w:tr w:rsidR="002E7F9A" w:rsidRPr="00472618" w14:paraId="5502BDBF" w14:textId="77777777" w:rsidTr="00BE0AA7">
        <w:trPr>
          <w:trHeight w:val="300"/>
        </w:trPr>
        <w:tc>
          <w:tcPr>
            <w:tcW w:w="1080" w:type="dxa"/>
            <w:shd w:val="clear" w:color="auto" w:fill="auto"/>
            <w:noWrap/>
            <w:vAlign w:val="bottom"/>
            <w:hideMark/>
          </w:tcPr>
          <w:p w14:paraId="6B9EF65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5C5E4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E990C4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68715E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1761242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pump, control_scheme</w:t>
            </w:r>
          </w:p>
        </w:tc>
        <w:tc>
          <w:tcPr>
            <w:tcW w:w="561" w:type="dxa"/>
            <w:shd w:val="clear" w:color="auto" w:fill="auto"/>
            <w:noWrap/>
            <w:vAlign w:val="bottom"/>
            <w:hideMark/>
          </w:tcPr>
          <w:p w14:paraId="04B5AE9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48F77AF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59356B1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1591F0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3081D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71.97</w:t>
            </w:r>
          </w:p>
        </w:tc>
        <w:tc>
          <w:tcPr>
            <w:tcW w:w="831" w:type="dxa"/>
            <w:shd w:val="clear" w:color="auto" w:fill="auto"/>
            <w:noWrap/>
            <w:vAlign w:val="bottom"/>
            <w:hideMark/>
          </w:tcPr>
          <w:p w14:paraId="6967FA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86.90</w:t>
            </w:r>
          </w:p>
        </w:tc>
      </w:tr>
      <w:tr w:rsidR="002E7F9A" w:rsidRPr="00472618" w14:paraId="43BE99C4" w14:textId="77777777" w:rsidTr="00BE0AA7">
        <w:trPr>
          <w:trHeight w:val="300"/>
        </w:trPr>
        <w:tc>
          <w:tcPr>
            <w:tcW w:w="1080" w:type="dxa"/>
            <w:shd w:val="clear" w:color="auto" w:fill="auto"/>
            <w:noWrap/>
            <w:vAlign w:val="bottom"/>
            <w:hideMark/>
          </w:tcPr>
          <w:p w14:paraId="6CA010A4"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3AB4B2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D6E0C0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BCC2F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034FD4B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28A0BB7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39447A2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13101F2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6C8849A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55.56</w:t>
            </w:r>
          </w:p>
        </w:tc>
        <w:tc>
          <w:tcPr>
            <w:tcW w:w="1137" w:type="dxa"/>
            <w:shd w:val="clear" w:color="auto" w:fill="auto"/>
            <w:noWrap/>
            <w:vAlign w:val="bottom"/>
            <w:hideMark/>
          </w:tcPr>
          <w:p w14:paraId="437F4D4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61.00</w:t>
            </w:r>
          </w:p>
        </w:tc>
        <w:tc>
          <w:tcPr>
            <w:tcW w:w="831" w:type="dxa"/>
            <w:shd w:val="clear" w:color="auto" w:fill="auto"/>
            <w:noWrap/>
            <w:vAlign w:val="bottom"/>
            <w:hideMark/>
          </w:tcPr>
          <w:p w14:paraId="05C3CDE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116.65</w:t>
            </w:r>
          </w:p>
        </w:tc>
      </w:tr>
      <w:tr w:rsidR="002E7F9A" w:rsidRPr="00472618" w14:paraId="628B3AE6" w14:textId="77777777" w:rsidTr="00BE0AA7">
        <w:trPr>
          <w:trHeight w:val="300"/>
        </w:trPr>
        <w:tc>
          <w:tcPr>
            <w:tcW w:w="1080" w:type="dxa"/>
            <w:shd w:val="clear" w:color="auto" w:fill="auto"/>
            <w:noWrap/>
            <w:vAlign w:val="bottom"/>
            <w:hideMark/>
          </w:tcPr>
          <w:p w14:paraId="4BE6942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7CDC3F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5BE446A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735B44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w:t>
            </w:r>
          </w:p>
        </w:tc>
        <w:tc>
          <w:tcPr>
            <w:tcW w:w="2160" w:type="dxa"/>
            <w:shd w:val="clear" w:color="auto" w:fill="auto"/>
            <w:noWrap/>
            <w:vAlign w:val="bottom"/>
            <w:hideMark/>
          </w:tcPr>
          <w:p w14:paraId="5252BDD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rate, pump, solenoid, control_scheme</w:t>
            </w:r>
          </w:p>
        </w:tc>
        <w:tc>
          <w:tcPr>
            <w:tcW w:w="561" w:type="dxa"/>
            <w:shd w:val="clear" w:color="auto" w:fill="auto"/>
            <w:noWrap/>
            <w:vAlign w:val="bottom"/>
            <w:hideMark/>
          </w:tcPr>
          <w:p w14:paraId="4B49F96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0.9718</w:t>
            </w:r>
          </w:p>
        </w:tc>
        <w:tc>
          <w:tcPr>
            <w:tcW w:w="831" w:type="dxa"/>
            <w:shd w:val="clear" w:color="auto" w:fill="auto"/>
            <w:noWrap/>
            <w:vAlign w:val="bottom"/>
            <w:hideMark/>
          </w:tcPr>
          <w:p w14:paraId="6FF2FBB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57AFF7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4BE3B8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0FDCDE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57.28</w:t>
            </w:r>
          </w:p>
        </w:tc>
        <w:tc>
          <w:tcPr>
            <w:tcW w:w="831" w:type="dxa"/>
            <w:shd w:val="clear" w:color="auto" w:fill="auto"/>
            <w:noWrap/>
            <w:vAlign w:val="bottom"/>
            <w:hideMark/>
          </w:tcPr>
          <w:p w14:paraId="03D020E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72.21</w:t>
            </w:r>
          </w:p>
        </w:tc>
      </w:tr>
      <w:tr w:rsidR="002E7F9A" w:rsidRPr="00472618" w14:paraId="7CDDEFC5" w14:textId="77777777" w:rsidTr="00BE0AA7">
        <w:trPr>
          <w:trHeight w:val="300"/>
        </w:trPr>
        <w:tc>
          <w:tcPr>
            <w:tcW w:w="1080" w:type="dxa"/>
            <w:shd w:val="clear" w:color="auto" w:fill="auto"/>
            <w:noWrap/>
            <w:vAlign w:val="bottom"/>
            <w:hideMark/>
          </w:tcPr>
          <w:p w14:paraId="70526CE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529317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85C523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9CA6C8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w:t>
            </w:r>
          </w:p>
        </w:tc>
        <w:tc>
          <w:tcPr>
            <w:tcW w:w="2160" w:type="dxa"/>
            <w:shd w:val="clear" w:color="auto" w:fill="auto"/>
            <w:noWrap/>
            <w:vAlign w:val="bottom"/>
            <w:hideMark/>
          </w:tcPr>
          <w:p w14:paraId="55B21B7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xml:space="preserve">, pump,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xml:space="preserve">, </w:t>
            </w:r>
            <w:proofErr w:type="spellStart"/>
            <w:r w:rsidRPr="00472618">
              <w:rPr>
                <w:rFonts w:ascii="Aptos Narrow" w:hAnsi="Aptos Narrow" w:cs="Times New Roman"/>
                <w:color w:val="000000"/>
                <w:sz w:val="22"/>
                <w:szCs w:val="22"/>
                <w:lang w:val="en-US" w:eastAsia="en-US"/>
              </w:rPr>
              <w:t>cycle_time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2CD43BF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w:t>
            </w:r>
          </w:p>
        </w:tc>
        <w:tc>
          <w:tcPr>
            <w:tcW w:w="831" w:type="dxa"/>
            <w:shd w:val="clear" w:color="auto" w:fill="auto"/>
            <w:noWrap/>
            <w:vAlign w:val="bottom"/>
            <w:hideMark/>
          </w:tcPr>
          <w:p w14:paraId="650DFC4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6493FF7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CBB6F1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DA275F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63.74</w:t>
            </w:r>
          </w:p>
        </w:tc>
        <w:tc>
          <w:tcPr>
            <w:tcW w:w="831" w:type="dxa"/>
            <w:shd w:val="clear" w:color="auto" w:fill="auto"/>
            <w:noWrap/>
            <w:vAlign w:val="bottom"/>
            <w:hideMark/>
          </w:tcPr>
          <w:p w14:paraId="3C93603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78.67</w:t>
            </w:r>
          </w:p>
        </w:tc>
      </w:tr>
      <w:tr w:rsidR="002E7F9A" w:rsidRPr="00472618" w14:paraId="11BA1B72" w14:textId="77777777" w:rsidTr="00BE0AA7">
        <w:trPr>
          <w:trHeight w:val="300"/>
        </w:trPr>
        <w:tc>
          <w:tcPr>
            <w:tcW w:w="1080" w:type="dxa"/>
            <w:shd w:val="clear" w:color="auto" w:fill="auto"/>
            <w:noWrap/>
            <w:vAlign w:val="bottom"/>
            <w:hideMark/>
          </w:tcPr>
          <w:p w14:paraId="7C3F843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BFD7E5"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9CA42B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F373E1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5</w:t>
            </w:r>
          </w:p>
        </w:tc>
        <w:tc>
          <w:tcPr>
            <w:tcW w:w="2160" w:type="dxa"/>
            <w:shd w:val="clear" w:color="auto" w:fill="auto"/>
            <w:noWrap/>
            <w:vAlign w:val="bottom"/>
            <w:hideMark/>
          </w:tcPr>
          <w:p w14:paraId="4556D093"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pump, deadband, control_scheme, solenoid, </w:t>
            </w:r>
            <w:proofErr w:type="spellStart"/>
            <w:r w:rsidRPr="00472618">
              <w:rPr>
                <w:rFonts w:ascii="Aptos Narrow" w:hAnsi="Aptos Narrow" w:cs="Times New Roman"/>
                <w:color w:val="000000"/>
                <w:sz w:val="22"/>
                <w:szCs w:val="22"/>
                <w:lang w:val="en-US" w:eastAsia="en-US"/>
              </w:rPr>
              <w:t>crc_rate</w:t>
            </w:r>
            <w:proofErr w:type="spellEnd"/>
            <w:r w:rsidRPr="00472618">
              <w:rPr>
                <w:rFonts w:ascii="Aptos Narrow" w:hAnsi="Aptos Narrow" w:cs="Times New Roman"/>
                <w:color w:val="000000"/>
                <w:sz w:val="22"/>
                <w:szCs w:val="22"/>
                <w:lang w:val="en-US" w:eastAsia="en-US"/>
              </w:rPr>
              <w:t>, rate, gain</w:t>
            </w:r>
          </w:p>
        </w:tc>
        <w:tc>
          <w:tcPr>
            <w:tcW w:w="561" w:type="dxa"/>
            <w:shd w:val="clear" w:color="auto" w:fill="auto"/>
            <w:noWrap/>
            <w:vAlign w:val="bottom"/>
            <w:hideMark/>
          </w:tcPr>
          <w:p w14:paraId="2E8C82C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0.9703</w:t>
            </w:r>
          </w:p>
        </w:tc>
        <w:tc>
          <w:tcPr>
            <w:tcW w:w="831" w:type="dxa"/>
            <w:shd w:val="clear" w:color="auto" w:fill="auto"/>
            <w:noWrap/>
            <w:vAlign w:val="bottom"/>
            <w:hideMark/>
          </w:tcPr>
          <w:p w14:paraId="5F81CAEE"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15306F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93F314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85190A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39.51</w:t>
            </w:r>
          </w:p>
        </w:tc>
        <w:tc>
          <w:tcPr>
            <w:tcW w:w="831" w:type="dxa"/>
            <w:shd w:val="clear" w:color="auto" w:fill="auto"/>
            <w:noWrap/>
            <w:vAlign w:val="bottom"/>
            <w:hideMark/>
          </w:tcPr>
          <w:p w14:paraId="7C277B8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47.54</w:t>
            </w:r>
          </w:p>
        </w:tc>
      </w:tr>
      <w:tr w:rsidR="002E7F9A" w:rsidRPr="00472618" w14:paraId="6F9516A2" w14:textId="77777777" w:rsidTr="00BE0AA7">
        <w:trPr>
          <w:trHeight w:val="300"/>
        </w:trPr>
        <w:tc>
          <w:tcPr>
            <w:tcW w:w="1080" w:type="dxa"/>
            <w:shd w:val="clear" w:color="auto" w:fill="auto"/>
            <w:noWrap/>
            <w:vAlign w:val="bottom"/>
            <w:hideMark/>
          </w:tcPr>
          <w:p w14:paraId="596538F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B47C11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AC742E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CD0B10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w:t>
            </w:r>
          </w:p>
        </w:tc>
        <w:tc>
          <w:tcPr>
            <w:tcW w:w="2160" w:type="dxa"/>
            <w:shd w:val="clear" w:color="auto" w:fill="auto"/>
            <w:noWrap/>
            <w:vAlign w:val="bottom"/>
            <w:hideMark/>
          </w:tcPr>
          <w:p w14:paraId="6D2341F6"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pump, control_scheme, solenoid, rate</w:t>
            </w:r>
          </w:p>
        </w:tc>
        <w:tc>
          <w:tcPr>
            <w:tcW w:w="561" w:type="dxa"/>
            <w:shd w:val="clear" w:color="auto" w:fill="auto"/>
            <w:noWrap/>
            <w:vAlign w:val="bottom"/>
            <w:hideMark/>
          </w:tcPr>
          <w:p w14:paraId="7CA6690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0.9696</w:t>
            </w:r>
          </w:p>
        </w:tc>
        <w:tc>
          <w:tcPr>
            <w:tcW w:w="831" w:type="dxa"/>
            <w:shd w:val="clear" w:color="auto" w:fill="auto"/>
            <w:noWrap/>
            <w:vAlign w:val="bottom"/>
            <w:hideMark/>
          </w:tcPr>
          <w:p w14:paraId="1718630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1D9CA90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E0DAAC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D5CFBA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64.97</w:t>
            </w:r>
          </w:p>
        </w:tc>
        <w:tc>
          <w:tcPr>
            <w:tcW w:w="831" w:type="dxa"/>
            <w:shd w:val="clear" w:color="auto" w:fill="auto"/>
            <w:noWrap/>
            <w:vAlign w:val="bottom"/>
            <w:hideMark/>
          </w:tcPr>
          <w:p w14:paraId="432EA5A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79.90</w:t>
            </w:r>
          </w:p>
        </w:tc>
      </w:tr>
      <w:tr w:rsidR="002E7F9A" w:rsidRPr="00472618" w14:paraId="64381E03" w14:textId="77777777" w:rsidTr="00BE0AA7">
        <w:trPr>
          <w:trHeight w:val="300"/>
        </w:trPr>
        <w:tc>
          <w:tcPr>
            <w:tcW w:w="1080" w:type="dxa"/>
            <w:shd w:val="clear" w:color="auto" w:fill="auto"/>
            <w:noWrap/>
            <w:vAlign w:val="bottom"/>
            <w:hideMark/>
          </w:tcPr>
          <w:p w14:paraId="16256AA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78897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F3D7D8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28101CB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0D2AD4D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3F347B6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0.9695</w:t>
            </w:r>
          </w:p>
        </w:tc>
        <w:tc>
          <w:tcPr>
            <w:tcW w:w="831" w:type="dxa"/>
            <w:shd w:val="clear" w:color="auto" w:fill="auto"/>
            <w:noWrap/>
            <w:vAlign w:val="bottom"/>
            <w:hideMark/>
          </w:tcPr>
          <w:p w14:paraId="5B6EC77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0.9695</w:t>
            </w:r>
          </w:p>
        </w:tc>
        <w:tc>
          <w:tcPr>
            <w:tcW w:w="916" w:type="dxa"/>
            <w:shd w:val="clear" w:color="auto" w:fill="auto"/>
            <w:noWrap/>
            <w:vAlign w:val="bottom"/>
            <w:hideMark/>
          </w:tcPr>
          <w:p w14:paraId="43E781D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236CEBE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24A1B0E4"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8.79</w:t>
            </w:r>
          </w:p>
        </w:tc>
        <w:tc>
          <w:tcPr>
            <w:tcW w:w="831" w:type="dxa"/>
            <w:shd w:val="clear" w:color="auto" w:fill="auto"/>
            <w:noWrap/>
            <w:vAlign w:val="bottom"/>
            <w:hideMark/>
          </w:tcPr>
          <w:p w14:paraId="6A0BDD5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10.89</w:t>
            </w:r>
          </w:p>
        </w:tc>
      </w:tr>
      <w:tr w:rsidR="002E7F9A" w:rsidRPr="00472618" w14:paraId="2EC63F1F" w14:textId="77777777" w:rsidTr="00BE0AA7">
        <w:trPr>
          <w:trHeight w:val="300"/>
        </w:trPr>
        <w:tc>
          <w:tcPr>
            <w:tcW w:w="1080" w:type="dxa"/>
            <w:shd w:val="clear" w:color="auto" w:fill="auto"/>
            <w:noWrap/>
            <w:vAlign w:val="bottom"/>
            <w:hideMark/>
          </w:tcPr>
          <w:p w14:paraId="6ACA2BE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02378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519C36A"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45E0F159"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w:t>
            </w:r>
          </w:p>
        </w:tc>
        <w:tc>
          <w:tcPr>
            <w:tcW w:w="2160" w:type="dxa"/>
            <w:shd w:val="clear" w:color="auto" w:fill="auto"/>
            <w:noWrap/>
            <w:vAlign w:val="bottom"/>
            <w:hideMark/>
          </w:tcPr>
          <w:p w14:paraId="6197C0D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solenoid,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15CDEC5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17EFD51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66CDA76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7A9BAC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413D352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7.85</w:t>
            </w:r>
          </w:p>
        </w:tc>
        <w:tc>
          <w:tcPr>
            <w:tcW w:w="831" w:type="dxa"/>
            <w:shd w:val="clear" w:color="auto" w:fill="auto"/>
            <w:noWrap/>
            <w:vAlign w:val="bottom"/>
            <w:hideMark/>
          </w:tcPr>
          <w:p w14:paraId="642D092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20.03</w:t>
            </w:r>
          </w:p>
        </w:tc>
      </w:tr>
      <w:tr w:rsidR="002E7F9A" w:rsidRPr="00472618" w14:paraId="49A659B3" w14:textId="77777777" w:rsidTr="00BE0AA7">
        <w:trPr>
          <w:trHeight w:val="300"/>
        </w:trPr>
        <w:tc>
          <w:tcPr>
            <w:tcW w:w="1080" w:type="dxa"/>
            <w:shd w:val="clear" w:color="auto" w:fill="auto"/>
            <w:noWrap/>
            <w:vAlign w:val="bottom"/>
            <w:hideMark/>
          </w:tcPr>
          <w:p w14:paraId="1BCA46A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05868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107C22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DBDABD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w:t>
            </w:r>
          </w:p>
        </w:tc>
        <w:tc>
          <w:tcPr>
            <w:tcW w:w="2160" w:type="dxa"/>
            <w:shd w:val="clear" w:color="auto" w:fill="auto"/>
            <w:noWrap/>
            <w:vAlign w:val="bottom"/>
            <w:hideMark/>
          </w:tcPr>
          <w:p w14:paraId="4075085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proofErr w:type="spellStart"/>
            <w:r w:rsidRPr="00472618">
              <w:rPr>
                <w:rFonts w:ascii="Aptos Narrow" w:hAnsi="Aptos Narrow" w:cs="Times New Roman"/>
                <w:color w:val="000000"/>
                <w:sz w:val="22"/>
                <w:szCs w:val="22"/>
                <w:lang w:val="en-US" w:eastAsia="en-US"/>
              </w:rPr>
              <w:t>system_mode</w:t>
            </w:r>
            <w:proofErr w:type="spellEnd"/>
            <w:r w:rsidRPr="00472618">
              <w:rPr>
                <w:rFonts w:ascii="Aptos Narrow" w:hAnsi="Aptos Narrow" w:cs="Times New Roman"/>
                <w:color w:val="000000"/>
                <w:sz w:val="22"/>
                <w:szCs w:val="22"/>
                <w:lang w:val="en-US" w:eastAsia="en-US"/>
              </w:rPr>
              <w:t>, pump, control_scheme, solenoid, rate, gain</w:t>
            </w:r>
          </w:p>
        </w:tc>
        <w:tc>
          <w:tcPr>
            <w:tcW w:w="561" w:type="dxa"/>
            <w:shd w:val="clear" w:color="auto" w:fill="auto"/>
            <w:noWrap/>
            <w:vAlign w:val="bottom"/>
            <w:hideMark/>
          </w:tcPr>
          <w:p w14:paraId="64CDD5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478544A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5EA7A5BD"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608E332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A4D43C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68.45</w:t>
            </w:r>
          </w:p>
        </w:tc>
        <w:tc>
          <w:tcPr>
            <w:tcW w:w="831" w:type="dxa"/>
            <w:shd w:val="clear" w:color="auto" w:fill="auto"/>
            <w:noWrap/>
            <w:vAlign w:val="bottom"/>
            <w:hideMark/>
          </w:tcPr>
          <w:p w14:paraId="112EC0C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83.38</w:t>
            </w:r>
          </w:p>
        </w:tc>
      </w:tr>
      <w:tr w:rsidR="002E7F9A" w:rsidRPr="00472618" w14:paraId="182619DD" w14:textId="77777777" w:rsidTr="00BE0AA7">
        <w:trPr>
          <w:trHeight w:val="300"/>
        </w:trPr>
        <w:tc>
          <w:tcPr>
            <w:tcW w:w="1080" w:type="dxa"/>
            <w:shd w:val="clear" w:color="auto" w:fill="auto"/>
            <w:noWrap/>
            <w:vAlign w:val="bottom"/>
            <w:hideMark/>
          </w:tcPr>
          <w:p w14:paraId="6708CC77"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798D662"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D654FAF"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14A8919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w:t>
            </w:r>
          </w:p>
        </w:tc>
        <w:tc>
          <w:tcPr>
            <w:tcW w:w="2160" w:type="dxa"/>
            <w:shd w:val="clear" w:color="auto" w:fill="auto"/>
            <w:noWrap/>
            <w:vAlign w:val="bottom"/>
            <w:hideMark/>
          </w:tcPr>
          <w:p w14:paraId="21E55F1D"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 xml:space="preserve">rate, </w:t>
            </w:r>
            <w:proofErr w:type="spellStart"/>
            <w:r w:rsidRPr="00472618">
              <w:rPr>
                <w:rFonts w:ascii="Aptos Narrow" w:hAnsi="Aptos Narrow" w:cs="Times New Roman"/>
                <w:color w:val="000000"/>
                <w:sz w:val="22"/>
                <w:szCs w:val="22"/>
                <w:lang w:val="en-US" w:eastAsia="en-US"/>
              </w:rPr>
              <w:t>crc_rate</w:t>
            </w:r>
            <w:proofErr w:type="spellEnd"/>
          </w:p>
        </w:tc>
        <w:tc>
          <w:tcPr>
            <w:tcW w:w="561" w:type="dxa"/>
            <w:shd w:val="clear" w:color="auto" w:fill="auto"/>
            <w:noWrap/>
            <w:vAlign w:val="bottom"/>
            <w:hideMark/>
          </w:tcPr>
          <w:p w14:paraId="777EA38A"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w:t>
            </w:r>
          </w:p>
        </w:tc>
        <w:tc>
          <w:tcPr>
            <w:tcW w:w="831" w:type="dxa"/>
            <w:shd w:val="clear" w:color="auto" w:fill="auto"/>
            <w:noWrap/>
            <w:vAlign w:val="bottom"/>
            <w:hideMark/>
          </w:tcPr>
          <w:p w14:paraId="5054D45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0.967</w:t>
            </w:r>
          </w:p>
        </w:tc>
        <w:tc>
          <w:tcPr>
            <w:tcW w:w="916" w:type="dxa"/>
            <w:shd w:val="clear" w:color="auto" w:fill="auto"/>
            <w:noWrap/>
            <w:vAlign w:val="bottom"/>
            <w:hideMark/>
          </w:tcPr>
          <w:p w14:paraId="6162634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687363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13.12</w:t>
            </w:r>
          </w:p>
        </w:tc>
        <w:tc>
          <w:tcPr>
            <w:tcW w:w="1137" w:type="dxa"/>
            <w:shd w:val="clear" w:color="auto" w:fill="auto"/>
            <w:noWrap/>
            <w:vAlign w:val="bottom"/>
            <w:hideMark/>
          </w:tcPr>
          <w:p w14:paraId="5C37C84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13.43</w:t>
            </w:r>
          </w:p>
        </w:tc>
        <w:tc>
          <w:tcPr>
            <w:tcW w:w="831" w:type="dxa"/>
            <w:shd w:val="clear" w:color="auto" w:fill="auto"/>
            <w:noWrap/>
            <w:vAlign w:val="bottom"/>
            <w:hideMark/>
          </w:tcPr>
          <w:p w14:paraId="630A2B2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34.47</w:t>
            </w:r>
          </w:p>
        </w:tc>
      </w:tr>
      <w:tr w:rsidR="002E7F9A" w:rsidRPr="00472618" w14:paraId="656D1885" w14:textId="77777777" w:rsidTr="00BE0AA7">
        <w:trPr>
          <w:trHeight w:val="300"/>
        </w:trPr>
        <w:tc>
          <w:tcPr>
            <w:tcW w:w="1080" w:type="dxa"/>
            <w:shd w:val="clear" w:color="auto" w:fill="auto"/>
            <w:noWrap/>
            <w:vAlign w:val="bottom"/>
            <w:hideMark/>
          </w:tcPr>
          <w:p w14:paraId="05C631EC"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1F75CB68"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5090FC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7BC41FC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2E03492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4F1ABB7B"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0.9669</w:t>
            </w:r>
          </w:p>
        </w:tc>
        <w:tc>
          <w:tcPr>
            <w:tcW w:w="831" w:type="dxa"/>
            <w:shd w:val="clear" w:color="auto" w:fill="auto"/>
            <w:noWrap/>
            <w:vAlign w:val="bottom"/>
            <w:hideMark/>
          </w:tcPr>
          <w:p w14:paraId="4F9734C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0.9669</w:t>
            </w:r>
          </w:p>
        </w:tc>
        <w:tc>
          <w:tcPr>
            <w:tcW w:w="916" w:type="dxa"/>
            <w:shd w:val="clear" w:color="auto" w:fill="auto"/>
            <w:noWrap/>
            <w:vAlign w:val="bottom"/>
            <w:hideMark/>
          </w:tcPr>
          <w:p w14:paraId="76CF862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1259C52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13.64</w:t>
            </w:r>
          </w:p>
        </w:tc>
        <w:tc>
          <w:tcPr>
            <w:tcW w:w="1137" w:type="dxa"/>
            <w:shd w:val="clear" w:color="auto" w:fill="auto"/>
            <w:noWrap/>
            <w:vAlign w:val="bottom"/>
            <w:hideMark/>
          </w:tcPr>
          <w:p w14:paraId="18EC69B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12.40</w:t>
            </w:r>
          </w:p>
        </w:tc>
        <w:tc>
          <w:tcPr>
            <w:tcW w:w="831" w:type="dxa"/>
            <w:shd w:val="clear" w:color="auto" w:fill="auto"/>
            <w:noWrap/>
            <w:vAlign w:val="bottom"/>
            <w:hideMark/>
          </w:tcPr>
          <w:p w14:paraId="40A06C7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33.97</w:t>
            </w:r>
          </w:p>
        </w:tc>
      </w:tr>
      <w:tr w:rsidR="002E7F9A" w:rsidRPr="00472618" w14:paraId="6A4BEF02" w14:textId="77777777" w:rsidTr="00BE0AA7">
        <w:trPr>
          <w:trHeight w:val="300"/>
        </w:trPr>
        <w:tc>
          <w:tcPr>
            <w:tcW w:w="1080" w:type="dxa"/>
            <w:shd w:val="clear" w:color="auto" w:fill="auto"/>
            <w:noWrap/>
            <w:vAlign w:val="bottom"/>
            <w:hideMark/>
          </w:tcPr>
          <w:p w14:paraId="6B36173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526892E"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6973AB"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35AF3EC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1F07A15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02C68DE3"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163DDED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5E997E85"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197A4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7190DF8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10.63</w:t>
            </w:r>
          </w:p>
        </w:tc>
        <w:tc>
          <w:tcPr>
            <w:tcW w:w="831" w:type="dxa"/>
            <w:shd w:val="clear" w:color="auto" w:fill="auto"/>
            <w:noWrap/>
            <w:vAlign w:val="bottom"/>
            <w:hideMark/>
          </w:tcPr>
          <w:p w14:paraId="5DDC5F96"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20.04</w:t>
            </w:r>
          </w:p>
        </w:tc>
      </w:tr>
      <w:tr w:rsidR="002E7F9A" w:rsidRPr="00472618" w14:paraId="295ACFAA" w14:textId="77777777" w:rsidTr="00BE0AA7">
        <w:trPr>
          <w:trHeight w:val="300"/>
        </w:trPr>
        <w:tc>
          <w:tcPr>
            <w:tcW w:w="1080" w:type="dxa"/>
            <w:shd w:val="clear" w:color="auto" w:fill="auto"/>
            <w:noWrap/>
            <w:vAlign w:val="bottom"/>
            <w:hideMark/>
          </w:tcPr>
          <w:p w14:paraId="39B01510"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324D869"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8F0691" w14:textId="77777777" w:rsidR="002E7F9A" w:rsidRPr="00472618" w:rsidRDefault="002E7F9A" w:rsidP="00472618">
            <w:pPr>
              <w:spacing w:line="240" w:lineRule="auto"/>
              <w:jc w:val="lef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XGB</w:t>
            </w:r>
          </w:p>
        </w:tc>
        <w:tc>
          <w:tcPr>
            <w:tcW w:w="1170" w:type="dxa"/>
            <w:shd w:val="clear" w:color="auto" w:fill="auto"/>
            <w:noWrap/>
            <w:vAlign w:val="bottom"/>
            <w:hideMark/>
          </w:tcPr>
          <w:p w14:paraId="3842A08F"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w:t>
            </w:r>
          </w:p>
        </w:tc>
        <w:tc>
          <w:tcPr>
            <w:tcW w:w="2160" w:type="dxa"/>
            <w:shd w:val="clear" w:color="auto" w:fill="auto"/>
            <w:noWrap/>
            <w:vAlign w:val="bottom"/>
            <w:hideMark/>
          </w:tcPr>
          <w:p w14:paraId="6F165D7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p>
        </w:tc>
        <w:tc>
          <w:tcPr>
            <w:tcW w:w="561" w:type="dxa"/>
            <w:shd w:val="clear" w:color="auto" w:fill="auto"/>
            <w:noWrap/>
            <w:vAlign w:val="bottom"/>
            <w:hideMark/>
          </w:tcPr>
          <w:p w14:paraId="480BD3E7"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08CD1791"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3F0DD690"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10ED37B2"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1.25</w:t>
            </w:r>
          </w:p>
        </w:tc>
        <w:tc>
          <w:tcPr>
            <w:tcW w:w="1137" w:type="dxa"/>
            <w:shd w:val="clear" w:color="auto" w:fill="auto"/>
            <w:noWrap/>
            <w:vAlign w:val="bottom"/>
            <w:hideMark/>
          </w:tcPr>
          <w:p w14:paraId="777E51EC"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9.95</w:t>
            </w:r>
          </w:p>
        </w:tc>
        <w:tc>
          <w:tcPr>
            <w:tcW w:w="831" w:type="dxa"/>
            <w:shd w:val="clear" w:color="auto" w:fill="auto"/>
            <w:noWrap/>
            <w:vAlign w:val="bottom"/>
            <w:hideMark/>
          </w:tcPr>
          <w:p w14:paraId="4419B5A8" w14:textId="77777777" w:rsidR="002E7F9A" w:rsidRPr="00472618" w:rsidRDefault="002E7F9A" w:rsidP="00472618">
            <w:pPr>
              <w:spacing w:line="240" w:lineRule="auto"/>
              <w:jc w:val="right"/>
              <w:rPr>
                <w:rFonts w:ascii="Aptos Narrow" w:hAnsi="Aptos Narrow" w:cs="Times New Roman"/>
                <w:color w:val="000000"/>
                <w:sz w:val="22"/>
                <w:szCs w:val="22"/>
                <w:lang w:val="en-US" w:eastAsia="en-US"/>
              </w:rPr>
            </w:pPr>
            <w:r w:rsidRPr="00472618">
              <w:rPr>
                <w:rFonts w:ascii="Aptos Narrow" w:hAnsi="Aptos Narrow" w:cs="Times New Roman"/>
                <w:color w:val="000000"/>
                <w:sz w:val="22"/>
                <w:szCs w:val="22"/>
                <w:lang w:val="en-US" w:eastAsia="en-US"/>
              </w:rPr>
              <w:t>11.29</w:t>
            </w:r>
          </w:p>
        </w:tc>
      </w:tr>
    </w:tbl>
    <w:p w14:paraId="61E0F04F" w14:textId="77777777" w:rsidR="00016B00" w:rsidRPr="006660B5" w:rsidRDefault="00016B00" w:rsidP="00016B00">
      <w:pPr>
        <w:rPr>
          <w:rFonts w:eastAsiaTheme="minorEastAsia"/>
          <w:lang w:val="en-US"/>
        </w:rPr>
      </w:pPr>
    </w:p>
    <w:p w14:paraId="22CCFA89" w14:textId="77777777" w:rsidR="006660B5" w:rsidRPr="006660B5" w:rsidRDefault="006660B5" w:rsidP="006660B5">
      <w:pPr>
        <w:rPr>
          <w:rFonts w:eastAsiaTheme="minorEastAsia"/>
          <w:lang w:val="en-US"/>
        </w:rPr>
      </w:pPr>
      <w:r w:rsidRPr="006660B5">
        <w:rPr>
          <w:rFonts w:eastAsiaTheme="minorEastAsia"/>
          <w:lang w:val="en-US"/>
        </w:rPr>
        <w:t xml:space="preserve">The analysis of model accuracy rankings reveals that Random Forest (RF) consistently achieved the highest accuracy scores, outperforming XGBoost (XGB) in most configurations. The top-ranked model, which utilized RF with the WFI-XGB ranking method and the rem_2 feature selection strategy, achieved an accuracy of 0.9811. This model retained ten features, removing rate and </w:t>
      </w:r>
      <w:proofErr w:type="spellStart"/>
      <w:r w:rsidRPr="006660B5">
        <w:rPr>
          <w:rFonts w:eastAsiaTheme="minorEastAsia"/>
          <w:lang w:val="en-US"/>
        </w:rPr>
        <w:t>crc_rate</w:t>
      </w:r>
      <w:proofErr w:type="spellEnd"/>
      <w:r w:rsidRPr="006660B5">
        <w:rPr>
          <w:rFonts w:eastAsiaTheme="minorEastAsia"/>
          <w:lang w:val="en-US"/>
        </w:rPr>
        <w:t>, demonstrating that certain features could be eliminated without negatively impacting classification accuracy.</w:t>
      </w:r>
    </w:p>
    <w:p w14:paraId="2CB4156A" w14:textId="77777777" w:rsidR="006660B5" w:rsidRPr="006660B5" w:rsidRDefault="006660B5" w:rsidP="006660B5">
      <w:pPr>
        <w:rPr>
          <w:rFonts w:eastAsiaTheme="minorEastAsia"/>
          <w:lang w:val="en-US"/>
        </w:rPr>
      </w:pPr>
      <w:r w:rsidRPr="006660B5">
        <w:rPr>
          <w:rFonts w:eastAsiaTheme="minorEastAsia"/>
          <w:lang w:val="en-US"/>
        </w:rPr>
        <w:t>Recursive Feature Elimination (RFE) also proved to be an effective selection method, with an RF-based RFE model achieving an accuracy of 0.9806 while retaining eleven features. Other high-ranking models followed a similar trend, with the rem_3 and rem_4 feature selection methods producing RF models with eight or nine features while maintaining high accuracy scores above 0.977.</w:t>
      </w:r>
    </w:p>
    <w:p w14:paraId="13A64D77" w14:textId="77777777" w:rsidR="006660B5" w:rsidRPr="006660B5" w:rsidRDefault="006660B5" w:rsidP="006660B5">
      <w:pPr>
        <w:rPr>
          <w:rFonts w:eastAsiaTheme="minorEastAsia"/>
          <w:lang w:val="en-US"/>
        </w:rPr>
      </w:pPr>
      <w:r w:rsidRPr="006660B5">
        <w:rPr>
          <w:rFonts w:eastAsiaTheme="minorEastAsia"/>
          <w:lang w:val="en-US"/>
        </w:rPr>
        <w:t>RF demonstrated superior robustness to feature reduction, maintaining high accuracy even when only six or seven features were retained. Notably, an RF model with just four features achieved an accuracy of 0.971, outperforming multiple XGB models with significantly more features. In contrast, XGB models experienced a more noticeable decline in accuracy as the number of selected features decreased. The best XGB model recorded an accuracy of 0.9695, ranking lower than several RF models with fewer features.</w:t>
      </w:r>
    </w:p>
    <w:p w14:paraId="6DF68C6B" w14:textId="77777777" w:rsidR="006660B5" w:rsidRPr="006660B5" w:rsidRDefault="006660B5" w:rsidP="006660B5">
      <w:pPr>
        <w:rPr>
          <w:rFonts w:eastAsiaTheme="minorEastAsia"/>
          <w:lang w:val="en-US"/>
        </w:rPr>
      </w:pPr>
      <w:r w:rsidRPr="006660B5">
        <w:rPr>
          <w:rFonts w:eastAsiaTheme="minorEastAsia"/>
          <w:lang w:val="en-US"/>
        </w:rPr>
        <w:t>These findings indicate that RF is the superior classifier in terms of accuracy, consistently delivering the highest scores across a variety of feature selection strategies. While XGB remained competitive, particularly in terms of computational efficiency, it did not achieve the top accuracy scores. This reinforces the conclusion that RF is the preferred model when maximizing predictive accuracy is the primary objective.</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63" w:name="_Toc192164967"/>
      <w:r w:rsidRPr="004B2E82">
        <w:rPr>
          <w:rFonts w:eastAsiaTheme="minorEastAsia"/>
        </w:rPr>
        <w:lastRenderedPageBreak/>
        <w:t>Performance of Models with Limited Features</w:t>
      </w:r>
      <w:bookmarkEnd w:id="63"/>
    </w:p>
    <w:p w14:paraId="5F0BAA30" w14:textId="791233B7" w:rsidR="00DF61A2" w:rsidRPr="00565AE5" w:rsidRDefault="00565AE5" w:rsidP="00DF61A2">
      <w:pPr>
        <w:rPr>
          <w:rFonts w:eastAsiaTheme="minorEastAsia"/>
          <w:lang w:val="en-US"/>
        </w:rPr>
      </w:pPr>
      <w:r w:rsidRPr="00565AE5">
        <w:rPr>
          <w:lang w:eastAsia="en-US"/>
        </w:rPr>
        <w:t>The analysis of model performance with a limited number of features focused on identifying configurations that maintain high classification accuracy and efficiency despite a reduced feature set. The results confirm that Random Forest (RF) consistently outperformed XGBoost (XGB), even when working with fewer than nine features. The highest-ranked model in this category used RF with WFI-XGB ranking, which retained nine features and achieved an F1 score of 0.9795, outperforming all other models. In contrast, the best XGB model, which also used nine features, achieved an F1 score of 0.9673, further emphasizing RF’s advantage in this setting.</w:t>
      </w:r>
    </w:p>
    <w:p w14:paraId="6DD93689" w14:textId="5451BEA5" w:rsidR="0043071D" w:rsidRDefault="00027916" w:rsidP="00924AD9">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1EF27D03" w14:textId="046CAE42" w:rsidR="00924AD9" w:rsidRDefault="00924AD9" w:rsidP="00924AD9">
      <w:pPr>
        <w:pStyle w:val="Caption"/>
        <w:keepNext/>
      </w:pPr>
      <w:bookmarkStart w:id="64" w:name="_Toc193097234"/>
      <w:r>
        <w:t xml:space="preserve">Table </w:t>
      </w:r>
      <w:fldSimple w:instr=" SEQ Table \* ARABIC ">
        <w:r w:rsidR="00584247">
          <w:rPr>
            <w:noProof/>
          </w:rPr>
          <w:t>10</w:t>
        </w:r>
      </w:fldSimple>
      <w:r>
        <w:t xml:space="preserve"> </w:t>
      </w:r>
      <w:r w:rsidRPr="00F85F5E">
        <w:t xml:space="preserve">Best preforming combinations when reducing the number of features to </w:t>
      </w:r>
      <w:r w:rsidR="00DB36B0">
        <w:t>9</w:t>
      </w:r>
      <w:r w:rsidRPr="00F85F5E">
        <w:t xml:space="preserve"> or less (Micro Average)</w:t>
      </w:r>
      <w:bookmarkEnd w:id="64"/>
    </w:p>
    <w:tbl>
      <w:tblPr>
        <w:tblW w:w="11715"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760"/>
        <w:gridCol w:w="1220"/>
        <w:gridCol w:w="3240"/>
        <w:gridCol w:w="1029"/>
        <w:gridCol w:w="831"/>
        <w:gridCol w:w="916"/>
        <w:gridCol w:w="1040"/>
        <w:gridCol w:w="1137"/>
        <w:gridCol w:w="720"/>
      </w:tblGrid>
      <w:tr w:rsidR="008C693E" w:rsidRPr="00E8049C" w14:paraId="0D17290E" w14:textId="77777777" w:rsidTr="008C693E">
        <w:trPr>
          <w:trHeight w:val="300"/>
        </w:trPr>
        <w:tc>
          <w:tcPr>
            <w:tcW w:w="1170" w:type="dxa"/>
            <w:shd w:val="clear" w:color="auto" w:fill="auto"/>
            <w:noWrap/>
            <w:vAlign w:val="bottom"/>
            <w:hideMark/>
          </w:tcPr>
          <w:p w14:paraId="316C14C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7DCCD57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Model Type</w:t>
            </w:r>
          </w:p>
        </w:tc>
        <w:tc>
          <w:tcPr>
            <w:tcW w:w="1220" w:type="dxa"/>
            <w:shd w:val="clear" w:color="auto" w:fill="auto"/>
            <w:noWrap/>
            <w:vAlign w:val="bottom"/>
            <w:hideMark/>
          </w:tcPr>
          <w:p w14:paraId="47C5640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Number of Features</w:t>
            </w:r>
          </w:p>
        </w:tc>
        <w:tc>
          <w:tcPr>
            <w:tcW w:w="3240" w:type="dxa"/>
            <w:shd w:val="clear" w:color="auto" w:fill="auto"/>
            <w:noWrap/>
            <w:vAlign w:val="bottom"/>
            <w:hideMark/>
          </w:tcPr>
          <w:p w14:paraId="7A9B541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Removed Features</w:t>
            </w:r>
          </w:p>
        </w:tc>
        <w:tc>
          <w:tcPr>
            <w:tcW w:w="681" w:type="dxa"/>
            <w:shd w:val="clear" w:color="auto" w:fill="auto"/>
            <w:noWrap/>
            <w:vAlign w:val="bottom"/>
            <w:hideMark/>
          </w:tcPr>
          <w:p w14:paraId="33F586E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6D459E6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22DA44F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2A93602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72DCEED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Evaluation Time</w:t>
            </w:r>
          </w:p>
        </w:tc>
        <w:tc>
          <w:tcPr>
            <w:tcW w:w="720" w:type="dxa"/>
            <w:shd w:val="clear" w:color="auto" w:fill="auto"/>
            <w:noWrap/>
            <w:vAlign w:val="bottom"/>
            <w:hideMark/>
          </w:tcPr>
          <w:p w14:paraId="20C3A82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Total Time</w:t>
            </w:r>
          </w:p>
        </w:tc>
      </w:tr>
      <w:tr w:rsidR="008C693E" w:rsidRPr="00E8049C" w14:paraId="2F2008EF" w14:textId="77777777" w:rsidTr="008C693E">
        <w:trPr>
          <w:trHeight w:val="300"/>
        </w:trPr>
        <w:tc>
          <w:tcPr>
            <w:tcW w:w="1170" w:type="dxa"/>
            <w:shd w:val="clear" w:color="auto" w:fill="auto"/>
            <w:noWrap/>
            <w:vAlign w:val="bottom"/>
            <w:hideMark/>
          </w:tcPr>
          <w:p w14:paraId="191F146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4517C12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2B57375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BF31D9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48C3C01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0.9795</w:t>
            </w:r>
          </w:p>
        </w:tc>
        <w:tc>
          <w:tcPr>
            <w:tcW w:w="831" w:type="dxa"/>
            <w:shd w:val="clear" w:color="auto" w:fill="auto"/>
            <w:noWrap/>
            <w:vAlign w:val="bottom"/>
            <w:hideMark/>
          </w:tcPr>
          <w:p w14:paraId="18AC103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1BF6BEC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400FBD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14C9EEA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60.48</w:t>
            </w:r>
          </w:p>
        </w:tc>
        <w:tc>
          <w:tcPr>
            <w:tcW w:w="720" w:type="dxa"/>
            <w:shd w:val="clear" w:color="auto" w:fill="auto"/>
            <w:noWrap/>
            <w:vAlign w:val="bottom"/>
            <w:hideMark/>
          </w:tcPr>
          <w:p w14:paraId="21D6239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68.51</w:t>
            </w:r>
          </w:p>
        </w:tc>
      </w:tr>
      <w:tr w:rsidR="008C693E" w:rsidRPr="00E8049C" w14:paraId="64064E70" w14:textId="77777777" w:rsidTr="008C693E">
        <w:trPr>
          <w:trHeight w:val="300"/>
        </w:trPr>
        <w:tc>
          <w:tcPr>
            <w:tcW w:w="1170" w:type="dxa"/>
            <w:shd w:val="clear" w:color="auto" w:fill="auto"/>
            <w:noWrap/>
            <w:vAlign w:val="bottom"/>
            <w:hideMark/>
          </w:tcPr>
          <w:p w14:paraId="52F8F71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714B62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F067EC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073B903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pump,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1318264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0.9771</w:t>
            </w:r>
          </w:p>
        </w:tc>
        <w:tc>
          <w:tcPr>
            <w:tcW w:w="831" w:type="dxa"/>
            <w:shd w:val="clear" w:color="auto" w:fill="auto"/>
            <w:noWrap/>
            <w:vAlign w:val="bottom"/>
            <w:hideMark/>
          </w:tcPr>
          <w:p w14:paraId="2080862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7DA62C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03314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4866F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34.67</w:t>
            </w:r>
          </w:p>
        </w:tc>
        <w:tc>
          <w:tcPr>
            <w:tcW w:w="720" w:type="dxa"/>
            <w:shd w:val="clear" w:color="auto" w:fill="auto"/>
            <w:noWrap/>
            <w:vAlign w:val="bottom"/>
            <w:hideMark/>
          </w:tcPr>
          <w:p w14:paraId="646A7B3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42.69</w:t>
            </w:r>
          </w:p>
        </w:tc>
      </w:tr>
      <w:tr w:rsidR="008C693E" w:rsidRPr="00E8049C" w14:paraId="5BA4D440" w14:textId="77777777" w:rsidTr="008C693E">
        <w:trPr>
          <w:trHeight w:val="300"/>
        </w:trPr>
        <w:tc>
          <w:tcPr>
            <w:tcW w:w="1170" w:type="dxa"/>
            <w:shd w:val="clear" w:color="auto" w:fill="auto"/>
            <w:noWrap/>
            <w:vAlign w:val="bottom"/>
            <w:hideMark/>
          </w:tcPr>
          <w:p w14:paraId="40AD5FD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C7CD80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7DBEAA5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1698E97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0340BCB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0.9761</w:t>
            </w:r>
          </w:p>
        </w:tc>
        <w:tc>
          <w:tcPr>
            <w:tcW w:w="831" w:type="dxa"/>
            <w:shd w:val="clear" w:color="auto" w:fill="auto"/>
            <w:noWrap/>
            <w:vAlign w:val="bottom"/>
            <w:hideMark/>
          </w:tcPr>
          <w:p w14:paraId="65948D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0F034DD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CCF2D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30C425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39.13</w:t>
            </w:r>
          </w:p>
        </w:tc>
        <w:tc>
          <w:tcPr>
            <w:tcW w:w="720" w:type="dxa"/>
            <w:shd w:val="clear" w:color="auto" w:fill="auto"/>
            <w:noWrap/>
            <w:vAlign w:val="bottom"/>
            <w:hideMark/>
          </w:tcPr>
          <w:p w14:paraId="08590F1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47.15</w:t>
            </w:r>
          </w:p>
        </w:tc>
      </w:tr>
      <w:tr w:rsidR="008C693E" w:rsidRPr="00E8049C" w14:paraId="0B5A881B" w14:textId="77777777" w:rsidTr="008C693E">
        <w:trPr>
          <w:trHeight w:val="300"/>
        </w:trPr>
        <w:tc>
          <w:tcPr>
            <w:tcW w:w="1170" w:type="dxa"/>
            <w:shd w:val="clear" w:color="auto" w:fill="auto"/>
            <w:noWrap/>
            <w:vAlign w:val="bottom"/>
            <w:hideMark/>
          </w:tcPr>
          <w:p w14:paraId="1A60ECB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2B4E27B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481C62A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0402984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7298F1A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0.9757</w:t>
            </w:r>
          </w:p>
        </w:tc>
        <w:tc>
          <w:tcPr>
            <w:tcW w:w="831" w:type="dxa"/>
            <w:shd w:val="clear" w:color="auto" w:fill="auto"/>
            <w:noWrap/>
            <w:vAlign w:val="bottom"/>
            <w:hideMark/>
          </w:tcPr>
          <w:p w14:paraId="707B51E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4603159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7F5F2A1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0DFEE4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47.98</w:t>
            </w:r>
          </w:p>
        </w:tc>
        <w:tc>
          <w:tcPr>
            <w:tcW w:w="720" w:type="dxa"/>
            <w:shd w:val="clear" w:color="auto" w:fill="auto"/>
            <w:noWrap/>
            <w:vAlign w:val="bottom"/>
            <w:hideMark/>
          </w:tcPr>
          <w:p w14:paraId="29C5264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56.01</w:t>
            </w:r>
          </w:p>
        </w:tc>
      </w:tr>
      <w:tr w:rsidR="008C693E" w:rsidRPr="00E8049C" w14:paraId="3E22122B" w14:textId="77777777" w:rsidTr="008C693E">
        <w:trPr>
          <w:trHeight w:val="300"/>
        </w:trPr>
        <w:tc>
          <w:tcPr>
            <w:tcW w:w="1170" w:type="dxa"/>
            <w:shd w:val="clear" w:color="auto" w:fill="auto"/>
            <w:noWrap/>
            <w:vAlign w:val="bottom"/>
            <w:hideMark/>
          </w:tcPr>
          <w:p w14:paraId="231F92F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E033DD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6FFCE5E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540C244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control_scheme</w:t>
            </w:r>
          </w:p>
        </w:tc>
        <w:tc>
          <w:tcPr>
            <w:tcW w:w="681" w:type="dxa"/>
            <w:shd w:val="clear" w:color="auto" w:fill="auto"/>
            <w:noWrap/>
            <w:vAlign w:val="bottom"/>
            <w:hideMark/>
          </w:tcPr>
          <w:p w14:paraId="70D8D0D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0.9741</w:t>
            </w:r>
          </w:p>
        </w:tc>
        <w:tc>
          <w:tcPr>
            <w:tcW w:w="831" w:type="dxa"/>
            <w:shd w:val="clear" w:color="auto" w:fill="auto"/>
            <w:noWrap/>
            <w:vAlign w:val="bottom"/>
            <w:hideMark/>
          </w:tcPr>
          <w:p w14:paraId="48D1D8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0.9741</w:t>
            </w:r>
          </w:p>
        </w:tc>
        <w:tc>
          <w:tcPr>
            <w:tcW w:w="916" w:type="dxa"/>
            <w:shd w:val="clear" w:color="auto" w:fill="auto"/>
            <w:noWrap/>
            <w:vAlign w:val="bottom"/>
            <w:hideMark/>
          </w:tcPr>
          <w:p w14:paraId="35669AF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C52CEA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4FCE412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71.97</w:t>
            </w:r>
          </w:p>
        </w:tc>
        <w:tc>
          <w:tcPr>
            <w:tcW w:w="720" w:type="dxa"/>
            <w:shd w:val="clear" w:color="auto" w:fill="auto"/>
            <w:noWrap/>
            <w:vAlign w:val="bottom"/>
            <w:hideMark/>
          </w:tcPr>
          <w:p w14:paraId="36A6F5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86.90</w:t>
            </w:r>
          </w:p>
        </w:tc>
      </w:tr>
      <w:tr w:rsidR="008C693E" w:rsidRPr="00E8049C" w14:paraId="398A17F6" w14:textId="77777777" w:rsidTr="008C693E">
        <w:trPr>
          <w:trHeight w:val="300"/>
        </w:trPr>
        <w:tc>
          <w:tcPr>
            <w:tcW w:w="1170" w:type="dxa"/>
            <w:shd w:val="clear" w:color="auto" w:fill="auto"/>
            <w:noWrap/>
            <w:vAlign w:val="bottom"/>
            <w:hideMark/>
          </w:tcPr>
          <w:p w14:paraId="28E028F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BE7090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31F584E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32F9916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solenoid, control_scheme</w:t>
            </w:r>
          </w:p>
        </w:tc>
        <w:tc>
          <w:tcPr>
            <w:tcW w:w="681" w:type="dxa"/>
            <w:shd w:val="clear" w:color="auto" w:fill="auto"/>
            <w:noWrap/>
            <w:vAlign w:val="bottom"/>
            <w:hideMark/>
          </w:tcPr>
          <w:p w14:paraId="2B4BE85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0.9718</w:t>
            </w:r>
          </w:p>
        </w:tc>
        <w:tc>
          <w:tcPr>
            <w:tcW w:w="831" w:type="dxa"/>
            <w:shd w:val="clear" w:color="auto" w:fill="auto"/>
            <w:noWrap/>
            <w:vAlign w:val="bottom"/>
            <w:hideMark/>
          </w:tcPr>
          <w:p w14:paraId="1A1C6BB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0.9718</w:t>
            </w:r>
          </w:p>
        </w:tc>
        <w:tc>
          <w:tcPr>
            <w:tcW w:w="916" w:type="dxa"/>
            <w:shd w:val="clear" w:color="auto" w:fill="auto"/>
            <w:noWrap/>
            <w:vAlign w:val="bottom"/>
            <w:hideMark/>
          </w:tcPr>
          <w:p w14:paraId="4F5CB10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3200552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51D06DF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57.28</w:t>
            </w:r>
          </w:p>
        </w:tc>
        <w:tc>
          <w:tcPr>
            <w:tcW w:w="720" w:type="dxa"/>
            <w:shd w:val="clear" w:color="auto" w:fill="auto"/>
            <w:noWrap/>
            <w:vAlign w:val="bottom"/>
            <w:hideMark/>
          </w:tcPr>
          <w:p w14:paraId="4416CB8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72.21</w:t>
            </w:r>
          </w:p>
        </w:tc>
      </w:tr>
      <w:tr w:rsidR="008C693E" w:rsidRPr="00E8049C" w14:paraId="273D2719" w14:textId="77777777" w:rsidTr="008C693E">
        <w:trPr>
          <w:trHeight w:val="300"/>
        </w:trPr>
        <w:tc>
          <w:tcPr>
            <w:tcW w:w="1170" w:type="dxa"/>
            <w:shd w:val="clear" w:color="auto" w:fill="auto"/>
            <w:noWrap/>
            <w:vAlign w:val="bottom"/>
            <w:hideMark/>
          </w:tcPr>
          <w:p w14:paraId="280B5D8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236D5DC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3219D25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w:t>
            </w:r>
          </w:p>
        </w:tc>
        <w:tc>
          <w:tcPr>
            <w:tcW w:w="3240" w:type="dxa"/>
            <w:shd w:val="clear" w:color="auto" w:fill="auto"/>
            <w:noWrap/>
            <w:vAlign w:val="bottom"/>
            <w:hideMark/>
          </w:tcPr>
          <w:p w14:paraId="23A8600E"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xml:space="preserve">,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0D79AEE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w:t>
            </w:r>
          </w:p>
        </w:tc>
        <w:tc>
          <w:tcPr>
            <w:tcW w:w="831" w:type="dxa"/>
            <w:shd w:val="clear" w:color="auto" w:fill="auto"/>
            <w:noWrap/>
            <w:vAlign w:val="bottom"/>
            <w:hideMark/>
          </w:tcPr>
          <w:p w14:paraId="1036FDF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0.971</w:t>
            </w:r>
          </w:p>
        </w:tc>
        <w:tc>
          <w:tcPr>
            <w:tcW w:w="916" w:type="dxa"/>
            <w:shd w:val="clear" w:color="auto" w:fill="auto"/>
            <w:noWrap/>
            <w:vAlign w:val="bottom"/>
            <w:hideMark/>
          </w:tcPr>
          <w:p w14:paraId="28BA2C8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94BD0B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3C9234B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63.74</w:t>
            </w:r>
          </w:p>
        </w:tc>
        <w:tc>
          <w:tcPr>
            <w:tcW w:w="720" w:type="dxa"/>
            <w:shd w:val="clear" w:color="auto" w:fill="auto"/>
            <w:noWrap/>
            <w:vAlign w:val="bottom"/>
            <w:hideMark/>
          </w:tcPr>
          <w:p w14:paraId="4FFC906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78.67</w:t>
            </w:r>
          </w:p>
        </w:tc>
      </w:tr>
      <w:tr w:rsidR="008C693E" w:rsidRPr="00E8049C" w14:paraId="28877B50" w14:textId="77777777" w:rsidTr="008C693E">
        <w:trPr>
          <w:trHeight w:val="300"/>
        </w:trPr>
        <w:tc>
          <w:tcPr>
            <w:tcW w:w="1170" w:type="dxa"/>
            <w:shd w:val="clear" w:color="auto" w:fill="auto"/>
            <w:noWrap/>
            <w:vAlign w:val="bottom"/>
            <w:hideMark/>
          </w:tcPr>
          <w:p w14:paraId="72799EB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71548E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9DD8E6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13ABCC33"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deadband,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0C5736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0.9703</w:t>
            </w:r>
          </w:p>
        </w:tc>
        <w:tc>
          <w:tcPr>
            <w:tcW w:w="831" w:type="dxa"/>
            <w:shd w:val="clear" w:color="auto" w:fill="auto"/>
            <w:noWrap/>
            <w:vAlign w:val="bottom"/>
            <w:hideMark/>
          </w:tcPr>
          <w:p w14:paraId="71E91D1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70D0F8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B19C61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56D08F6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39.51</w:t>
            </w:r>
          </w:p>
        </w:tc>
        <w:tc>
          <w:tcPr>
            <w:tcW w:w="720" w:type="dxa"/>
            <w:shd w:val="clear" w:color="auto" w:fill="auto"/>
            <w:noWrap/>
            <w:vAlign w:val="bottom"/>
            <w:hideMark/>
          </w:tcPr>
          <w:p w14:paraId="1A1B689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47.54</w:t>
            </w:r>
          </w:p>
        </w:tc>
      </w:tr>
      <w:tr w:rsidR="008C693E" w:rsidRPr="00E8049C" w14:paraId="667B2FD2" w14:textId="77777777" w:rsidTr="008C693E">
        <w:trPr>
          <w:trHeight w:val="300"/>
        </w:trPr>
        <w:tc>
          <w:tcPr>
            <w:tcW w:w="1170" w:type="dxa"/>
            <w:shd w:val="clear" w:color="auto" w:fill="auto"/>
            <w:noWrap/>
            <w:vAlign w:val="bottom"/>
            <w:hideMark/>
          </w:tcPr>
          <w:p w14:paraId="3CF1A594"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3C9B72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771AD09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5AC21FA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w:t>
            </w:r>
          </w:p>
        </w:tc>
        <w:tc>
          <w:tcPr>
            <w:tcW w:w="681" w:type="dxa"/>
            <w:shd w:val="clear" w:color="auto" w:fill="auto"/>
            <w:noWrap/>
            <w:vAlign w:val="bottom"/>
            <w:hideMark/>
          </w:tcPr>
          <w:p w14:paraId="644442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0.9696</w:t>
            </w:r>
          </w:p>
        </w:tc>
        <w:tc>
          <w:tcPr>
            <w:tcW w:w="831" w:type="dxa"/>
            <w:shd w:val="clear" w:color="auto" w:fill="auto"/>
            <w:noWrap/>
            <w:vAlign w:val="bottom"/>
            <w:hideMark/>
          </w:tcPr>
          <w:p w14:paraId="29B5086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210FD86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7ED5C0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67F0615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64.97</w:t>
            </w:r>
          </w:p>
        </w:tc>
        <w:tc>
          <w:tcPr>
            <w:tcW w:w="720" w:type="dxa"/>
            <w:shd w:val="clear" w:color="auto" w:fill="auto"/>
            <w:noWrap/>
            <w:vAlign w:val="bottom"/>
            <w:hideMark/>
          </w:tcPr>
          <w:p w14:paraId="0BD4317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79.90</w:t>
            </w:r>
          </w:p>
        </w:tc>
      </w:tr>
      <w:tr w:rsidR="008C693E" w:rsidRPr="00E8049C" w14:paraId="61F95270" w14:textId="77777777" w:rsidTr="008C693E">
        <w:trPr>
          <w:trHeight w:val="300"/>
        </w:trPr>
        <w:tc>
          <w:tcPr>
            <w:tcW w:w="1170" w:type="dxa"/>
            <w:shd w:val="clear" w:color="auto" w:fill="auto"/>
            <w:noWrap/>
            <w:vAlign w:val="bottom"/>
            <w:hideMark/>
          </w:tcPr>
          <w:p w14:paraId="0AE190B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AC1159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6766788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612B636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solenoid,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589170B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5E9EC1F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0B8459F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F7BC01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7984A25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7.85</w:t>
            </w:r>
          </w:p>
        </w:tc>
        <w:tc>
          <w:tcPr>
            <w:tcW w:w="720" w:type="dxa"/>
            <w:shd w:val="clear" w:color="auto" w:fill="auto"/>
            <w:noWrap/>
            <w:vAlign w:val="bottom"/>
            <w:hideMark/>
          </w:tcPr>
          <w:p w14:paraId="705402B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20.03</w:t>
            </w:r>
          </w:p>
        </w:tc>
      </w:tr>
      <w:tr w:rsidR="008C693E" w:rsidRPr="00E8049C" w14:paraId="30EF09F8" w14:textId="77777777" w:rsidTr="008C693E">
        <w:trPr>
          <w:trHeight w:val="300"/>
        </w:trPr>
        <w:tc>
          <w:tcPr>
            <w:tcW w:w="1170" w:type="dxa"/>
            <w:shd w:val="clear" w:color="auto" w:fill="auto"/>
            <w:noWrap/>
            <w:vAlign w:val="bottom"/>
            <w:hideMark/>
          </w:tcPr>
          <w:p w14:paraId="0C388F4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lastRenderedPageBreak/>
              <w:t>WFI-RF</w:t>
            </w:r>
          </w:p>
        </w:tc>
        <w:tc>
          <w:tcPr>
            <w:tcW w:w="760" w:type="dxa"/>
            <w:shd w:val="clear" w:color="auto" w:fill="auto"/>
            <w:noWrap/>
            <w:vAlign w:val="bottom"/>
            <w:hideMark/>
          </w:tcPr>
          <w:p w14:paraId="12E4EC4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493D9C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5BA7962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 gain</w:t>
            </w:r>
          </w:p>
        </w:tc>
        <w:tc>
          <w:tcPr>
            <w:tcW w:w="681" w:type="dxa"/>
            <w:shd w:val="clear" w:color="auto" w:fill="auto"/>
            <w:noWrap/>
            <w:vAlign w:val="bottom"/>
            <w:hideMark/>
          </w:tcPr>
          <w:p w14:paraId="4738671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9D74F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340BBE1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18800A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98EA68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68.45</w:t>
            </w:r>
          </w:p>
        </w:tc>
        <w:tc>
          <w:tcPr>
            <w:tcW w:w="720" w:type="dxa"/>
            <w:shd w:val="clear" w:color="auto" w:fill="auto"/>
            <w:noWrap/>
            <w:vAlign w:val="bottom"/>
            <w:hideMark/>
          </w:tcPr>
          <w:p w14:paraId="1097F71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83.38</w:t>
            </w:r>
          </w:p>
        </w:tc>
      </w:tr>
      <w:tr w:rsidR="008C693E" w:rsidRPr="00E8049C" w14:paraId="40A692CF" w14:textId="77777777" w:rsidTr="008C693E">
        <w:trPr>
          <w:trHeight w:val="300"/>
        </w:trPr>
        <w:tc>
          <w:tcPr>
            <w:tcW w:w="1170" w:type="dxa"/>
            <w:shd w:val="clear" w:color="auto" w:fill="auto"/>
            <w:noWrap/>
            <w:vAlign w:val="bottom"/>
            <w:hideMark/>
          </w:tcPr>
          <w:p w14:paraId="024C6B17"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3DD6D2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0B6F9A2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53792D1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control_scheme, solenoid,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6AC3DFA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0.9643</w:t>
            </w:r>
          </w:p>
        </w:tc>
        <w:tc>
          <w:tcPr>
            <w:tcW w:w="831" w:type="dxa"/>
            <w:shd w:val="clear" w:color="auto" w:fill="auto"/>
            <w:noWrap/>
            <w:vAlign w:val="bottom"/>
            <w:hideMark/>
          </w:tcPr>
          <w:p w14:paraId="77675BF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0.9643</w:t>
            </w:r>
          </w:p>
        </w:tc>
        <w:tc>
          <w:tcPr>
            <w:tcW w:w="916" w:type="dxa"/>
            <w:shd w:val="clear" w:color="auto" w:fill="auto"/>
            <w:noWrap/>
            <w:vAlign w:val="bottom"/>
            <w:hideMark/>
          </w:tcPr>
          <w:p w14:paraId="533FCDD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1C8E3C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22D85E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74.40</w:t>
            </w:r>
          </w:p>
        </w:tc>
        <w:tc>
          <w:tcPr>
            <w:tcW w:w="720" w:type="dxa"/>
            <w:shd w:val="clear" w:color="auto" w:fill="auto"/>
            <w:noWrap/>
            <w:vAlign w:val="bottom"/>
            <w:hideMark/>
          </w:tcPr>
          <w:p w14:paraId="61A2E1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89.33</w:t>
            </w:r>
          </w:p>
        </w:tc>
      </w:tr>
      <w:tr w:rsidR="008C693E" w:rsidRPr="00E8049C" w14:paraId="076482ED" w14:textId="77777777" w:rsidTr="008C693E">
        <w:trPr>
          <w:trHeight w:val="300"/>
        </w:trPr>
        <w:tc>
          <w:tcPr>
            <w:tcW w:w="1170" w:type="dxa"/>
            <w:shd w:val="clear" w:color="auto" w:fill="auto"/>
            <w:noWrap/>
            <w:vAlign w:val="bottom"/>
            <w:hideMark/>
          </w:tcPr>
          <w:p w14:paraId="264C4616"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BE3600E"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RF</w:t>
            </w:r>
          </w:p>
        </w:tc>
        <w:tc>
          <w:tcPr>
            <w:tcW w:w="1220" w:type="dxa"/>
            <w:shd w:val="clear" w:color="auto" w:fill="auto"/>
            <w:noWrap/>
            <w:vAlign w:val="bottom"/>
            <w:hideMark/>
          </w:tcPr>
          <w:p w14:paraId="5FB928C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3</w:t>
            </w:r>
          </w:p>
        </w:tc>
        <w:tc>
          <w:tcPr>
            <w:tcW w:w="3240" w:type="dxa"/>
            <w:shd w:val="clear" w:color="auto" w:fill="auto"/>
            <w:noWrap/>
            <w:vAlign w:val="bottom"/>
            <w:hideMark/>
          </w:tcPr>
          <w:p w14:paraId="5D5D373F"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xml:space="preserve">, pump, deadband,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xml:space="preserve">, </w:t>
            </w:r>
            <w:proofErr w:type="spellStart"/>
            <w:r w:rsidRPr="00E8049C">
              <w:rPr>
                <w:rFonts w:ascii="Aptos Narrow" w:hAnsi="Aptos Narrow" w:cs="Times New Roman"/>
                <w:color w:val="000000"/>
                <w:sz w:val="22"/>
                <w:szCs w:val="22"/>
                <w:lang w:val="en-US" w:eastAsia="en-US"/>
              </w:rPr>
              <w:t>cycle_time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5C1D627F"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0.9642</w:t>
            </w:r>
          </w:p>
        </w:tc>
        <w:tc>
          <w:tcPr>
            <w:tcW w:w="831" w:type="dxa"/>
            <w:shd w:val="clear" w:color="auto" w:fill="auto"/>
            <w:noWrap/>
            <w:vAlign w:val="bottom"/>
            <w:hideMark/>
          </w:tcPr>
          <w:p w14:paraId="6E58909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0.9642</w:t>
            </w:r>
          </w:p>
        </w:tc>
        <w:tc>
          <w:tcPr>
            <w:tcW w:w="916" w:type="dxa"/>
            <w:shd w:val="clear" w:color="auto" w:fill="auto"/>
            <w:noWrap/>
            <w:vAlign w:val="bottom"/>
            <w:hideMark/>
          </w:tcPr>
          <w:p w14:paraId="56AF73ED"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3FF362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10CDFF1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43.93</w:t>
            </w:r>
          </w:p>
        </w:tc>
        <w:tc>
          <w:tcPr>
            <w:tcW w:w="720" w:type="dxa"/>
            <w:shd w:val="clear" w:color="auto" w:fill="auto"/>
            <w:noWrap/>
            <w:vAlign w:val="bottom"/>
            <w:hideMark/>
          </w:tcPr>
          <w:p w14:paraId="49C0E02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58.86</w:t>
            </w:r>
          </w:p>
        </w:tc>
      </w:tr>
      <w:tr w:rsidR="008C693E" w:rsidRPr="00E8049C" w14:paraId="5D1806D1" w14:textId="77777777" w:rsidTr="008C693E">
        <w:trPr>
          <w:trHeight w:val="300"/>
        </w:trPr>
        <w:tc>
          <w:tcPr>
            <w:tcW w:w="1170" w:type="dxa"/>
            <w:shd w:val="clear" w:color="auto" w:fill="auto"/>
            <w:noWrap/>
            <w:vAlign w:val="bottom"/>
            <w:hideMark/>
          </w:tcPr>
          <w:p w14:paraId="26B183A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259A168"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316BAA3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0A6DB0F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2D2B857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0.9639</w:t>
            </w:r>
          </w:p>
        </w:tc>
        <w:tc>
          <w:tcPr>
            <w:tcW w:w="831" w:type="dxa"/>
            <w:shd w:val="clear" w:color="auto" w:fill="auto"/>
            <w:noWrap/>
            <w:vAlign w:val="bottom"/>
            <w:hideMark/>
          </w:tcPr>
          <w:p w14:paraId="79AB2E5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0.9639</w:t>
            </w:r>
          </w:p>
        </w:tc>
        <w:tc>
          <w:tcPr>
            <w:tcW w:w="916" w:type="dxa"/>
            <w:shd w:val="clear" w:color="auto" w:fill="auto"/>
            <w:noWrap/>
            <w:vAlign w:val="bottom"/>
            <w:hideMark/>
          </w:tcPr>
          <w:p w14:paraId="371DCE3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0D7C211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6E0F444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8.42</w:t>
            </w:r>
          </w:p>
        </w:tc>
        <w:tc>
          <w:tcPr>
            <w:tcW w:w="720" w:type="dxa"/>
            <w:shd w:val="clear" w:color="auto" w:fill="auto"/>
            <w:noWrap/>
            <w:vAlign w:val="bottom"/>
            <w:hideMark/>
          </w:tcPr>
          <w:p w14:paraId="5ABB437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10.53</w:t>
            </w:r>
          </w:p>
        </w:tc>
      </w:tr>
      <w:tr w:rsidR="008C693E" w:rsidRPr="00E8049C" w14:paraId="6BAEB3B7" w14:textId="77777777" w:rsidTr="008C693E">
        <w:trPr>
          <w:trHeight w:val="300"/>
        </w:trPr>
        <w:tc>
          <w:tcPr>
            <w:tcW w:w="1170" w:type="dxa"/>
            <w:shd w:val="clear" w:color="auto" w:fill="auto"/>
            <w:noWrap/>
            <w:vAlign w:val="bottom"/>
            <w:hideMark/>
          </w:tcPr>
          <w:p w14:paraId="5A5ABDE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8EDCAF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199011C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705D37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control_scheme</w:t>
            </w:r>
          </w:p>
        </w:tc>
        <w:tc>
          <w:tcPr>
            <w:tcW w:w="681" w:type="dxa"/>
            <w:shd w:val="clear" w:color="auto" w:fill="auto"/>
            <w:noWrap/>
            <w:vAlign w:val="bottom"/>
            <w:hideMark/>
          </w:tcPr>
          <w:p w14:paraId="458F02A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0.9628</w:t>
            </w:r>
          </w:p>
        </w:tc>
        <w:tc>
          <w:tcPr>
            <w:tcW w:w="831" w:type="dxa"/>
            <w:shd w:val="clear" w:color="auto" w:fill="auto"/>
            <w:noWrap/>
            <w:vAlign w:val="bottom"/>
            <w:hideMark/>
          </w:tcPr>
          <w:p w14:paraId="1A64B86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0.9628</w:t>
            </w:r>
          </w:p>
        </w:tc>
        <w:tc>
          <w:tcPr>
            <w:tcW w:w="916" w:type="dxa"/>
            <w:shd w:val="clear" w:color="auto" w:fill="auto"/>
            <w:noWrap/>
            <w:vAlign w:val="bottom"/>
            <w:hideMark/>
          </w:tcPr>
          <w:p w14:paraId="2502053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98E7CE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4A5B4C3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9.76</w:t>
            </w:r>
          </w:p>
        </w:tc>
        <w:tc>
          <w:tcPr>
            <w:tcW w:w="720" w:type="dxa"/>
            <w:shd w:val="clear" w:color="auto" w:fill="auto"/>
            <w:noWrap/>
            <w:vAlign w:val="bottom"/>
            <w:hideMark/>
          </w:tcPr>
          <w:p w14:paraId="2B86C13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19.17</w:t>
            </w:r>
          </w:p>
        </w:tc>
      </w:tr>
      <w:tr w:rsidR="008C693E" w:rsidRPr="00E8049C" w14:paraId="2A9DF9D5" w14:textId="77777777" w:rsidTr="008C693E">
        <w:trPr>
          <w:trHeight w:val="300"/>
        </w:trPr>
        <w:tc>
          <w:tcPr>
            <w:tcW w:w="1170" w:type="dxa"/>
            <w:shd w:val="clear" w:color="auto" w:fill="auto"/>
            <w:noWrap/>
            <w:vAlign w:val="bottom"/>
            <w:hideMark/>
          </w:tcPr>
          <w:p w14:paraId="0B275E39"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D9BCD4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5EB6C5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63A8E840"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rate, pump, gain, </w:t>
            </w:r>
            <w:proofErr w:type="spellStart"/>
            <w:r w:rsidRPr="00E8049C">
              <w:rPr>
                <w:rFonts w:ascii="Aptos Narrow" w:hAnsi="Aptos Narrow" w:cs="Times New Roman"/>
                <w:color w:val="000000"/>
                <w:sz w:val="22"/>
                <w:szCs w:val="22"/>
                <w:lang w:val="en-US" w:eastAsia="en-US"/>
              </w:rPr>
              <w:t>crc_rate</w:t>
            </w:r>
            <w:proofErr w:type="spellEnd"/>
          </w:p>
        </w:tc>
        <w:tc>
          <w:tcPr>
            <w:tcW w:w="681" w:type="dxa"/>
            <w:shd w:val="clear" w:color="auto" w:fill="auto"/>
            <w:noWrap/>
            <w:vAlign w:val="bottom"/>
            <w:hideMark/>
          </w:tcPr>
          <w:p w14:paraId="61E2CF9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0.9627</w:t>
            </w:r>
          </w:p>
        </w:tc>
        <w:tc>
          <w:tcPr>
            <w:tcW w:w="831" w:type="dxa"/>
            <w:shd w:val="clear" w:color="auto" w:fill="auto"/>
            <w:noWrap/>
            <w:vAlign w:val="bottom"/>
            <w:hideMark/>
          </w:tcPr>
          <w:p w14:paraId="5541D23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0.9627</w:t>
            </w:r>
          </w:p>
        </w:tc>
        <w:tc>
          <w:tcPr>
            <w:tcW w:w="916" w:type="dxa"/>
            <w:shd w:val="clear" w:color="auto" w:fill="auto"/>
            <w:noWrap/>
            <w:vAlign w:val="bottom"/>
            <w:hideMark/>
          </w:tcPr>
          <w:p w14:paraId="592AF22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F97CDE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5DC20E2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8.34</w:t>
            </w:r>
          </w:p>
        </w:tc>
        <w:tc>
          <w:tcPr>
            <w:tcW w:w="720" w:type="dxa"/>
            <w:shd w:val="clear" w:color="auto" w:fill="auto"/>
            <w:noWrap/>
            <w:vAlign w:val="bottom"/>
            <w:hideMark/>
          </w:tcPr>
          <w:p w14:paraId="78A69B3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10.44</w:t>
            </w:r>
          </w:p>
        </w:tc>
      </w:tr>
      <w:tr w:rsidR="008C693E" w:rsidRPr="00E8049C" w14:paraId="678E668D" w14:textId="77777777" w:rsidTr="008C693E">
        <w:trPr>
          <w:trHeight w:val="300"/>
        </w:trPr>
        <w:tc>
          <w:tcPr>
            <w:tcW w:w="1170" w:type="dxa"/>
            <w:shd w:val="clear" w:color="auto" w:fill="auto"/>
            <w:noWrap/>
            <w:vAlign w:val="bottom"/>
            <w:hideMark/>
          </w:tcPr>
          <w:p w14:paraId="78ABBF1B"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272A86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F8EEE7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295F470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rate, pump, solenoid, control_scheme</w:t>
            </w:r>
          </w:p>
        </w:tc>
        <w:tc>
          <w:tcPr>
            <w:tcW w:w="681" w:type="dxa"/>
            <w:shd w:val="clear" w:color="auto" w:fill="auto"/>
            <w:noWrap/>
            <w:vAlign w:val="bottom"/>
            <w:hideMark/>
          </w:tcPr>
          <w:p w14:paraId="4733BEC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272A310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18A7D2DB"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7950D1F4"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2C9378E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9.14</w:t>
            </w:r>
          </w:p>
        </w:tc>
        <w:tc>
          <w:tcPr>
            <w:tcW w:w="720" w:type="dxa"/>
            <w:shd w:val="clear" w:color="auto" w:fill="auto"/>
            <w:noWrap/>
            <w:vAlign w:val="bottom"/>
            <w:hideMark/>
          </w:tcPr>
          <w:p w14:paraId="3091E1C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18.55</w:t>
            </w:r>
          </w:p>
        </w:tc>
      </w:tr>
      <w:tr w:rsidR="008C693E" w:rsidRPr="00E8049C" w14:paraId="39FF2B94" w14:textId="77777777" w:rsidTr="008C693E">
        <w:trPr>
          <w:trHeight w:val="300"/>
        </w:trPr>
        <w:tc>
          <w:tcPr>
            <w:tcW w:w="1170" w:type="dxa"/>
            <w:shd w:val="clear" w:color="auto" w:fill="auto"/>
            <w:noWrap/>
            <w:vAlign w:val="bottom"/>
            <w:hideMark/>
          </w:tcPr>
          <w:p w14:paraId="1134BDE5"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6ABE8B0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542F978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40D5359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E74CA80"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0.961</w:t>
            </w:r>
          </w:p>
        </w:tc>
        <w:tc>
          <w:tcPr>
            <w:tcW w:w="831" w:type="dxa"/>
            <w:shd w:val="clear" w:color="auto" w:fill="auto"/>
            <w:noWrap/>
            <w:vAlign w:val="bottom"/>
            <w:hideMark/>
          </w:tcPr>
          <w:p w14:paraId="71896DA2"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0.961</w:t>
            </w:r>
          </w:p>
        </w:tc>
        <w:tc>
          <w:tcPr>
            <w:tcW w:w="916" w:type="dxa"/>
            <w:shd w:val="clear" w:color="auto" w:fill="auto"/>
            <w:noWrap/>
            <w:vAlign w:val="bottom"/>
            <w:hideMark/>
          </w:tcPr>
          <w:p w14:paraId="403FD79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C3E798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33C8CFF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7.98</w:t>
            </w:r>
          </w:p>
        </w:tc>
        <w:tc>
          <w:tcPr>
            <w:tcW w:w="720" w:type="dxa"/>
            <w:shd w:val="clear" w:color="auto" w:fill="auto"/>
            <w:noWrap/>
            <w:vAlign w:val="bottom"/>
            <w:hideMark/>
          </w:tcPr>
          <w:p w14:paraId="39DEF8E5"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10.08</w:t>
            </w:r>
          </w:p>
        </w:tc>
      </w:tr>
      <w:tr w:rsidR="008C693E" w:rsidRPr="00E8049C" w14:paraId="259C05F9" w14:textId="77777777" w:rsidTr="008C693E">
        <w:trPr>
          <w:trHeight w:val="300"/>
        </w:trPr>
        <w:tc>
          <w:tcPr>
            <w:tcW w:w="1170" w:type="dxa"/>
            <w:shd w:val="clear" w:color="auto" w:fill="auto"/>
            <w:noWrap/>
            <w:vAlign w:val="bottom"/>
            <w:hideMark/>
          </w:tcPr>
          <w:p w14:paraId="2A9D9E61"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80AEDBC"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7305E36C"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43F28BE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 xml:space="preserve">pump, control_scheme, solenoid, </w:t>
            </w:r>
            <w:proofErr w:type="spellStart"/>
            <w:r w:rsidRPr="00E8049C">
              <w:rPr>
                <w:rFonts w:ascii="Aptos Narrow" w:hAnsi="Aptos Narrow" w:cs="Times New Roman"/>
                <w:color w:val="000000"/>
                <w:sz w:val="22"/>
                <w:szCs w:val="22"/>
                <w:lang w:val="en-US" w:eastAsia="en-US"/>
              </w:rPr>
              <w:t>crc_rate</w:t>
            </w:r>
            <w:proofErr w:type="spellEnd"/>
            <w:r w:rsidRPr="00E8049C">
              <w:rPr>
                <w:rFonts w:ascii="Aptos Narrow" w:hAnsi="Aptos Narrow" w:cs="Times New Roman"/>
                <w:color w:val="000000"/>
                <w:sz w:val="22"/>
                <w:szCs w:val="22"/>
                <w:lang w:val="en-US" w:eastAsia="en-US"/>
              </w:rPr>
              <w:t>, rate, gain</w:t>
            </w:r>
          </w:p>
        </w:tc>
        <w:tc>
          <w:tcPr>
            <w:tcW w:w="681" w:type="dxa"/>
            <w:shd w:val="clear" w:color="auto" w:fill="auto"/>
            <w:noWrap/>
            <w:vAlign w:val="bottom"/>
            <w:hideMark/>
          </w:tcPr>
          <w:p w14:paraId="4AEE563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0.9598</w:t>
            </w:r>
          </w:p>
        </w:tc>
        <w:tc>
          <w:tcPr>
            <w:tcW w:w="831" w:type="dxa"/>
            <w:shd w:val="clear" w:color="auto" w:fill="auto"/>
            <w:noWrap/>
            <w:vAlign w:val="bottom"/>
            <w:hideMark/>
          </w:tcPr>
          <w:p w14:paraId="346E5D6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0.9598</w:t>
            </w:r>
          </w:p>
        </w:tc>
        <w:tc>
          <w:tcPr>
            <w:tcW w:w="916" w:type="dxa"/>
            <w:shd w:val="clear" w:color="auto" w:fill="auto"/>
            <w:noWrap/>
            <w:vAlign w:val="bottom"/>
            <w:hideMark/>
          </w:tcPr>
          <w:p w14:paraId="09017DE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1947BFB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1.16</w:t>
            </w:r>
          </w:p>
        </w:tc>
        <w:tc>
          <w:tcPr>
            <w:tcW w:w="1137" w:type="dxa"/>
            <w:shd w:val="clear" w:color="auto" w:fill="auto"/>
            <w:noWrap/>
            <w:vAlign w:val="bottom"/>
            <w:hideMark/>
          </w:tcPr>
          <w:p w14:paraId="70929D2E"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7.53</w:t>
            </w:r>
          </w:p>
        </w:tc>
        <w:tc>
          <w:tcPr>
            <w:tcW w:w="720" w:type="dxa"/>
            <w:shd w:val="clear" w:color="auto" w:fill="auto"/>
            <w:noWrap/>
            <w:vAlign w:val="bottom"/>
            <w:hideMark/>
          </w:tcPr>
          <w:p w14:paraId="43A4D569"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9.63</w:t>
            </w:r>
          </w:p>
        </w:tc>
      </w:tr>
      <w:tr w:rsidR="008C693E" w:rsidRPr="00E8049C" w14:paraId="0EDB05F2" w14:textId="77777777" w:rsidTr="008C693E">
        <w:trPr>
          <w:trHeight w:val="300"/>
        </w:trPr>
        <w:tc>
          <w:tcPr>
            <w:tcW w:w="1170" w:type="dxa"/>
            <w:shd w:val="clear" w:color="auto" w:fill="auto"/>
            <w:noWrap/>
            <w:vAlign w:val="bottom"/>
            <w:hideMark/>
          </w:tcPr>
          <w:p w14:paraId="5BA83EDD"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033781A"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XGB</w:t>
            </w:r>
          </w:p>
        </w:tc>
        <w:tc>
          <w:tcPr>
            <w:tcW w:w="1220" w:type="dxa"/>
            <w:shd w:val="clear" w:color="auto" w:fill="auto"/>
            <w:noWrap/>
            <w:vAlign w:val="bottom"/>
            <w:hideMark/>
          </w:tcPr>
          <w:p w14:paraId="5D2955F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15D32412" w14:textId="77777777" w:rsidR="008C693E" w:rsidRPr="00E8049C" w:rsidRDefault="008C693E" w:rsidP="00E8049C">
            <w:pPr>
              <w:spacing w:line="240" w:lineRule="auto"/>
              <w:jc w:val="left"/>
              <w:rPr>
                <w:rFonts w:ascii="Aptos Narrow" w:hAnsi="Aptos Narrow" w:cs="Times New Roman"/>
                <w:color w:val="000000"/>
                <w:sz w:val="22"/>
                <w:szCs w:val="22"/>
                <w:lang w:val="en-US" w:eastAsia="en-US"/>
              </w:rPr>
            </w:pPr>
            <w:proofErr w:type="spellStart"/>
            <w:r w:rsidRPr="00E8049C">
              <w:rPr>
                <w:rFonts w:ascii="Aptos Narrow" w:hAnsi="Aptos Narrow" w:cs="Times New Roman"/>
                <w:color w:val="000000"/>
                <w:sz w:val="22"/>
                <w:szCs w:val="22"/>
                <w:lang w:val="en-US" w:eastAsia="en-US"/>
              </w:rPr>
              <w:t>system_mode</w:t>
            </w:r>
            <w:proofErr w:type="spellEnd"/>
            <w:r w:rsidRPr="00E8049C">
              <w:rPr>
                <w:rFonts w:ascii="Aptos Narrow" w:hAnsi="Aptos Narrow" w:cs="Times New Roman"/>
                <w:color w:val="000000"/>
                <w:sz w:val="22"/>
                <w:szCs w:val="22"/>
                <w:lang w:val="en-US" w:eastAsia="en-US"/>
              </w:rPr>
              <w:t>, pump, control_scheme, solenoid, rate</w:t>
            </w:r>
          </w:p>
        </w:tc>
        <w:tc>
          <w:tcPr>
            <w:tcW w:w="681" w:type="dxa"/>
            <w:shd w:val="clear" w:color="auto" w:fill="auto"/>
            <w:noWrap/>
            <w:vAlign w:val="bottom"/>
            <w:hideMark/>
          </w:tcPr>
          <w:p w14:paraId="601B8361"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0.9595</w:t>
            </w:r>
          </w:p>
        </w:tc>
        <w:tc>
          <w:tcPr>
            <w:tcW w:w="831" w:type="dxa"/>
            <w:shd w:val="clear" w:color="auto" w:fill="auto"/>
            <w:noWrap/>
            <w:vAlign w:val="bottom"/>
            <w:hideMark/>
          </w:tcPr>
          <w:p w14:paraId="1A8C0CF6"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0.9595</w:t>
            </w:r>
          </w:p>
        </w:tc>
        <w:tc>
          <w:tcPr>
            <w:tcW w:w="916" w:type="dxa"/>
            <w:shd w:val="clear" w:color="auto" w:fill="auto"/>
            <w:noWrap/>
            <w:vAlign w:val="bottom"/>
            <w:hideMark/>
          </w:tcPr>
          <w:p w14:paraId="09DA025A"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0B98E707"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1.48</w:t>
            </w:r>
          </w:p>
        </w:tc>
        <w:tc>
          <w:tcPr>
            <w:tcW w:w="1137" w:type="dxa"/>
            <w:shd w:val="clear" w:color="auto" w:fill="auto"/>
            <w:noWrap/>
            <w:vAlign w:val="bottom"/>
            <w:hideMark/>
          </w:tcPr>
          <w:p w14:paraId="03E3B118"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9.27</w:t>
            </w:r>
          </w:p>
        </w:tc>
        <w:tc>
          <w:tcPr>
            <w:tcW w:w="720" w:type="dxa"/>
            <w:shd w:val="clear" w:color="auto" w:fill="auto"/>
            <w:noWrap/>
            <w:vAlign w:val="bottom"/>
            <w:hideMark/>
          </w:tcPr>
          <w:p w14:paraId="510D8603" w14:textId="77777777" w:rsidR="008C693E" w:rsidRPr="00E8049C" w:rsidRDefault="008C693E" w:rsidP="00E8049C">
            <w:pPr>
              <w:spacing w:line="240" w:lineRule="auto"/>
              <w:jc w:val="right"/>
              <w:rPr>
                <w:rFonts w:ascii="Aptos Narrow" w:hAnsi="Aptos Narrow" w:cs="Times New Roman"/>
                <w:color w:val="000000"/>
                <w:sz w:val="22"/>
                <w:szCs w:val="22"/>
                <w:lang w:val="en-US" w:eastAsia="en-US"/>
              </w:rPr>
            </w:pPr>
            <w:r w:rsidRPr="00E8049C">
              <w:rPr>
                <w:rFonts w:ascii="Aptos Narrow" w:hAnsi="Aptos Narrow" w:cs="Times New Roman"/>
                <w:color w:val="000000"/>
                <w:sz w:val="22"/>
                <w:szCs w:val="22"/>
                <w:lang w:val="en-US" w:eastAsia="en-US"/>
              </w:rPr>
              <w:t>18.68</w:t>
            </w:r>
          </w:p>
        </w:tc>
      </w:tr>
    </w:tbl>
    <w:p w14:paraId="2882BB6C" w14:textId="77777777" w:rsidR="006D0314" w:rsidRPr="006D0314" w:rsidRDefault="006D0314" w:rsidP="006D0314"/>
    <w:p w14:paraId="5EAC9FD7" w14:textId="67D2192D" w:rsidR="00027916" w:rsidRDefault="00027916" w:rsidP="00027916">
      <w:pPr>
        <w:pStyle w:val="Caption"/>
        <w:keepNext/>
      </w:pPr>
    </w:p>
    <w:p w14:paraId="017AA623" w14:textId="77777777" w:rsidR="004A6B20" w:rsidRPr="004A6B20" w:rsidRDefault="004A6B20" w:rsidP="004A6B20">
      <w:pPr>
        <w:rPr>
          <w:rFonts w:eastAsiaTheme="minorEastAsia"/>
          <w:lang w:val="en-US"/>
        </w:rPr>
      </w:pPr>
      <w:proofErr w:type="gramStart"/>
      <w:r w:rsidRPr="004A6B20">
        <w:rPr>
          <w:rFonts w:eastAsiaTheme="minorEastAsia"/>
          <w:lang w:val="en-US"/>
        </w:rPr>
        <w:t>The</w:t>
      </w:r>
      <w:proofErr w:type="gramEnd"/>
      <w:r w:rsidRPr="004A6B20">
        <w:rPr>
          <w:rFonts w:eastAsiaTheme="minorEastAsia"/>
          <w:lang w:val="en-US"/>
        </w:rPr>
        <w:t xml:space="preserve"> analysis of model performance with a limited number of features focused on identifying configurations that maintain high classification accuracy and efficiency despite a reduced feature set. The results confirm that Random Forest (RF) consistently outperformed XGBoost (XGB), even when working with fewer than nine features. The highest-ranked model in this category used RF with WFI-XGB ranking, which retained nine features and achieved an F1 score of 0.9795, outperforming all other models. In contrast, the best XGB model, which also used nine features, achieved an F1 score of only 0.9673, further emphasizing RF’s advantage in this setting.</w:t>
      </w:r>
    </w:p>
    <w:p w14:paraId="594450AC" w14:textId="77777777" w:rsidR="004A6B20" w:rsidRPr="004A6B20" w:rsidRDefault="004A6B20" w:rsidP="004A6B20">
      <w:pPr>
        <w:rPr>
          <w:rFonts w:eastAsiaTheme="minorEastAsia"/>
          <w:lang w:val="en-US"/>
        </w:rPr>
      </w:pPr>
      <w:r w:rsidRPr="004A6B20">
        <w:rPr>
          <w:rFonts w:eastAsiaTheme="minorEastAsia"/>
          <w:lang w:val="en-US"/>
        </w:rPr>
        <w:t xml:space="preserve">The best-performing models generally retained between eight and nine features, with WFI-XGB ranking proving to be the most effective selection method. This method consistently led to the top-ranked models across both RF and XGB classifiers. Notably, an RF model with only six features achieved an F1 score of 0.9757, demonstrating that some degree of feature reduction can be beneficial without significantly compromising </w:t>
      </w:r>
      <w:r w:rsidRPr="004A6B20">
        <w:rPr>
          <w:rFonts w:eastAsiaTheme="minorEastAsia"/>
          <w:lang w:val="en-US"/>
        </w:rPr>
        <w:lastRenderedPageBreak/>
        <w:t xml:space="preserve">accuracy. However, once the number of features was </w:t>
      </w:r>
      <w:proofErr w:type="gramStart"/>
      <w:r w:rsidRPr="004A6B20">
        <w:rPr>
          <w:rFonts w:eastAsiaTheme="minorEastAsia"/>
          <w:lang w:val="en-US"/>
        </w:rPr>
        <w:t>reduced</w:t>
      </w:r>
      <w:proofErr w:type="gramEnd"/>
      <w:r w:rsidRPr="004A6B20">
        <w:rPr>
          <w:rFonts w:eastAsiaTheme="minorEastAsia"/>
          <w:lang w:val="en-US"/>
        </w:rPr>
        <w:t xml:space="preserve"> below seven, performance began to drop sharply, indicating that certain key features are essential for maintaining predictive strength.</w:t>
      </w:r>
    </w:p>
    <w:p w14:paraId="2CD7CD06" w14:textId="77777777" w:rsidR="004A6B20" w:rsidRPr="004A6B20" w:rsidRDefault="004A6B20" w:rsidP="004A6B20">
      <w:pPr>
        <w:rPr>
          <w:rFonts w:eastAsiaTheme="minorEastAsia"/>
          <w:lang w:val="en-US"/>
        </w:rPr>
      </w:pPr>
      <w:r w:rsidRPr="004A6B20">
        <w:rPr>
          <w:rFonts w:eastAsiaTheme="minorEastAsia"/>
          <w:lang w:val="en-US"/>
        </w:rPr>
        <w:t>A particularly striking result is that an RF model with only three features achieved an F1 score of 0.9642, outperforming multiple XGB models that retained as many as nine features. This highlights RF’s ability to maintain classification performance even under extreme feature constraints, whereas XGB models with similar or greater feature counts failed to achieve comparable scores. This reinforces the conclusion that RF is a more robust classifier in this dataset, particularly when the number of available features is highly limited.</w:t>
      </w:r>
    </w:p>
    <w:p w14:paraId="6DE12BC1" w14:textId="77777777" w:rsidR="004A6B20" w:rsidRPr="004A6B20" w:rsidRDefault="004A6B20" w:rsidP="004A6B20">
      <w:pPr>
        <w:rPr>
          <w:rFonts w:eastAsiaTheme="minorEastAsia"/>
          <w:lang w:val="en-US"/>
        </w:rPr>
      </w:pPr>
      <w:r w:rsidRPr="004A6B20">
        <w:rPr>
          <w:rFonts w:eastAsiaTheme="minorEastAsia"/>
          <w:lang w:val="en-US"/>
        </w:rPr>
        <w:t>The most frequently removed features among the top-performing models included Control Scheme, Solenoid, and Pump, suggesting that these variables contribute little to predictive accuracy. Their consistent exclusion in high-ranking configurations indicates that they were either redundant or carried minimal useful signal compared to other features.</w:t>
      </w:r>
    </w:p>
    <w:p w14:paraId="72587D60" w14:textId="77777777" w:rsidR="004A6B20" w:rsidRPr="004A6B20" w:rsidRDefault="004A6B20" w:rsidP="004A6B20">
      <w:pPr>
        <w:rPr>
          <w:rFonts w:eastAsiaTheme="minorEastAsia"/>
          <w:lang w:val="en-US"/>
        </w:rPr>
      </w:pPr>
      <w:r w:rsidRPr="004A6B20">
        <w:rPr>
          <w:rFonts w:eastAsiaTheme="minorEastAsia"/>
          <w:lang w:val="en-US"/>
        </w:rPr>
        <w:t>Although XGB remained competitive, especially in efficiency, RF models consistently achieved higher F1 scores. Even when using only six or seven features, RF models maintained F1 scores above 0.96, whereas XGB models struggled to reach comparable levels even with nine features. Additionally, RF required significantly more computational time, particularly for feature selection and evaluation, with some configurations requiring over 200 seconds, whereas similar XGB models completed in under 70 seconds.</w:t>
      </w:r>
    </w:p>
    <w:p w14:paraId="47CECC3A" w14:textId="77777777" w:rsidR="004A6B20" w:rsidRPr="004A6B20" w:rsidRDefault="004A6B20" w:rsidP="004A6B20">
      <w:pPr>
        <w:rPr>
          <w:rFonts w:eastAsiaTheme="minorEastAsia"/>
          <w:lang w:val="en-US"/>
        </w:rPr>
      </w:pPr>
      <w:r w:rsidRPr="004A6B20">
        <w:rPr>
          <w:rFonts w:eastAsiaTheme="minorEastAsia"/>
          <w:lang w:val="en-US"/>
        </w:rPr>
        <w:t xml:space="preserve">These findings confirm that Random Forest is the dominant model in feature-limited scenarios, delivering superior classification accuracy across all configurations. However, XGB remains a viable option where computational efficiency is a primary concern, as it consistently </w:t>
      </w:r>
      <w:proofErr w:type="gramStart"/>
      <w:r w:rsidRPr="004A6B20">
        <w:rPr>
          <w:rFonts w:eastAsiaTheme="minorEastAsia"/>
          <w:lang w:val="en-US"/>
        </w:rPr>
        <w:t>required</w:t>
      </w:r>
      <w:proofErr w:type="gramEnd"/>
      <w:r w:rsidRPr="004A6B20">
        <w:rPr>
          <w:rFonts w:eastAsiaTheme="minorEastAsia"/>
          <w:lang w:val="en-US"/>
        </w:rPr>
        <w:t xml:space="preserve"> less processing time while still maintaining reasonable predictive performance. The results demonstrate that, despite the advantages of XGB’s efficiency, RF’s ability to maintain high accuracy with fewer features makes it the superior choice for maximizing predictive power in constrained feature environments.</w:t>
      </w:r>
    </w:p>
    <w:p w14:paraId="3DE39B33" w14:textId="77777777" w:rsidR="00B9254D" w:rsidRDefault="00B9254D" w:rsidP="00F913EE">
      <w:pPr>
        <w:rPr>
          <w:rFonts w:eastAsiaTheme="minorEastAsia"/>
          <w:lang w:val="en-US"/>
        </w:rPr>
      </w:pPr>
    </w:p>
    <w:p w14:paraId="02B79D00" w14:textId="35DCC817" w:rsidR="00122056" w:rsidRDefault="004A4644" w:rsidP="000057AB">
      <w:pPr>
        <w:pStyle w:val="Heading3"/>
        <w:rPr>
          <w:rFonts w:eastAsiaTheme="minorEastAsia"/>
          <w:lang w:val="en-US"/>
        </w:rPr>
      </w:pPr>
      <w:bookmarkStart w:id="65" w:name="_Toc192164968"/>
      <w:r>
        <w:rPr>
          <w:rFonts w:eastAsiaTheme="minorEastAsia"/>
          <w:lang w:val="en-US"/>
        </w:rPr>
        <w:t xml:space="preserve">Performance on </w:t>
      </w:r>
      <w:bookmarkEnd w:id="65"/>
      <w:r w:rsidR="006E4690">
        <w:rPr>
          <w:rFonts w:eastAsiaTheme="minorEastAsia"/>
          <w:lang w:val="en-US"/>
        </w:rPr>
        <w:t>Time Taken</w:t>
      </w:r>
    </w:p>
    <w:p w14:paraId="6C7032FD" w14:textId="5C24105F" w:rsidR="00122056" w:rsidRPr="00122056" w:rsidRDefault="00122056" w:rsidP="00122056">
      <w:r w:rsidRPr="00122056">
        <w:t>To evaluate the efficiency of model configurations, we analyzed the time taken for ranking, feature selection, and evaluation. Initially, models were ranked by F1 score, and the top 1</w:t>
      </w:r>
      <w:r w:rsidR="00465B27">
        <w:t>3</w:t>
      </w:r>
      <w:r w:rsidRPr="00122056">
        <w:t xml:space="preserve">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332597B0" w:rsidR="009C1207" w:rsidRDefault="000057AB" w:rsidP="000057AB">
      <w:pPr>
        <w:pStyle w:val="Caption"/>
        <w:keepNext/>
      </w:pPr>
      <w:bookmarkStart w:id="66" w:name="_Toc193097235"/>
      <w:r>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w:t>
      </w:r>
      <w:r w:rsidR="00465B27">
        <w:t>3</w:t>
      </w:r>
      <w:r w:rsidR="001E056C">
        <w:t xml:space="preserve"> F1 Scores</w:t>
      </w:r>
      <w:r w:rsidR="00E30430">
        <w:t>)</w:t>
      </w:r>
      <w:bookmarkEnd w:id="66"/>
    </w:p>
    <w:p w14:paraId="04E89501" w14:textId="62C85B52" w:rsidR="000057AB" w:rsidRDefault="009C1207" w:rsidP="000057AB">
      <w:pPr>
        <w:pStyle w:val="Caption"/>
        <w:keepNext/>
      </w:pPr>
      <w:r>
        <w:t>(micro averaging)</w:t>
      </w:r>
    </w:p>
    <w:tbl>
      <w:tblPr>
        <w:tblW w:w="12045"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130"/>
        <w:gridCol w:w="760"/>
        <w:gridCol w:w="1170"/>
        <w:gridCol w:w="2970"/>
        <w:gridCol w:w="1011"/>
        <w:gridCol w:w="916"/>
        <w:gridCol w:w="1040"/>
        <w:gridCol w:w="1137"/>
        <w:gridCol w:w="831"/>
      </w:tblGrid>
      <w:tr w:rsidR="00CB7EB3" w:rsidRPr="00CB7EB3" w14:paraId="2B83BC44" w14:textId="77777777" w:rsidTr="00F77BE3">
        <w:trPr>
          <w:trHeight w:val="300"/>
        </w:trPr>
        <w:tc>
          <w:tcPr>
            <w:tcW w:w="1080" w:type="dxa"/>
            <w:shd w:val="clear" w:color="auto" w:fill="auto"/>
            <w:noWrap/>
            <w:vAlign w:val="bottom"/>
            <w:hideMark/>
          </w:tcPr>
          <w:p w14:paraId="166F7D2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Rank Method</w:t>
            </w:r>
          </w:p>
        </w:tc>
        <w:tc>
          <w:tcPr>
            <w:tcW w:w="1130" w:type="dxa"/>
            <w:shd w:val="clear" w:color="auto" w:fill="auto"/>
            <w:noWrap/>
            <w:vAlign w:val="bottom"/>
            <w:hideMark/>
          </w:tcPr>
          <w:p w14:paraId="4E20F97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620E275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Model Type</w:t>
            </w:r>
          </w:p>
        </w:tc>
        <w:tc>
          <w:tcPr>
            <w:tcW w:w="1170" w:type="dxa"/>
            <w:shd w:val="clear" w:color="auto" w:fill="auto"/>
            <w:noWrap/>
            <w:vAlign w:val="bottom"/>
            <w:hideMark/>
          </w:tcPr>
          <w:p w14:paraId="4F05F7C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Number of Features</w:t>
            </w:r>
          </w:p>
        </w:tc>
        <w:tc>
          <w:tcPr>
            <w:tcW w:w="2970" w:type="dxa"/>
            <w:shd w:val="clear" w:color="auto" w:fill="auto"/>
            <w:noWrap/>
            <w:vAlign w:val="bottom"/>
            <w:hideMark/>
          </w:tcPr>
          <w:p w14:paraId="3300440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Removed Features</w:t>
            </w:r>
          </w:p>
        </w:tc>
        <w:tc>
          <w:tcPr>
            <w:tcW w:w="1011" w:type="dxa"/>
            <w:shd w:val="clear" w:color="auto" w:fill="auto"/>
            <w:noWrap/>
            <w:vAlign w:val="bottom"/>
            <w:hideMark/>
          </w:tcPr>
          <w:p w14:paraId="6EBA063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718E650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7EC64B4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841DFBF"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323161DA"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Total Time</w:t>
            </w:r>
          </w:p>
        </w:tc>
      </w:tr>
      <w:tr w:rsidR="00CB7EB3" w:rsidRPr="00CB7EB3" w14:paraId="0435CA43" w14:textId="77777777" w:rsidTr="00F77BE3">
        <w:trPr>
          <w:trHeight w:val="300"/>
        </w:trPr>
        <w:tc>
          <w:tcPr>
            <w:tcW w:w="1080" w:type="dxa"/>
            <w:shd w:val="clear" w:color="auto" w:fill="auto"/>
            <w:noWrap/>
            <w:vAlign w:val="bottom"/>
            <w:hideMark/>
          </w:tcPr>
          <w:p w14:paraId="0D11B15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7ACDEE29"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9368FA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6ECD3EF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8</w:t>
            </w:r>
          </w:p>
        </w:tc>
        <w:tc>
          <w:tcPr>
            <w:tcW w:w="2970" w:type="dxa"/>
            <w:shd w:val="clear" w:color="auto" w:fill="auto"/>
            <w:noWrap/>
            <w:vAlign w:val="bottom"/>
            <w:hideMark/>
          </w:tcPr>
          <w:p w14:paraId="52F5AFD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pump, gain,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4AF4791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0.9771</w:t>
            </w:r>
          </w:p>
        </w:tc>
        <w:tc>
          <w:tcPr>
            <w:tcW w:w="916" w:type="dxa"/>
            <w:shd w:val="clear" w:color="auto" w:fill="auto"/>
            <w:noWrap/>
            <w:vAlign w:val="bottom"/>
            <w:hideMark/>
          </w:tcPr>
          <w:p w14:paraId="1FD595C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FDF14B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C2B414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34.67</w:t>
            </w:r>
          </w:p>
        </w:tc>
        <w:tc>
          <w:tcPr>
            <w:tcW w:w="831" w:type="dxa"/>
            <w:shd w:val="clear" w:color="auto" w:fill="auto"/>
            <w:noWrap/>
            <w:vAlign w:val="bottom"/>
            <w:hideMark/>
          </w:tcPr>
          <w:p w14:paraId="7274C1A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42.69</w:t>
            </w:r>
          </w:p>
        </w:tc>
      </w:tr>
      <w:tr w:rsidR="00CB7EB3" w:rsidRPr="00CB7EB3" w14:paraId="52F8B3CF" w14:textId="77777777" w:rsidTr="00F77BE3">
        <w:trPr>
          <w:trHeight w:val="300"/>
        </w:trPr>
        <w:tc>
          <w:tcPr>
            <w:tcW w:w="1080" w:type="dxa"/>
            <w:shd w:val="clear" w:color="auto" w:fill="auto"/>
            <w:noWrap/>
            <w:vAlign w:val="bottom"/>
            <w:hideMark/>
          </w:tcPr>
          <w:p w14:paraId="0A3F849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41CEDE5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83473A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C91433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w:t>
            </w:r>
          </w:p>
        </w:tc>
        <w:tc>
          <w:tcPr>
            <w:tcW w:w="2970" w:type="dxa"/>
            <w:shd w:val="clear" w:color="auto" w:fill="auto"/>
            <w:noWrap/>
            <w:vAlign w:val="bottom"/>
            <w:hideMark/>
          </w:tcPr>
          <w:p w14:paraId="5BCBCFD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pump, solenoid, </w:t>
            </w:r>
            <w:proofErr w:type="spellStart"/>
            <w:r w:rsidRPr="00CB7EB3">
              <w:rPr>
                <w:rFonts w:ascii="Aptos Narrow" w:hAnsi="Aptos Narrow" w:cs="Times New Roman"/>
                <w:color w:val="000000"/>
                <w:sz w:val="22"/>
                <w:szCs w:val="22"/>
                <w:lang w:val="en-US" w:eastAsia="en-US"/>
              </w:rPr>
              <w:t>crc_rate</w:t>
            </w:r>
            <w:proofErr w:type="spellEnd"/>
            <w:r w:rsidRPr="00CB7EB3">
              <w:rPr>
                <w:rFonts w:ascii="Aptos Narrow" w:hAnsi="Aptos Narrow" w:cs="Times New Roman"/>
                <w:color w:val="000000"/>
                <w:sz w:val="22"/>
                <w:szCs w:val="22"/>
                <w:lang w:val="en-US" w:eastAsia="en-US"/>
              </w:rPr>
              <w:t>, rate, gain</w:t>
            </w:r>
          </w:p>
        </w:tc>
        <w:tc>
          <w:tcPr>
            <w:tcW w:w="1011" w:type="dxa"/>
            <w:shd w:val="clear" w:color="auto" w:fill="auto"/>
            <w:noWrap/>
            <w:vAlign w:val="bottom"/>
            <w:hideMark/>
          </w:tcPr>
          <w:p w14:paraId="0C2CDDC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0.9761</w:t>
            </w:r>
          </w:p>
        </w:tc>
        <w:tc>
          <w:tcPr>
            <w:tcW w:w="916" w:type="dxa"/>
            <w:shd w:val="clear" w:color="auto" w:fill="auto"/>
            <w:noWrap/>
            <w:vAlign w:val="bottom"/>
            <w:hideMark/>
          </w:tcPr>
          <w:p w14:paraId="3044A76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4D8112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00162DF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39.13</w:t>
            </w:r>
          </w:p>
        </w:tc>
        <w:tc>
          <w:tcPr>
            <w:tcW w:w="831" w:type="dxa"/>
            <w:shd w:val="clear" w:color="auto" w:fill="auto"/>
            <w:noWrap/>
            <w:vAlign w:val="bottom"/>
            <w:hideMark/>
          </w:tcPr>
          <w:p w14:paraId="6DEDB2F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47.15</w:t>
            </w:r>
          </w:p>
        </w:tc>
      </w:tr>
      <w:tr w:rsidR="00CB7EB3" w:rsidRPr="00CB7EB3" w14:paraId="177718EE" w14:textId="77777777" w:rsidTr="00F77BE3">
        <w:trPr>
          <w:trHeight w:val="300"/>
        </w:trPr>
        <w:tc>
          <w:tcPr>
            <w:tcW w:w="1080" w:type="dxa"/>
            <w:shd w:val="clear" w:color="auto" w:fill="auto"/>
            <w:noWrap/>
            <w:vAlign w:val="bottom"/>
            <w:hideMark/>
          </w:tcPr>
          <w:p w14:paraId="4B672099"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4E5A69D1"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D9A67C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364BA74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w:t>
            </w:r>
          </w:p>
        </w:tc>
        <w:tc>
          <w:tcPr>
            <w:tcW w:w="2970" w:type="dxa"/>
            <w:shd w:val="clear" w:color="auto" w:fill="auto"/>
            <w:noWrap/>
            <w:vAlign w:val="bottom"/>
            <w:hideMark/>
          </w:tcPr>
          <w:p w14:paraId="0F5CFD8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pump, control_scheme, solenoid, </w:t>
            </w:r>
            <w:proofErr w:type="spellStart"/>
            <w:r w:rsidRPr="00CB7EB3">
              <w:rPr>
                <w:rFonts w:ascii="Aptos Narrow" w:hAnsi="Aptos Narrow" w:cs="Times New Roman"/>
                <w:color w:val="000000"/>
                <w:sz w:val="22"/>
                <w:szCs w:val="22"/>
                <w:lang w:val="en-US" w:eastAsia="en-US"/>
              </w:rPr>
              <w:t>crc_rate</w:t>
            </w:r>
            <w:proofErr w:type="spellEnd"/>
            <w:r w:rsidRPr="00CB7EB3">
              <w:rPr>
                <w:rFonts w:ascii="Aptos Narrow" w:hAnsi="Aptos Narrow" w:cs="Times New Roman"/>
                <w:color w:val="000000"/>
                <w:sz w:val="22"/>
                <w:szCs w:val="22"/>
                <w:lang w:val="en-US" w:eastAsia="en-US"/>
              </w:rPr>
              <w:t>, rate, gain</w:t>
            </w:r>
          </w:p>
        </w:tc>
        <w:tc>
          <w:tcPr>
            <w:tcW w:w="1011" w:type="dxa"/>
            <w:shd w:val="clear" w:color="auto" w:fill="auto"/>
            <w:noWrap/>
            <w:vAlign w:val="bottom"/>
            <w:hideMark/>
          </w:tcPr>
          <w:p w14:paraId="77AF36E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0.9757</w:t>
            </w:r>
          </w:p>
        </w:tc>
        <w:tc>
          <w:tcPr>
            <w:tcW w:w="916" w:type="dxa"/>
            <w:shd w:val="clear" w:color="auto" w:fill="auto"/>
            <w:noWrap/>
            <w:vAlign w:val="bottom"/>
            <w:hideMark/>
          </w:tcPr>
          <w:p w14:paraId="17DB725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58BDAB9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7F6CF76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47.98</w:t>
            </w:r>
          </w:p>
        </w:tc>
        <w:tc>
          <w:tcPr>
            <w:tcW w:w="831" w:type="dxa"/>
            <w:shd w:val="clear" w:color="auto" w:fill="auto"/>
            <w:noWrap/>
            <w:vAlign w:val="bottom"/>
            <w:hideMark/>
          </w:tcPr>
          <w:p w14:paraId="125D118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56.01</w:t>
            </w:r>
          </w:p>
        </w:tc>
      </w:tr>
      <w:tr w:rsidR="00CB7EB3" w:rsidRPr="00CB7EB3" w14:paraId="1F1E8155" w14:textId="77777777" w:rsidTr="00F77BE3">
        <w:trPr>
          <w:trHeight w:val="300"/>
        </w:trPr>
        <w:tc>
          <w:tcPr>
            <w:tcW w:w="1080" w:type="dxa"/>
            <w:shd w:val="clear" w:color="auto" w:fill="auto"/>
            <w:noWrap/>
            <w:vAlign w:val="bottom"/>
            <w:hideMark/>
          </w:tcPr>
          <w:p w14:paraId="6B57438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DC63AF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8D0836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580266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10</w:t>
            </w:r>
          </w:p>
        </w:tc>
        <w:tc>
          <w:tcPr>
            <w:tcW w:w="2970" w:type="dxa"/>
            <w:shd w:val="clear" w:color="auto" w:fill="auto"/>
            <w:noWrap/>
            <w:vAlign w:val="bottom"/>
            <w:hideMark/>
          </w:tcPr>
          <w:p w14:paraId="704D94A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7D23925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0.9811</w:t>
            </w:r>
          </w:p>
        </w:tc>
        <w:tc>
          <w:tcPr>
            <w:tcW w:w="916" w:type="dxa"/>
            <w:shd w:val="clear" w:color="auto" w:fill="auto"/>
            <w:noWrap/>
            <w:vAlign w:val="bottom"/>
            <w:hideMark/>
          </w:tcPr>
          <w:p w14:paraId="58B20E6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1DFC74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40EC052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57.85</w:t>
            </w:r>
          </w:p>
        </w:tc>
        <w:tc>
          <w:tcPr>
            <w:tcW w:w="831" w:type="dxa"/>
            <w:shd w:val="clear" w:color="auto" w:fill="auto"/>
            <w:noWrap/>
            <w:vAlign w:val="bottom"/>
            <w:hideMark/>
          </w:tcPr>
          <w:p w14:paraId="398E31E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65.87</w:t>
            </w:r>
          </w:p>
        </w:tc>
      </w:tr>
      <w:tr w:rsidR="00CB7EB3" w:rsidRPr="00CB7EB3" w14:paraId="7E15CE47" w14:textId="77777777" w:rsidTr="00F77BE3">
        <w:trPr>
          <w:trHeight w:val="300"/>
        </w:trPr>
        <w:tc>
          <w:tcPr>
            <w:tcW w:w="1080" w:type="dxa"/>
            <w:shd w:val="clear" w:color="auto" w:fill="auto"/>
            <w:noWrap/>
            <w:vAlign w:val="bottom"/>
            <w:hideMark/>
          </w:tcPr>
          <w:p w14:paraId="6E6A5F3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1D4CC3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BABACE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14ACCD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9</w:t>
            </w:r>
          </w:p>
        </w:tc>
        <w:tc>
          <w:tcPr>
            <w:tcW w:w="2970" w:type="dxa"/>
            <w:shd w:val="clear" w:color="auto" w:fill="auto"/>
            <w:noWrap/>
            <w:vAlign w:val="bottom"/>
            <w:hideMark/>
          </w:tcPr>
          <w:p w14:paraId="44440EA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rate, gain,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79AFAD7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0.9795</w:t>
            </w:r>
          </w:p>
        </w:tc>
        <w:tc>
          <w:tcPr>
            <w:tcW w:w="916" w:type="dxa"/>
            <w:shd w:val="clear" w:color="auto" w:fill="auto"/>
            <w:noWrap/>
            <w:vAlign w:val="bottom"/>
            <w:hideMark/>
          </w:tcPr>
          <w:p w14:paraId="639EF7A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648F22B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233EC5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60.48</w:t>
            </w:r>
          </w:p>
        </w:tc>
        <w:tc>
          <w:tcPr>
            <w:tcW w:w="831" w:type="dxa"/>
            <w:shd w:val="clear" w:color="auto" w:fill="auto"/>
            <w:noWrap/>
            <w:vAlign w:val="bottom"/>
            <w:hideMark/>
          </w:tcPr>
          <w:p w14:paraId="7CFFD83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68.51</w:t>
            </w:r>
          </w:p>
        </w:tc>
      </w:tr>
      <w:tr w:rsidR="00CB7EB3" w:rsidRPr="00CB7EB3" w14:paraId="4C1E6EB9" w14:textId="77777777" w:rsidTr="00F77BE3">
        <w:trPr>
          <w:trHeight w:val="300"/>
        </w:trPr>
        <w:tc>
          <w:tcPr>
            <w:tcW w:w="1080" w:type="dxa"/>
            <w:shd w:val="clear" w:color="auto" w:fill="auto"/>
            <w:noWrap/>
            <w:vAlign w:val="bottom"/>
            <w:hideMark/>
          </w:tcPr>
          <w:p w14:paraId="3CF1174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0815BED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54696E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93DBC2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2068462A"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6E60CB2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125E74E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CB7A4B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3C3823A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50BBB5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69.06</w:t>
            </w:r>
          </w:p>
        </w:tc>
      </w:tr>
      <w:tr w:rsidR="00CB7EB3" w:rsidRPr="00CB7EB3" w14:paraId="3F140005" w14:textId="77777777" w:rsidTr="00F77BE3">
        <w:trPr>
          <w:trHeight w:val="300"/>
        </w:trPr>
        <w:tc>
          <w:tcPr>
            <w:tcW w:w="1080" w:type="dxa"/>
            <w:shd w:val="clear" w:color="auto" w:fill="auto"/>
            <w:noWrap/>
            <w:vAlign w:val="bottom"/>
            <w:hideMark/>
          </w:tcPr>
          <w:p w14:paraId="4984FC61"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w:t>
            </w:r>
          </w:p>
        </w:tc>
        <w:tc>
          <w:tcPr>
            <w:tcW w:w="1130" w:type="dxa"/>
            <w:shd w:val="clear" w:color="auto" w:fill="auto"/>
            <w:noWrap/>
            <w:vAlign w:val="bottom"/>
            <w:hideMark/>
          </w:tcPr>
          <w:p w14:paraId="0DD2F0B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069E117"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C1E6B8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260FEC0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42574C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BFEA9B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03C2027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6.71</w:t>
            </w:r>
          </w:p>
        </w:tc>
        <w:tc>
          <w:tcPr>
            <w:tcW w:w="1137" w:type="dxa"/>
            <w:shd w:val="clear" w:color="auto" w:fill="auto"/>
            <w:noWrap/>
            <w:vAlign w:val="bottom"/>
            <w:hideMark/>
          </w:tcPr>
          <w:p w14:paraId="44E5440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62.53</w:t>
            </w:r>
          </w:p>
        </w:tc>
        <w:tc>
          <w:tcPr>
            <w:tcW w:w="831" w:type="dxa"/>
            <w:shd w:val="clear" w:color="auto" w:fill="auto"/>
            <w:noWrap/>
            <w:vAlign w:val="bottom"/>
            <w:hideMark/>
          </w:tcPr>
          <w:p w14:paraId="2A70A91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69.32</w:t>
            </w:r>
          </w:p>
        </w:tc>
      </w:tr>
      <w:tr w:rsidR="00CB7EB3" w:rsidRPr="00CB7EB3" w14:paraId="714DA257" w14:textId="77777777" w:rsidTr="00F77BE3">
        <w:trPr>
          <w:trHeight w:val="300"/>
        </w:trPr>
        <w:tc>
          <w:tcPr>
            <w:tcW w:w="1080" w:type="dxa"/>
            <w:shd w:val="clear" w:color="auto" w:fill="auto"/>
            <w:noWrap/>
            <w:vAlign w:val="bottom"/>
            <w:hideMark/>
          </w:tcPr>
          <w:p w14:paraId="3DC5BC1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65CE56F6"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7EAFE93"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843E8D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304796F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6E88E6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42AADDB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3009152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7.08</w:t>
            </w:r>
          </w:p>
        </w:tc>
        <w:tc>
          <w:tcPr>
            <w:tcW w:w="1137" w:type="dxa"/>
            <w:shd w:val="clear" w:color="auto" w:fill="auto"/>
            <w:noWrap/>
            <w:vAlign w:val="bottom"/>
            <w:hideMark/>
          </w:tcPr>
          <w:p w14:paraId="677CE77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62.88</w:t>
            </w:r>
          </w:p>
        </w:tc>
        <w:tc>
          <w:tcPr>
            <w:tcW w:w="831" w:type="dxa"/>
            <w:shd w:val="clear" w:color="auto" w:fill="auto"/>
            <w:noWrap/>
            <w:vAlign w:val="bottom"/>
            <w:hideMark/>
          </w:tcPr>
          <w:p w14:paraId="3DC95EF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70.91</w:t>
            </w:r>
          </w:p>
        </w:tc>
      </w:tr>
      <w:tr w:rsidR="00CB7EB3" w:rsidRPr="00CB7EB3" w14:paraId="22C2F778" w14:textId="77777777" w:rsidTr="00F77BE3">
        <w:trPr>
          <w:trHeight w:val="300"/>
        </w:trPr>
        <w:tc>
          <w:tcPr>
            <w:tcW w:w="1080" w:type="dxa"/>
            <w:shd w:val="clear" w:color="auto" w:fill="auto"/>
            <w:noWrap/>
            <w:vAlign w:val="bottom"/>
            <w:hideMark/>
          </w:tcPr>
          <w:p w14:paraId="73B3A2E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WFI-RF</w:t>
            </w:r>
          </w:p>
        </w:tc>
        <w:tc>
          <w:tcPr>
            <w:tcW w:w="1130" w:type="dxa"/>
            <w:shd w:val="clear" w:color="auto" w:fill="auto"/>
            <w:noWrap/>
            <w:vAlign w:val="bottom"/>
            <w:hideMark/>
          </w:tcPr>
          <w:p w14:paraId="4D7D1AF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53810FAF"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17C602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2B82215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D06F34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7EAFF98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4004B13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7.00</w:t>
            </w:r>
          </w:p>
        </w:tc>
        <w:tc>
          <w:tcPr>
            <w:tcW w:w="1137" w:type="dxa"/>
            <w:shd w:val="clear" w:color="auto" w:fill="auto"/>
            <w:noWrap/>
            <w:vAlign w:val="bottom"/>
            <w:hideMark/>
          </w:tcPr>
          <w:p w14:paraId="0F0F90E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61.48</w:t>
            </w:r>
          </w:p>
        </w:tc>
        <w:tc>
          <w:tcPr>
            <w:tcW w:w="831" w:type="dxa"/>
            <w:shd w:val="clear" w:color="auto" w:fill="auto"/>
            <w:noWrap/>
            <w:vAlign w:val="bottom"/>
            <w:hideMark/>
          </w:tcPr>
          <w:p w14:paraId="6335D1E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76.41</w:t>
            </w:r>
          </w:p>
        </w:tc>
      </w:tr>
      <w:tr w:rsidR="00CB7EB3" w:rsidRPr="00CB7EB3" w14:paraId="0BD4C3B0" w14:textId="77777777" w:rsidTr="00F77BE3">
        <w:trPr>
          <w:trHeight w:val="300"/>
        </w:trPr>
        <w:tc>
          <w:tcPr>
            <w:tcW w:w="1080" w:type="dxa"/>
            <w:shd w:val="clear" w:color="auto" w:fill="auto"/>
            <w:noWrap/>
            <w:vAlign w:val="bottom"/>
            <w:hideMark/>
          </w:tcPr>
          <w:p w14:paraId="0A24C91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w:t>
            </w:r>
          </w:p>
        </w:tc>
        <w:tc>
          <w:tcPr>
            <w:tcW w:w="1130" w:type="dxa"/>
            <w:shd w:val="clear" w:color="auto" w:fill="auto"/>
            <w:noWrap/>
            <w:vAlign w:val="bottom"/>
            <w:hideMark/>
          </w:tcPr>
          <w:p w14:paraId="40443068"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301DB94"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542C2D9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3DDEE6C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6DD0A241"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0.9798</w:t>
            </w:r>
          </w:p>
        </w:tc>
        <w:tc>
          <w:tcPr>
            <w:tcW w:w="916" w:type="dxa"/>
            <w:shd w:val="clear" w:color="auto" w:fill="auto"/>
            <w:noWrap/>
            <w:vAlign w:val="bottom"/>
            <w:hideMark/>
          </w:tcPr>
          <w:p w14:paraId="77ED866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0.09</w:t>
            </w:r>
          </w:p>
        </w:tc>
        <w:tc>
          <w:tcPr>
            <w:tcW w:w="1040" w:type="dxa"/>
            <w:shd w:val="clear" w:color="auto" w:fill="auto"/>
            <w:noWrap/>
            <w:vAlign w:val="bottom"/>
            <w:hideMark/>
          </w:tcPr>
          <w:p w14:paraId="6E4B1CAC"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78.20</w:t>
            </w:r>
          </w:p>
        </w:tc>
        <w:tc>
          <w:tcPr>
            <w:tcW w:w="1137" w:type="dxa"/>
            <w:shd w:val="clear" w:color="auto" w:fill="auto"/>
            <w:noWrap/>
            <w:vAlign w:val="bottom"/>
            <w:hideMark/>
          </w:tcPr>
          <w:p w14:paraId="5297F64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51.87</w:t>
            </w:r>
          </w:p>
        </w:tc>
        <w:tc>
          <w:tcPr>
            <w:tcW w:w="831" w:type="dxa"/>
            <w:shd w:val="clear" w:color="auto" w:fill="auto"/>
            <w:noWrap/>
            <w:vAlign w:val="bottom"/>
            <w:hideMark/>
          </w:tcPr>
          <w:p w14:paraId="2AD0157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130.16</w:t>
            </w:r>
          </w:p>
        </w:tc>
      </w:tr>
      <w:tr w:rsidR="00CB7EB3" w:rsidRPr="00CB7EB3" w14:paraId="279FCE3C" w14:textId="77777777" w:rsidTr="00F77BE3">
        <w:trPr>
          <w:trHeight w:val="300"/>
        </w:trPr>
        <w:tc>
          <w:tcPr>
            <w:tcW w:w="1080" w:type="dxa"/>
            <w:shd w:val="clear" w:color="auto" w:fill="auto"/>
            <w:noWrap/>
            <w:vAlign w:val="bottom"/>
            <w:hideMark/>
          </w:tcPr>
          <w:p w14:paraId="207AF24D"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WFI-XGB</w:t>
            </w:r>
          </w:p>
        </w:tc>
        <w:tc>
          <w:tcPr>
            <w:tcW w:w="1130" w:type="dxa"/>
            <w:shd w:val="clear" w:color="auto" w:fill="auto"/>
            <w:noWrap/>
            <w:vAlign w:val="bottom"/>
            <w:hideMark/>
          </w:tcPr>
          <w:p w14:paraId="27AE44D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39305C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2009A855"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10</w:t>
            </w:r>
          </w:p>
        </w:tc>
        <w:tc>
          <w:tcPr>
            <w:tcW w:w="2970" w:type="dxa"/>
            <w:shd w:val="clear" w:color="auto" w:fill="auto"/>
            <w:noWrap/>
            <w:vAlign w:val="bottom"/>
            <w:hideMark/>
          </w:tcPr>
          <w:p w14:paraId="2D8B913B"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 xml:space="preserve">solenoid, </w:t>
            </w: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26678F0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6DE6B0B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0.95</w:t>
            </w:r>
          </w:p>
        </w:tc>
        <w:tc>
          <w:tcPr>
            <w:tcW w:w="1040" w:type="dxa"/>
            <w:shd w:val="clear" w:color="auto" w:fill="auto"/>
            <w:noWrap/>
            <w:vAlign w:val="bottom"/>
            <w:hideMark/>
          </w:tcPr>
          <w:p w14:paraId="46157C7F"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4155FA4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1A6ECC49"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130.29</w:t>
            </w:r>
          </w:p>
        </w:tc>
      </w:tr>
      <w:tr w:rsidR="00CB7EB3" w:rsidRPr="00CB7EB3" w14:paraId="18C2F785" w14:textId="77777777" w:rsidTr="00F77BE3">
        <w:trPr>
          <w:trHeight w:val="300"/>
        </w:trPr>
        <w:tc>
          <w:tcPr>
            <w:tcW w:w="1080" w:type="dxa"/>
            <w:shd w:val="clear" w:color="auto" w:fill="auto"/>
            <w:noWrap/>
            <w:vAlign w:val="bottom"/>
            <w:hideMark/>
          </w:tcPr>
          <w:p w14:paraId="7585265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WFI-RF</w:t>
            </w:r>
          </w:p>
        </w:tc>
        <w:tc>
          <w:tcPr>
            <w:tcW w:w="1130" w:type="dxa"/>
            <w:shd w:val="clear" w:color="auto" w:fill="auto"/>
            <w:noWrap/>
            <w:vAlign w:val="bottom"/>
            <w:hideMark/>
          </w:tcPr>
          <w:p w14:paraId="101BBA1C"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BF7F25"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7FDA694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11</w:t>
            </w:r>
          </w:p>
        </w:tc>
        <w:tc>
          <w:tcPr>
            <w:tcW w:w="2970" w:type="dxa"/>
            <w:shd w:val="clear" w:color="auto" w:fill="auto"/>
            <w:noWrap/>
            <w:vAlign w:val="bottom"/>
            <w:hideMark/>
          </w:tcPr>
          <w:p w14:paraId="7905961E"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proofErr w:type="spellStart"/>
            <w:r w:rsidRPr="00CB7EB3">
              <w:rPr>
                <w:rFonts w:ascii="Aptos Narrow" w:hAnsi="Aptos Narrow" w:cs="Times New Roman"/>
                <w:color w:val="000000"/>
                <w:sz w:val="22"/>
                <w:szCs w:val="22"/>
                <w:lang w:val="en-US" w:eastAsia="en-US"/>
              </w:rPr>
              <w:t>crc_rate</w:t>
            </w:r>
            <w:proofErr w:type="spellEnd"/>
          </w:p>
        </w:tc>
        <w:tc>
          <w:tcPr>
            <w:tcW w:w="1011" w:type="dxa"/>
            <w:shd w:val="clear" w:color="auto" w:fill="auto"/>
            <w:noWrap/>
            <w:vAlign w:val="bottom"/>
            <w:hideMark/>
          </w:tcPr>
          <w:p w14:paraId="1541C46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0.9806</w:t>
            </w:r>
          </w:p>
        </w:tc>
        <w:tc>
          <w:tcPr>
            <w:tcW w:w="916" w:type="dxa"/>
            <w:shd w:val="clear" w:color="auto" w:fill="auto"/>
            <w:noWrap/>
            <w:vAlign w:val="bottom"/>
            <w:hideMark/>
          </w:tcPr>
          <w:p w14:paraId="171886C7"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22F72E3A"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85.58</w:t>
            </w:r>
          </w:p>
        </w:tc>
        <w:tc>
          <w:tcPr>
            <w:tcW w:w="1137" w:type="dxa"/>
            <w:shd w:val="clear" w:color="auto" w:fill="auto"/>
            <w:noWrap/>
            <w:vAlign w:val="bottom"/>
            <w:hideMark/>
          </w:tcPr>
          <w:p w14:paraId="7FB527CE"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51.71</w:t>
            </w:r>
          </w:p>
        </w:tc>
        <w:tc>
          <w:tcPr>
            <w:tcW w:w="831" w:type="dxa"/>
            <w:shd w:val="clear" w:color="auto" w:fill="auto"/>
            <w:noWrap/>
            <w:vAlign w:val="bottom"/>
            <w:hideMark/>
          </w:tcPr>
          <w:p w14:paraId="63C507A4"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145.21</w:t>
            </w:r>
          </w:p>
        </w:tc>
      </w:tr>
      <w:tr w:rsidR="00CB7EB3" w:rsidRPr="00CB7EB3" w14:paraId="1CB436BA" w14:textId="77777777" w:rsidTr="00F77BE3">
        <w:trPr>
          <w:trHeight w:val="300"/>
        </w:trPr>
        <w:tc>
          <w:tcPr>
            <w:tcW w:w="1080" w:type="dxa"/>
            <w:shd w:val="clear" w:color="auto" w:fill="auto"/>
            <w:noWrap/>
            <w:vAlign w:val="bottom"/>
            <w:hideMark/>
          </w:tcPr>
          <w:p w14:paraId="7BD8A13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WFI-RF</w:t>
            </w:r>
          </w:p>
        </w:tc>
        <w:tc>
          <w:tcPr>
            <w:tcW w:w="1130" w:type="dxa"/>
            <w:shd w:val="clear" w:color="auto" w:fill="auto"/>
            <w:noWrap/>
            <w:vAlign w:val="bottom"/>
            <w:hideMark/>
          </w:tcPr>
          <w:p w14:paraId="40ACEB42"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4CA12A0" w14:textId="77777777" w:rsidR="00CB7EB3" w:rsidRPr="00CB7EB3" w:rsidRDefault="00CB7EB3" w:rsidP="00CB7EB3">
            <w:pPr>
              <w:spacing w:line="240" w:lineRule="auto"/>
              <w:jc w:val="lef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RF</w:t>
            </w:r>
          </w:p>
        </w:tc>
        <w:tc>
          <w:tcPr>
            <w:tcW w:w="1170" w:type="dxa"/>
            <w:shd w:val="clear" w:color="auto" w:fill="auto"/>
            <w:noWrap/>
            <w:vAlign w:val="bottom"/>
            <w:hideMark/>
          </w:tcPr>
          <w:p w14:paraId="0F5238D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12</w:t>
            </w:r>
          </w:p>
        </w:tc>
        <w:tc>
          <w:tcPr>
            <w:tcW w:w="2970" w:type="dxa"/>
            <w:shd w:val="clear" w:color="auto" w:fill="auto"/>
            <w:noWrap/>
            <w:vAlign w:val="bottom"/>
            <w:hideMark/>
          </w:tcPr>
          <w:p w14:paraId="605B781B"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p>
        </w:tc>
        <w:tc>
          <w:tcPr>
            <w:tcW w:w="1011" w:type="dxa"/>
            <w:shd w:val="clear" w:color="auto" w:fill="auto"/>
            <w:noWrap/>
            <w:vAlign w:val="bottom"/>
            <w:hideMark/>
          </w:tcPr>
          <w:p w14:paraId="2A5C9338"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0.9768</w:t>
            </w:r>
          </w:p>
        </w:tc>
        <w:tc>
          <w:tcPr>
            <w:tcW w:w="916" w:type="dxa"/>
            <w:shd w:val="clear" w:color="auto" w:fill="auto"/>
            <w:noWrap/>
            <w:vAlign w:val="bottom"/>
            <w:hideMark/>
          </w:tcPr>
          <w:p w14:paraId="3C8893A6"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7.92</w:t>
            </w:r>
          </w:p>
        </w:tc>
        <w:tc>
          <w:tcPr>
            <w:tcW w:w="1040" w:type="dxa"/>
            <w:shd w:val="clear" w:color="auto" w:fill="auto"/>
            <w:noWrap/>
            <w:vAlign w:val="bottom"/>
            <w:hideMark/>
          </w:tcPr>
          <w:p w14:paraId="5E952C02"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79.50</w:t>
            </w:r>
          </w:p>
        </w:tc>
        <w:tc>
          <w:tcPr>
            <w:tcW w:w="1137" w:type="dxa"/>
            <w:shd w:val="clear" w:color="auto" w:fill="auto"/>
            <w:noWrap/>
            <w:vAlign w:val="bottom"/>
            <w:hideMark/>
          </w:tcPr>
          <w:p w14:paraId="1BC6275D"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63.25</w:t>
            </w:r>
          </w:p>
        </w:tc>
        <w:tc>
          <w:tcPr>
            <w:tcW w:w="831" w:type="dxa"/>
            <w:shd w:val="clear" w:color="auto" w:fill="auto"/>
            <w:noWrap/>
            <w:vAlign w:val="bottom"/>
            <w:hideMark/>
          </w:tcPr>
          <w:p w14:paraId="1BE0DE13" w14:textId="77777777" w:rsidR="00CB7EB3" w:rsidRPr="00CB7EB3" w:rsidRDefault="00CB7EB3" w:rsidP="00CB7EB3">
            <w:pPr>
              <w:spacing w:line="240" w:lineRule="auto"/>
              <w:jc w:val="right"/>
              <w:rPr>
                <w:rFonts w:ascii="Aptos Narrow" w:hAnsi="Aptos Narrow" w:cs="Times New Roman"/>
                <w:color w:val="000000"/>
                <w:sz w:val="22"/>
                <w:szCs w:val="22"/>
                <w:lang w:val="en-US" w:eastAsia="en-US"/>
              </w:rPr>
            </w:pPr>
            <w:r w:rsidRPr="00CB7EB3">
              <w:rPr>
                <w:rFonts w:ascii="Aptos Narrow" w:hAnsi="Aptos Narrow" w:cs="Times New Roman"/>
                <w:color w:val="000000"/>
                <w:sz w:val="22"/>
                <w:szCs w:val="22"/>
                <w:lang w:val="en-US" w:eastAsia="en-US"/>
              </w:rPr>
              <w:t>150.67</w:t>
            </w:r>
          </w:p>
        </w:tc>
      </w:tr>
    </w:tbl>
    <w:p w14:paraId="5446A1BD" w14:textId="77777777" w:rsidR="004A4644" w:rsidRDefault="004A4644" w:rsidP="004A4644">
      <w:pPr>
        <w:rPr>
          <w:rFonts w:eastAsiaTheme="minorEastAsia"/>
          <w:lang w:val="en-US"/>
        </w:rPr>
      </w:pPr>
    </w:p>
    <w:p w14:paraId="3D3B4B61" w14:textId="77777777" w:rsidR="004A6B20" w:rsidRPr="004A6B20" w:rsidRDefault="004A6B20" w:rsidP="004A6B20">
      <w:pPr>
        <w:rPr>
          <w:rFonts w:eastAsiaTheme="minorEastAsia"/>
          <w:lang w:val="en-US"/>
        </w:rPr>
      </w:pPr>
      <w:r w:rsidRPr="004A6B20">
        <w:rPr>
          <w:rFonts w:eastAsiaTheme="minorEastAsia"/>
          <w:lang w:val="en-US"/>
        </w:rPr>
        <w:t xml:space="preserve">The fastest model overall was WFI-XGB with rem_4, which removed rate, pump, gain, and </w:t>
      </w:r>
      <w:proofErr w:type="spellStart"/>
      <w:r w:rsidRPr="004A6B20">
        <w:rPr>
          <w:rFonts w:eastAsiaTheme="minorEastAsia"/>
          <w:lang w:val="en-US"/>
        </w:rPr>
        <w:t>crc_rate</w:t>
      </w:r>
      <w:proofErr w:type="spellEnd"/>
      <w:r w:rsidRPr="004A6B20">
        <w:rPr>
          <w:rFonts w:eastAsiaTheme="minorEastAsia"/>
          <w:lang w:val="en-US"/>
        </w:rPr>
        <w:t xml:space="preserve">, achieving an F1 score of 0.9771 with a total computation time of 42.69 seconds. Similarly, models using rem_5 and rem_6 also performed efficiently, keeping the total computation time below 56 seconds while maintaining F1 scores above 0.975. The highest-ranked model in terms of F1 score (WFI-XGB rem_2, F1 = 0.9811) required </w:t>
      </w:r>
      <w:r w:rsidRPr="004A6B20">
        <w:rPr>
          <w:rFonts w:eastAsiaTheme="minorEastAsia"/>
          <w:lang w:val="en-US"/>
        </w:rPr>
        <w:lastRenderedPageBreak/>
        <w:t>65.87 seconds for full execution, demonstrating that balancing feature selection and model efficiency is crucial.</w:t>
      </w:r>
    </w:p>
    <w:p w14:paraId="26C78C33" w14:textId="77777777" w:rsidR="004A6B20" w:rsidRPr="004A6B20" w:rsidRDefault="004A6B20" w:rsidP="004A6B20">
      <w:pPr>
        <w:rPr>
          <w:rFonts w:eastAsiaTheme="minorEastAsia"/>
          <w:lang w:val="en-US"/>
        </w:rPr>
      </w:pPr>
      <w:r w:rsidRPr="004A6B20">
        <w:rPr>
          <w:rFonts w:eastAsiaTheme="minorEastAsia"/>
          <w:lang w:val="en-US"/>
        </w:rPr>
        <w:t xml:space="preserve">Feature selection played a significant role in determining total processing time. Simpler feature selection methods, such as rem_4, rem_5, and rem_6, resulted in shorter total computation times, ranging from 42 to 56 seconds, while keeping F1 scores competitive. In contrast, more complex feature selection methods, such as Recursive Feature Elimination (RFE) and Sequential Progressive Feature Selection (SPFS), required significantly longer processing times, often exceeding 130 seconds, despite offering only marginal improvements in F1 scores. Additionally, Random Forest models generally </w:t>
      </w:r>
      <w:proofErr w:type="gramStart"/>
      <w:r w:rsidRPr="004A6B20">
        <w:rPr>
          <w:rFonts w:eastAsiaTheme="minorEastAsia"/>
          <w:lang w:val="en-US"/>
        </w:rPr>
        <w:t>required</w:t>
      </w:r>
      <w:proofErr w:type="gramEnd"/>
      <w:r w:rsidRPr="004A6B20">
        <w:rPr>
          <w:rFonts w:eastAsiaTheme="minorEastAsia"/>
          <w:lang w:val="en-US"/>
        </w:rPr>
        <w:t xml:space="preserve"> longer computation times, particularly for feature selection and evaluation. For instance, the WFI-RF model using SPFS took 150.67 seconds, whereas comparable XGBoost (XGB) models completed in under 70 seconds.</w:t>
      </w:r>
    </w:p>
    <w:p w14:paraId="505A50B3" w14:textId="77777777" w:rsidR="004A6B20" w:rsidRPr="004A6B20" w:rsidRDefault="004A6B20" w:rsidP="004A6B20">
      <w:pPr>
        <w:rPr>
          <w:rFonts w:eastAsiaTheme="minorEastAsia"/>
          <w:lang w:val="en-US"/>
        </w:rPr>
      </w:pPr>
      <w:r w:rsidRPr="004A6B20">
        <w:rPr>
          <w:rFonts w:eastAsiaTheme="minorEastAsia"/>
          <w:lang w:val="en-US"/>
        </w:rPr>
        <w:t>The findings confirm that XGBoost consistently outperformed Random Forest in computational efficiency, maintaining strong performance while requiring less time. The best trade-off models combined XGBoost with lightweight feature selection techniques, such as rem_4 to rem_6, achieving high accuracy within 42–56 seconds. On the other hand, models utilizing RFE and SPFS delivered slightly higher F1 scores but at the cost of significantly increased processing time, often exceeding 130 seconds.</w:t>
      </w:r>
    </w:p>
    <w:p w14:paraId="47AAB665" w14:textId="680E8908" w:rsidR="00F74996" w:rsidRDefault="004A6B20" w:rsidP="006E4690">
      <w:pPr>
        <w:rPr>
          <w:rFonts w:eastAsiaTheme="minorEastAsia"/>
          <w:lang w:val="en-US"/>
        </w:rPr>
      </w:pPr>
      <w:r w:rsidRPr="004A6B20">
        <w:rPr>
          <w:rFonts w:eastAsiaTheme="minorEastAsia"/>
          <w:lang w:val="en-US"/>
        </w:rPr>
        <w:t>Overall, feature selection plays a crucial role in determining total computational time. The findings suggest that for real-time applications, avoiding complex feature selection methods like RFE and SPFS can significantly reduce processing time while maintaining competitive accuracy. The most optimal models combined XGBoost with rem_4, rem_5, or rem_6, delivering high F1 scores while keeping processing times under 60 seconds, making them ideal for real-time intrusion detection and similar applications where efficiency is paramount.</w:t>
      </w:r>
    </w:p>
    <w:p w14:paraId="2DED37C8" w14:textId="77777777" w:rsidR="004A6B20" w:rsidRDefault="004A6B20" w:rsidP="006E4690">
      <w:pPr>
        <w:rPr>
          <w:rFonts w:eastAsiaTheme="minorEastAsia"/>
          <w:lang w:val="en-US"/>
        </w:rPr>
      </w:pPr>
    </w:p>
    <w:p w14:paraId="4B6221C0" w14:textId="3C5D6F1E" w:rsidR="001F5599" w:rsidRPr="006E4690" w:rsidRDefault="001F5599" w:rsidP="001F5599">
      <w:pPr>
        <w:pStyle w:val="Heading3"/>
        <w:rPr>
          <w:rFonts w:eastAsiaTheme="minorEastAsia"/>
          <w:lang w:val="en-US"/>
        </w:rPr>
      </w:pPr>
      <w:r>
        <w:rPr>
          <w:rFonts w:eastAsiaTheme="minorEastAsia"/>
          <w:lang w:val="en-US"/>
        </w:rPr>
        <w:lastRenderedPageBreak/>
        <w:t>Model Comparison</w:t>
      </w:r>
    </w:p>
    <w:p w14:paraId="757644D4" w14:textId="77777777" w:rsidR="006E4690" w:rsidRPr="006E4690" w:rsidRDefault="006E4690" w:rsidP="006E4690">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 relatively high accuracy, their total computation time was drastically higher than XGBoost models. For instance, an RF model using RFE with 13 features required 576.12 seconds, compared to a similar XGB model requiring only 162.08 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bookmarkStart w:id="67" w:name="_Toc193097236"/>
      <w:r>
        <w:t xml:space="preserve">Table </w:t>
      </w:r>
      <w:fldSimple w:instr=" SEQ Table \* ARABIC ">
        <w:r>
          <w:rPr>
            <w:noProof/>
          </w:rPr>
          <w:t>12</w:t>
        </w:r>
      </w:fldSimple>
      <w:r>
        <w:t xml:space="preserve"> </w:t>
      </w:r>
      <w:r w:rsidRPr="00026C93">
        <w:t>Time comparison between RF and XGBoost</w:t>
      </w:r>
      <w:bookmarkEnd w:id="67"/>
    </w:p>
    <w:tbl>
      <w:tblPr>
        <w:tblW w:w="1133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1040"/>
        <w:gridCol w:w="777"/>
        <w:gridCol w:w="913"/>
        <w:gridCol w:w="1177"/>
        <w:gridCol w:w="1029"/>
        <w:gridCol w:w="831"/>
        <w:gridCol w:w="916"/>
        <w:gridCol w:w="1554"/>
        <w:gridCol w:w="1137"/>
        <w:gridCol w:w="831"/>
      </w:tblGrid>
      <w:tr w:rsidR="00C36EDA" w:rsidRPr="00C36EDA" w14:paraId="77D2DC9D" w14:textId="77777777" w:rsidTr="00193C24">
        <w:trPr>
          <w:trHeight w:val="300"/>
        </w:trPr>
        <w:tc>
          <w:tcPr>
            <w:tcW w:w="1133" w:type="dxa"/>
            <w:shd w:val="clear" w:color="auto" w:fill="auto"/>
            <w:noWrap/>
            <w:vAlign w:val="bottom"/>
            <w:hideMark/>
          </w:tcPr>
          <w:p w14:paraId="4347C66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3392F45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Feature Selection</w:t>
            </w:r>
          </w:p>
        </w:tc>
        <w:tc>
          <w:tcPr>
            <w:tcW w:w="777" w:type="dxa"/>
            <w:shd w:val="clear" w:color="auto" w:fill="auto"/>
            <w:noWrap/>
            <w:vAlign w:val="bottom"/>
            <w:hideMark/>
          </w:tcPr>
          <w:p w14:paraId="27B4C423"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Model Type</w:t>
            </w:r>
          </w:p>
        </w:tc>
        <w:tc>
          <w:tcPr>
            <w:tcW w:w="913" w:type="dxa"/>
            <w:shd w:val="clear" w:color="auto" w:fill="auto"/>
            <w:noWrap/>
            <w:vAlign w:val="bottom"/>
            <w:hideMark/>
          </w:tcPr>
          <w:p w14:paraId="5CD5495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Average Type</w:t>
            </w:r>
          </w:p>
        </w:tc>
        <w:tc>
          <w:tcPr>
            <w:tcW w:w="1177" w:type="dxa"/>
            <w:shd w:val="clear" w:color="auto" w:fill="auto"/>
            <w:noWrap/>
            <w:vAlign w:val="bottom"/>
            <w:hideMark/>
          </w:tcPr>
          <w:p w14:paraId="7D6B1AD1"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7D5F31CD"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48068380"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3CEFB36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Ranking Time</w:t>
            </w:r>
          </w:p>
        </w:tc>
        <w:tc>
          <w:tcPr>
            <w:tcW w:w="1554" w:type="dxa"/>
            <w:shd w:val="clear" w:color="auto" w:fill="auto"/>
            <w:noWrap/>
            <w:vAlign w:val="bottom"/>
            <w:hideMark/>
          </w:tcPr>
          <w:p w14:paraId="52C2FB9E"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D3BBDE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17F046A5"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Total Time</w:t>
            </w:r>
          </w:p>
        </w:tc>
      </w:tr>
      <w:tr w:rsidR="00C36EDA" w:rsidRPr="00C36EDA" w14:paraId="62671008" w14:textId="77777777" w:rsidTr="00193C24">
        <w:trPr>
          <w:trHeight w:val="300"/>
        </w:trPr>
        <w:tc>
          <w:tcPr>
            <w:tcW w:w="1133" w:type="dxa"/>
            <w:shd w:val="clear" w:color="auto" w:fill="auto"/>
            <w:noWrap/>
            <w:vAlign w:val="bottom"/>
            <w:hideMark/>
          </w:tcPr>
          <w:p w14:paraId="6F66677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69C7149"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RFE</w:t>
            </w:r>
          </w:p>
        </w:tc>
        <w:tc>
          <w:tcPr>
            <w:tcW w:w="777" w:type="dxa"/>
            <w:shd w:val="clear" w:color="auto" w:fill="auto"/>
            <w:noWrap/>
            <w:vAlign w:val="bottom"/>
            <w:hideMark/>
          </w:tcPr>
          <w:p w14:paraId="7AB2DFB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3B3EA79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6DB0E403"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D67321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0.9802</w:t>
            </w:r>
          </w:p>
        </w:tc>
        <w:tc>
          <w:tcPr>
            <w:tcW w:w="831" w:type="dxa"/>
            <w:shd w:val="clear" w:color="auto" w:fill="auto"/>
            <w:noWrap/>
            <w:vAlign w:val="bottom"/>
            <w:hideMark/>
          </w:tcPr>
          <w:p w14:paraId="3AF88AD8"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6BF3640C"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7352098E"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76.17</w:t>
            </w:r>
          </w:p>
        </w:tc>
        <w:tc>
          <w:tcPr>
            <w:tcW w:w="1137" w:type="dxa"/>
            <w:shd w:val="clear" w:color="auto" w:fill="auto"/>
            <w:noWrap/>
            <w:vAlign w:val="bottom"/>
            <w:hideMark/>
          </w:tcPr>
          <w:p w14:paraId="2D458DB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53.17</w:t>
            </w:r>
          </w:p>
        </w:tc>
        <w:tc>
          <w:tcPr>
            <w:tcW w:w="831" w:type="dxa"/>
            <w:shd w:val="clear" w:color="auto" w:fill="auto"/>
            <w:noWrap/>
            <w:vAlign w:val="bottom"/>
            <w:hideMark/>
          </w:tcPr>
          <w:p w14:paraId="60597193"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130.29</w:t>
            </w:r>
          </w:p>
        </w:tc>
      </w:tr>
      <w:tr w:rsidR="00C36EDA" w:rsidRPr="00C36EDA" w14:paraId="553560C7" w14:textId="77777777" w:rsidTr="00193C24">
        <w:trPr>
          <w:trHeight w:val="300"/>
        </w:trPr>
        <w:tc>
          <w:tcPr>
            <w:tcW w:w="1133" w:type="dxa"/>
            <w:shd w:val="clear" w:color="auto" w:fill="auto"/>
            <w:noWrap/>
            <w:vAlign w:val="bottom"/>
            <w:hideMark/>
          </w:tcPr>
          <w:p w14:paraId="26DEF7D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D7EE3E"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SPFS</w:t>
            </w:r>
          </w:p>
        </w:tc>
        <w:tc>
          <w:tcPr>
            <w:tcW w:w="777" w:type="dxa"/>
            <w:shd w:val="clear" w:color="auto" w:fill="auto"/>
            <w:noWrap/>
            <w:vAlign w:val="bottom"/>
            <w:hideMark/>
          </w:tcPr>
          <w:p w14:paraId="40DB9E4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w:t>
            </w:r>
          </w:p>
        </w:tc>
        <w:tc>
          <w:tcPr>
            <w:tcW w:w="913" w:type="dxa"/>
            <w:shd w:val="clear" w:color="auto" w:fill="auto"/>
            <w:noWrap/>
            <w:vAlign w:val="bottom"/>
            <w:hideMark/>
          </w:tcPr>
          <w:p w14:paraId="44532CBB"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45E7EB3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79847EC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0.9746</w:t>
            </w:r>
          </w:p>
        </w:tc>
        <w:tc>
          <w:tcPr>
            <w:tcW w:w="831" w:type="dxa"/>
            <w:shd w:val="clear" w:color="auto" w:fill="auto"/>
            <w:noWrap/>
            <w:vAlign w:val="bottom"/>
            <w:hideMark/>
          </w:tcPr>
          <w:p w14:paraId="6B01C04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0.9746</w:t>
            </w:r>
          </w:p>
        </w:tc>
        <w:tc>
          <w:tcPr>
            <w:tcW w:w="916" w:type="dxa"/>
            <w:shd w:val="clear" w:color="auto" w:fill="auto"/>
            <w:noWrap/>
            <w:vAlign w:val="bottom"/>
            <w:hideMark/>
          </w:tcPr>
          <w:p w14:paraId="3D3B934E"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318EF3E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66.61</w:t>
            </w:r>
          </w:p>
        </w:tc>
        <w:tc>
          <w:tcPr>
            <w:tcW w:w="1137" w:type="dxa"/>
            <w:shd w:val="clear" w:color="auto" w:fill="auto"/>
            <w:noWrap/>
            <w:vAlign w:val="bottom"/>
            <w:hideMark/>
          </w:tcPr>
          <w:p w14:paraId="542E985D"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60.26</w:t>
            </w:r>
          </w:p>
        </w:tc>
        <w:tc>
          <w:tcPr>
            <w:tcW w:w="831" w:type="dxa"/>
            <w:shd w:val="clear" w:color="auto" w:fill="auto"/>
            <w:noWrap/>
            <w:vAlign w:val="bottom"/>
            <w:hideMark/>
          </w:tcPr>
          <w:p w14:paraId="1A980646"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127.82</w:t>
            </w:r>
          </w:p>
        </w:tc>
      </w:tr>
      <w:tr w:rsidR="00C36EDA" w:rsidRPr="00C36EDA" w14:paraId="4C355BD5" w14:textId="77777777" w:rsidTr="00193C24">
        <w:trPr>
          <w:trHeight w:val="300"/>
        </w:trPr>
        <w:tc>
          <w:tcPr>
            <w:tcW w:w="1133" w:type="dxa"/>
            <w:shd w:val="clear" w:color="auto" w:fill="auto"/>
            <w:noWrap/>
            <w:vAlign w:val="bottom"/>
            <w:hideMark/>
          </w:tcPr>
          <w:p w14:paraId="7BCE98B7"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C5B04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RFE</w:t>
            </w:r>
          </w:p>
        </w:tc>
        <w:tc>
          <w:tcPr>
            <w:tcW w:w="777" w:type="dxa"/>
            <w:shd w:val="clear" w:color="auto" w:fill="auto"/>
            <w:noWrap/>
            <w:vAlign w:val="bottom"/>
            <w:hideMark/>
          </w:tcPr>
          <w:p w14:paraId="1E092B5A"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0D0EA12"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49B08E3A"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D64204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0.9673</w:t>
            </w:r>
          </w:p>
        </w:tc>
        <w:tc>
          <w:tcPr>
            <w:tcW w:w="831" w:type="dxa"/>
            <w:shd w:val="clear" w:color="auto" w:fill="auto"/>
            <w:noWrap/>
            <w:vAlign w:val="bottom"/>
            <w:hideMark/>
          </w:tcPr>
          <w:p w14:paraId="15362B18"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0.9673</w:t>
            </w:r>
          </w:p>
        </w:tc>
        <w:tc>
          <w:tcPr>
            <w:tcW w:w="916" w:type="dxa"/>
            <w:shd w:val="clear" w:color="auto" w:fill="auto"/>
            <w:noWrap/>
            <w:vAlign w:val="bottom"/>
            <w:hideMark/>
          </w:tcPr>
          <w:p w14:paraId="5A1FE426"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14807AFF"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11.22</w:t>
            </w:r>
          </w:p>
        </w:tc>
        <w:tc>
          <w:tcPr>
            <w:tcW w:w="1137" w:type="dxa"/>
            <w:shd w:val="clear" w:color="auto" w:fill="auto"/>
            <w:noWrap/>
            <w:vAlign w:val="bottom"/>
            <w:hideMark/>
          </w:tcPr>
          <w:p w14:paraId="1FFB3F69"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7.85</w:t>
            </w:r>
          </w:p>
        </w:tc>
        <w:tc>
          <w:tcPr>
            <w:tcW w:w="831" w:type="dxa"/>
            <w:shd w:val="clear" w:color="auto" w:fill="auto"/>
            <w:noWrap/>
            <w:vAlign w:val="bottom"/>
            <w:hideMark/>
          </w:tcPr>
          <w:p w14:paraId="04BC708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20.03</w:t>
            </w:r>
          </w:p>
        </w:tc>
      </w:tr>
      <w:tr w:rsidR="00C36EDA" w:rsidRPr="00C36EDA" w14:paraId="653FE354" w14:textId="77777777" w:rsidTr="00193C24">
        <w:trPr>
          <w:trHeight w:val="300"/>
        </w:trPr>
        <w:tc>
          <w:tcPr>
            <w:tcW w:w="1133" w:type="dxa"/>
            <w:shd w:val="clear" w:color="auto" w:fill="auto"/>
            <w:noWrap/>
            <w:vAlign w:val="bottom"/>
            <w:hideMark/>
          </w:tcPr>
          <w:p w14:paraId="3610D917"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65119C"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SPFS</w:t>
            </w:r>
          </w:p>
        </w:tc>
        <w:tc>
          <w:tcPr>
            <w:tcW w:w="777" w:type="dxa"/>
            <w:shd w:val="clear" w:color="auto" w:fill="auto"/>
            <w:noWrap/>
            <w:vAlign w:val="bottom"/>
            <w:hideMark/>
          </w:tcPr>
          <w:p w14:paraId="236167BD"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XGB</w:t>
            </w:r>
          </w:p>
        </w:tc>
        <w:tc>
          <w:tcPr>
            <w:tcW w:w="913" w:type="dxa"/>
            <w:shd w:val="clear" w:color="auto" w:fill="auto"/>
            <w:noWrap/>
            <w:vAlign w:val="bottom"/>
            <w:hideMark/>
          </w:tcPr>
          <w:p w14:paraId="6AD57DDF" w14:textId="77777777" w:rsidR="00C36EDA" w:rsidRPr="00C36EDA" w:rsidRDefault="00C36EDA" w:rsidP="00C36EDA">
            <w:pPr>
              <w:spacing w:line="240" w:lineRule="auto"/>
              <w:jc w:val="lef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micro</w:t>
            </w:r>
          </w:p>
        </w:tc>
        <w:tc>
          <w:tcPr>
            <w:tcW w:w="1177" w:type="dxa"/>
            <w:shd w:val="clear" w:color="auto" w:fill="auto"/>
            <w:noWrap/>
            <w:vAlign w:val="bottom"/>
            <w:hideMark/>
          </w:tcPr>
          <w:p w14:paraId="1B4AC767"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41420BC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0.9662</w:t>
            </w:r>
          </w:p>
        </w:tc>
        <w:tc>
          <w:tcPr>
            <w:tcW w:w="831" w:type="dxa"/>
            <w:shd w:val="clear" w:color="auto" w:fill="auto"/>
            <w:noWrap/>
            <w:vAlign w:val="bottom"/>
            <w:hideMark/>
          </w:tcPr>
          <w:p w14:paraId="1DC9C601"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0.9662</w:t>
            </w:r>
          </w:p>
        </w:tc>
        <w:tc>
          <w:tcPr>
            <w:tcW w:w="916" w:type="dxa"/>
            <w:shd w:val="clear" w:color="auto" w:fill="auto"/>
            <w:noWrap/>
            <w:vAlign w:val="bottom"/>
            <w:hideMark/>
          </w:tcPr>
          <w:p w14:paraId="60BDD480"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0.95</w:t>
            </w:r>
          </w:p>
        </w:tc>
        <w:tc>
          <w:tcPr>
            <w:tcW w:w="1554" w:type="dxa"/>
            <w:shd w:val="clear" w:color="auto" w:fill="auto"/>
            <w:noWrap/>
            <w:vAlign w:val="bottom"/>
            <w:hideMark/>
          </w:tcPr>
          <w:p w14:paraId="6D8E1EEB"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13.14</w:t>
            </w:r>
          </w:p>
        </w:tc>
        <w:tc>
          <w:tcPr>
            <w:tcW w:w="1137" w:type="dxa"/>
            <w:shd w:val="clear" w:color="auto" w:fill="auto"/>
            <w:noWrap/>
            <w:vAlign w:val="bottom"/>
            <w:hideMark/>
          </w:tcPr>
          <w:p w14:paraId="00451735"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9.95</w:t>
            </w:r>
          </w:p>
        </w:tc>
        <w:tc>
          <w:tcPr>
            <w:tcW w:w="831" w:type="dxa"/>
            <w:shd w:val="clear" w:color="auto" w:fill="auto"/>
            <w:noWrap/>
            <w:vAlign w:val="bottom"/>
            <w:hideMark/>
          </w:tcPr>
          <w:p w14:paraId="75980D37" w14:textId="77777777" w:rsidR="00C36EDA" w:rsidRPr="00C36EDA" w:rsidRDefault="00C36EDA" w:rsidP="00C36EDA">
            <w:pPr>
              <w:spacing w:line="240" w:lineRule="auto"/>
              <w:jc w:val="right"/>
              <w:rPr>
                <w:rFonts w:ascii="Aptos Narrow" w:hAnsi="Aptos Narrow" w:cs="Times New Roman"/>
                <w:color w:val="000000"/>
                <w:sz w:val="22"/>
                <w:szCs w:val="22"/>
                <w:lang w:val="en-US" w:eastAsia="en-US"/>
              </w:rPr>
            </w:pPr>
            <w:r w:rsidRPr="00C36EDA">
              <w:rPr>
                <w:rFonts w:ascii="Aptos Narrow" w:hAnsi="Aptos Narrow" w:cs="Times New Roman"/>
                <w:color w:val="000000"/>
                <w:sz w:val="22"/>
                <w:szCs w:val="22"/>
                <w:lang w:val="en-US" w:eastAsia="en-US"/>
              </w:rPr>
              <w:t>24.04</w:t>
            </w:r>
          </w:p>
        </w:tc>
      </w:tr>
    </w:tbl>
    <w:p w14:paraId="26F09AD0" w14:textId="77777777" w:rsidR="00302DFB" w:rsidRDefault="00302DFB" w:rsidP="004A4644">
      <w:pPr>
        <w:rPr>
          <w:rFonts w:eastAsiaTheme="minorEastAsia"/>
          <w:lang w:val="en-US"/>
        </w:rPr>
      </w:pPr>
    </w:p>
    <w:p w14:paraId="535B7063" w14:textId="39A31B5D" w:rsidR="008A1408" w:rsidRPr="00983069" w:rsidRDefault="00983069" w:rsidP="004A4644">
      <w:pPr>
        <w:rPr>
          <w:rFonts w:eastAsiaTheme="minorEastAsia"/>
          <w:lang w:val="en-US"/>
        </w:rPr>
      </w:pPr>
      <w:r w:rsidRPr="00983069">
        <w:rPr>
          <w:rFonts w:eastAsiaTheme="minorEastAsia"/>
        </w:rPr>
        <w:t>These results confirm that high-performance models can be selected based on both F1 score and efficiency, ensuring an optimal balance between accuracy and computational speed. XGBoost consistently maintained superior efficiency, making it the preferred choice for real-time applications such as intrusion detection systems, where timely responses are as important as predictive performance. While RF models can still provide good accuracy, their much higher computational costs make them less suitable for time-sensitive applications.</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8" w:name="_Toc192164969"/>
      <w:r w:rsidRPr="00915D89">
        <w:rPr>
          <w:rFonts w:eastAsiaTheme="minorEastAsia"/>
        </w:rPr>
        <w:t>Summary of Findings</w:t>
      </w:r>
      <w:bookmarkEnd w:id="68"/>
    </w:p>
    <w:p w14:paraId="6FE8EC1C" w14:textId="77777777" w:rsidR="00F65589" w:rsidRPr="00F65589" w:rsidRDefault="00F65589" w:rsidP="00F65589">
      <w:pPr>
        <w:rPr>
          <w:rFonts w:eastAsiaTheme="minorEastAsia"/>
          <w:lang w:val="en-US"/>
        </w:rPr>
      </w:pPr>
      <w:bookmarkStart w:id="69" w:name="_Toc192164970"/>
      <w:r w:rsidRPr="00F65589">
        <w:rPr>
          <w:rFonts w:eastAsiaTheme="minorEastAsia"/>
          <w:lang w:val="en-US"/>
        </w:rPr>
        <w:t xml:space="preserve">This study evaluates the impact of feature selection, classifier choice, and computational efficiency on model performance for intrusion detection in gas pipeline SCADA systems, focusing on the Response dataset, which contains 12 features. The results confirm that models retaining 8 to 10 features achieved the highest F1 scores, balancing predictive </w:t>
      </w:r>
      <w:r w:rsidRPr="00F65589">
        <w:rPr>
          <w:rFonts w:eastAsiaTheme="minorEastAsia"/>
          <w:lang w:val="en-US"/>
        </w:rPr>
        <w:lastRenderedPageBreak/>
        <w:t>accuracy and computational efficiency. Feature reduction below 6 features led to a significant decline in performance, reinforcing the importance of retaining key predictive attributes. While removing redundant features improved efficiency, eliminating too many features degraded classification accuracy.</w:t>
      </w:r>
    </w:p>
    <w:p w14:paraId="55B6F0EC" w14:textId="77777777" w:rsidR="00F65589" w:rsidRPr="00F65589" w:rsidRDefault="00F65589" w:rsidP="00F65589">
      <w:pPr>
        <w:rPr>
          <w:rFonts w:eastAsiaTheme="minorEastAsia"/>
          <w:lang w:val="en-US"/>
        </w:rPr>
      </w:pPr>
      <w:r w:rsidRPr="00F65589">
        <w:rPr>
          <w:rFonts w:eastAsiaTheme="minorEastAsia"/>
          <w:lang w:val="en-US"/>
        </w:rPr>
        <w:t>Feature selection techniques played a critical role in determining model performance. Recursive Feature Elimination (RFE) and Weighted Feature Importance (WFI) consistently yielded the best results, with RFE slightly outperforming other selection methods. Removal-based techniques, such as rem_2 and rem_3, demonstrated that some features could be discarded without a major loss in accuracy. However, when more than 6 features were removed, a clear performance decline was observed, confirming the importance of certain key attributes in the dataset.</w:t>
      </w:r>
    </w:p>
    <w:p w14:paraId="47AA72EA" w14:textId="6C25F92C" w:rsidR="003D0E0D" w:rsidRDefault="00F65589" w:rsidP="009E55C0">
      <w:pPr>
        <w:rPr>
          <w:rFonts w:eastAsiaTheme="minorEastAsia"/>
          <w:lang w:val="en-US"/>
        </w:rPr>
      </w:pPr>
      <w:r w:rsidRPr="00F65589">
        <w:rPr>
          <w:rFonts w:eastAsiaTheme="minorEastAsia"/>
          <w:lang w:val="en-US"/>
        </w:rPr>
        <w:t>The results also highlight differences in classifier performance. Random Forest (RF) outperformed XGBoost (XGB) across most feature selection methods, particularly in scenarios where fewer than 9 features were retained. However, XGB demonstrated superior computational efficiency, completing training and evaluation in significantly less time than RF models. While XGB remained competitive in terms of F1 score, its best configuration (F1 = 0.9673) did not match the top RF models (F1 = 0.9811), indicating that RF maintains superior classification accuracy when working with limited features.</w:t>
      </w:r>
    </w:p>
    <w:p w14:paraId="283DDF12" w14:textId="77777777" w:rsidR="00F65589" w:rsidRPr="003D0E0D" w:rsidRDefault="00F65589" w:rsidP="009E55C0">
      <w:pPr>
        <w:rPr>
          <w:rFonts w:eastAsiaTheme="minorEastAsia"/>
          <w:lang w:val="en-US"/>
        </w:rPr>
      </w:pPr>
    </w:p>
    <w:p w14:paraId="21105474" w14:textId="6AD210CB" w:rsidR="006C15D3" w:rsidRDefault="006C15D3" w:rsidP="00AF314F">
      <w:pPr>
        <w:pStyle w:val="Heading3"/>
        <w:spacing w:line="360" w:lineRule="auto"/>
        <w:rPr>
          <w:rFonts w:eastAsiaTheme="minorEastAsia"/>
        </w:rPr>
      </w:pPr>
      <w:r w:rsidRPr="006C15D3">
        <w:rPr>
          <w:rFonts w:eastAsiaTheme="minorEastAsia"/>
        </w:rPr>
        <w:t>Key Observations</w:t>
      </w:r>
      <w:bookmarkEnd w:id="69"/>
    </w:p>
    <w:p w14:paraId="42CC436F" w14:textId="77777777" w:rsidR="00F65589" w:rsidRPr="00F65589" w:rsidRDefault="00F65589" w:rsidP="00F65589">
      <w:pPr>
        <w:rPr>
          <w:rFonts w:eastAsiaTheme="minorEastAsia"/>
          <w:lang w:val="en-US"/>
        </w:rPr>
      </w:pPr>
      <w:r w:rsidRPr="00F65589">
        <w:rPr>
          <w:rFonts w:eastAsiaTheme="minorEastAsia"/>
          <w:lang w:val="en-US"/>
        </w:rPr>
        <w:t>The feature ranking analysis revealed that Weighted Feature Importance (WFI) and Statistical Properties (SP) were among the most effective methods for identifying the most informative features. Models utilizing WFI-based feature selection consistently achieved high F1 scores, particularly when paired with Random Forest, demonstrating the effectiveness of ranking-guided feature elimination. The best-performing model recorded an F1 score of 0.9811 using WFI-XGB with RF, reinforcing the importance of strategic feature selection in optimizing predictive performance.</w:t>
      </w:r>
    </w:p>
    <w:p w14:paraId="3143C707" w14:textId="77777777" w:rsidR="00F65589" w:rsidRPr="00F65589" w:rsidRDefault="00F65589" w:rsidP="00F65589">
      <w:pPr>
        <w:rPr>
          <w:rFonts w:eastAsiaTheme="minorEastAsia"/>
          <w:lang w:val="en-US"/>
        </w:rPr>
      </w:pPr>
      <w:r w:rsidRPr="00F65589">
        <w:rPr>
          <w:rFonts w:eastAsiaTheme="minorEastAsia"/>
          <w:lang w:val="en-US"/>
        </w:rPr>
        <w:lastRenderedPageBreak/>
        <w:t>Computational efficiency varied significantly between XGBoost and Random Forest. XGBoost consistently required less processing time, particularly when working with fewer than 9 features. In contrast, RF models took significantly longer to train and evaluate, with some high-F1 configurations requiring over 80 seconds, whereas comparable XGB models completed in under 20 seconds. This highlights the trade-off between RF’s superior classification accuracy and XGB’s faster computation times, making XGB more suitable for time-sensitive applications.</w:t>
      </w:r>
    </w:p>
    <w:p w14:paraId="103718E2" w14:textId="77777777" w:rsidR="00F65589" w:rsidRPr="00F65589" w:rsidRDefault="00F65589" w:rsidP="00F65589">
      <w:pPr>
        <w:rPr>
          <w:rFonts w:eastAsiaTheme="minorEastAsia"/>
          <w:lang w:val="en-US"/>
        </w:rPr>
      </w:pPr>
      <w:r w:rsidRPr="00F65589">
        <w:rPr>
          <w:rFonts w:eastAsiaTheme="minorEastAsia"/>
          <w:lang w:val="en-US"/>
        </w:rPr>
        <w:t xml:space="preserve">Feature removal analysis showed that eliminating low-importance features such as Control Scheme, Solenoid, and Pump had </w:t>
      </w:r>
      <w:proofErr w:type="gramStart"/>
      <w:r w:rsidRPr="00F65589">
        <w:rPr>
          <w:rFonts w:eastAsiaTheme="minorEastAsia"/>
          <w:lang w:val="en-US"/>
        </w:rPr>
        <w:t>minimal</w:t>
      </w:r>
      <w:proofErr w:type="gramEnd"/>
      <w:r w:rsidRPr="00F65589">
        <w:rPr>
          <w:rFonts w:eastAsiaTheme="minorEastAsia"/>
          <w:lang w:val="en-US"/>
        </w:rPr>
        <w:t xml:space="preserve"> impact on model performance. These features were consistently discarded in high-ranking models, suggesting they contributed little to predictive accuracy. However, removing more than 6 features led to a gradual decline in classification performance, confirming that certain attributes play a crucial role in maintaining model effectiveness.</w:t>
      </w:r>
    </w:p>
    <w:p w14:paraId="2CC25891" w14:textId="77777777" w:rsidR="00F65589" w:rsidRPr="00F65589" w:rsidRDefault="00F65589" w:rsidP="00F65589">
      <w:pPr>
        <w:rPr>
          <w:rFonts w:eastAsiaTheme="minorEastAsia"/>
          <w:lang w:val="en-US"/>
        </w:rPr>
      </w:pPr>
      <w:r w:rsidRPr="00F65589">
        <w:rPr>
          <w:rFonts w:eastAsiaTheme="minorEastAsia"/>
          <w:lang w:val="en-US"/>
        </w:rPr>
        <w:t>An important finding was RF’s resilience to extreme feature constraints. A Random Forest model with only 3 features (F1 = 0.9642) still outperformed multiple XGBoost models retaining 9 features, highlighting RF’s ability to maintain strong classification accuracy despite aggressive feature reduction. On the other hand, XGBoost models struggled to achieve comparable performance even when more features were retained, reinforcing RF’s robustness in feature-limited scenarios. These findings confirm that while XGBoost offers efficiency, Random Forest remains the superior choice for maintaining high classification accuracy in this dataset.</w:t>
      </w:r>
    </w:p>
    <w:p w14:paraId="5E2C8832" w14:textId="61853322" w:rsidR="007F41CC" w:rsidRPr="007F41CC" w:rsidRDefault="007F41CC" w:rsidP="007F41CC">
      <w:pPr>
        <w:rPr>
          <w:rFonts w:eastAsiaTheme="minorEastAsia"/>
          <w:lang w:val="en-US"/>
        </w:rPr>
      </w:pP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70" w:name="_Toc192164971"/>
      <w:r w:rsidRPr="006C15D3">
        <w:rPr>
          <w:rFonts w:eastAsiaTheme="minorEastAsia"/>
        </w:rPr>
        <w:t>Summary of Best-Performing Configurations</w:t>
      </w:r>
      <w:bookmarkEnd w:id="70"/>
    </w:p>
    <w:p w14:paraId="2A36C8A8" w14:textId="132459D2" w:rsidR="00D4780F" w:rsidRPr="00D4780F" w:rsidRDefault="00D4780F" w:rsidP="00D4780F">
      <w:pPr>
        <w:rPr>
          <w:rFonts w:eastAsiaTheme="minorEastAsia"/>
          <w:lang w:val="en-US"/>
        </w:rPr>
      </w:pPr>
      <w:r w:rsidRPr="00D4780F">
        <w:rPr>
          <w:rFonts w:eastAsiaTheme="minorEastAsia"/>
          <w:lang w:val="en-US"/>
        </w:rPr>
        <w:t xml:space="preserve">The best-performing configurations focused on using RFE and SPFS feature selection methods with </w:t>
      </w:r>
      <w:r w:rsidR="009E55C0">
        <w:rPr>
          <w:rFonts w:eastAsiaTheme="minorEastAsia"/>
          <w:lang w:val="en-US"/>
        </w:rPr>
        <w:t>the Random Forest model</w:t>
      </w:r>
      <w:r w:rsidRPr="00D4780F">
        <w:rPr>
          <w:rFonts w:eastAsiaTheme="minorEastAsia"/>
          <w:lang w:val="en-US"/>
        </w:rPr>
        <w:t>. The top-ranked models consistently achieved F1 scores a</w:t>
      </w:r>
      <w:r w:rsidR="00FD6829">
        <w:rPr>
          <w:rFonts w:eastAsiaTheme="minorEastAsia"/>
          <w:lang w:val="en-US"/>
        </w:rPr>
        <w:t>round</w:t>
      </w:r>
      <w:r w:rsidRPr="00D4780F">
        <w:rPr>
          <w:rFonts w:eastAsiaTheme="minorEastAsia"/>
          <w:lang w:val="en-US"/>
        </w:rPr>
        <w:t xml:space="preserve"> 0.9</w:t>
      </w:r>
      <w:r w:rsidR="009E55C0">
        <w:rPr>
          <w:rFonts w:eastAsiaTheme="minorEastAsia"/>
          <w:lang w:val="en-US"/>
        </w:rPr>
        <w:t>8</w:t>
      </w:r>
      <w:r w:rsidRPr="00D4780F">
        <w:rPr>
          <w:rFonts w:eastAsiaTheme="minorEastAsia"/>
          <w:lang w:val="en-US"/>
        </w:rPr>
        <w:t xml:space="preserve">, with the highest F1 score </w:t>
      </w:r>
      <w:r w:rsidR="00FD6829">
        <w:rPr>
          <w:rFonts w:eastAsiaTheme="minorEastAsia"/>
          <w:lang w:val="en-US"/>
        </w:rPr>
        <w:t xml:space="preserve">at </w:t>
      </w:r>
      <w:r w:rsidRPr="00D4780F">
        <w:rPr>
          <w:rFonts w:eastAsiaTheme="minorEastAsia"/>
          <w:lang w:val="en-US"/>
        </w:rPr>
        <w:t>0.9</w:t>
      </w:r>
      <w:r w:rsidR="00FD6829">
        <w:rPr>
          <w:rFonts w:eastAsiaTheme="minorEastAsia"/>
          <w:lang w:val="en-US"/>
        </w:rPr>
        <w:t>806</w:t>
      </w:r>
      <w:r w:rsidRPr="00D4780F">
        <w:rPr>
          <w:rFonts w:eastAsiaTheme="minorEastAsia"/>
          <w:lang w:val="en-US"/>
        </w:rPr>
        <w:t xml:space="preserve"> obtained using WFI-</w:t>
      </w:r>
      <w:r w:rsidR="00FD6829">
        <w:rPr>
          <w:rFonts w:eastAsiaTheme="minorEastAsia"/>
          <w:lang w:val="en-US"/>
        </w:rPr>
        <w:t>RF</w:t>
      </w:r>
      <w:r w:rsidRPr="00D4780F">
        <w:rPr>
          <w:rFonts w:eastAsiaTheme="minorEastAsia"/>
          <w:lang w:val="en-US"/>
        </w:rPr>
        <w:t xml:space="preserve"> combined with RFE</w:t>
      </w:r>
      <w:r w:rsidR="00FD6829">
        <w:rPr>
          <w:rFonts w:eastAsiaTheme="minorEastAsia"/>
          <w:lang w:val="en-US"/>
        </w:rPr>
        <w:t xml:space="preserve"> and a Random Forest model</w:t>
      </w:r>
      <w:r w:rsidRPr="00D4780F">
        <w:rPr>
          <w:rFonts w:eastAsiaTheme="minorEastAsia"/>
          <w:lang w:val="en-US"/>
        </w:rPr>
        <w:t>. The graph below visualizes the best-</w:t>
      </w:r>
      <w:r w:rsidRPr="00D4780F">
        <w:rPr>
          <w:rFonts w:eastAsiaTheme="minorEastAsia"/>
          <w:lang w:val="en-US"/>
        </w:rPr>
        <w:lastRenderedPageBreak/>
        <w:t>performing configurations, illustrating that models retaining 1</w:t>
      </w:r>
      <w:r w:rsidR="00FD6829">
        <w:rPr>
          <w:rFonts w:eastAsiaTheme="minorEastAsia"/>
          <w:lang w:val="en-US"/>
        </w:rPr>
        <w:t>0</w:t>
      </w:r>
      <w:r w:rsidRPr="00D4780F">
        <w:rPr>
          <w:rFonts w:eastAsiaTheme="minorEastAsia"/>
          <w:lang w:val="en-US"/>
        </w:rPr>
        <w:t xml:space="preserve"> to 1</w:t>
      </w:r>
      <w:r w:rsidR="00FD6829">
        <w:rPr>
          <w:rFonts w:eastAsiaTheme="minorEastAsia"/>
          <w:lang w:val="en-US"/>
        </w:rPr>
        <w:t>1</w:t>
      </w:r>
      <w:r w:rsidRPr="00D4780F">
        <w:rPr>
          <w:rFonts w:eastAsiaTheme="minorEastAsia"/>
          <w:lang w:val="en-US"/>
        </w:rPr>
        <w:t xml:space="preserve"> features generally performed the best.</w:t>
      </w:r>
    </w:p>
    <w:p w14:paraId="79575F81" w14:textId="226DA871" w:rsidR="004C694C" w:rsidRDefault="007307F3" w:rsidP="004C694C">
      <w:pPr>
        <w:pStyle w:val="NormalWeb"/>
        <w:keepNext/>
        <w:spacing w:line="360" w:lineRule="auto"/>
      </w:pPr>
      <w:r>
        <w:rPr>
          <w:noProof/>
        </w:rPr>
        <w:drawing>
          <wp:inline distT="0" distB="0" distL="0" distR="0" wp14:anchorId="486B99E8" wp14:editId="30901475">
            <wp:extent cx="5943600" cy="4184650"/>
            <wp:effectExtent l="0" t="0" r="0" b="6350"/>
            <wp:docPr id="1755445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6FF98AAE" w14:textId="7303071D" w:rsidR="00FB7745" w:rsidRDefault="004C694C" w:rsidP="004C694C">
      <w:pPr>
        <w:pStyle w:val="Caption"/>
      </w:pPr>
      <w:bookmarkStart w:id="71" w:name="_Toc193097222"/>
      <w:r>
        <w:t xml:space="preserve">Figure </w:t>
      </w:r>
      <w:fldSimple w:instr=" SEQ Figure \* ARABIC ">
        <w:r w:rsidR="00C230BB">
          <w:rPr>
            <w:noProof/>
          </w:rPr>
          <w:t>9</w:t>
        </w:r>
      </w:fldSimple>
      <w:r>
        <w:t xml:space="preserve"> </w:t>
      </w:r>
      <w:r w:rsidRPr="002373C8">
        <w:t>Graph showing all combinations best F1-Score</w:t>
      </w:r>
      <w:bookmarkEnd w:id="71"/>
    </w:p>
    <w:p w14:paraId="24064D9A" w14:textId="77777777" w:rsidR="00D4780F" w:rsidRPr="00D4780F" w:rsidRDefault="00D4780F" w:rsidP="00D4780F"/>
    <w:p w14:paraId="74A19B51" w14:textId="1D0623F8"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w:t>
      </w:r>
      <w:r w:rsidR="00FD6829">
        <w:rPr>
          <w:rFonts w:eastAsiaTheme="minorEastAsia"/>
          <w:lang w:val="en-US"/>
        </w:rPr>
        <w:t>0</w:t>
      </w:r>
      <w:r w:rsidRPr="00D4780F">
        <w:rPr>
          <w:rFonts w:eastAsiaTheme="minorEastAsia"/>
          <w:lang w:val="en-US"/>
        </w:rPr>
        <w:t xml:space="preserve"> or 1</w:t>
      </w:r>
      <w:r w:rsidR="00FD6829">
        <w:rPr>
          <w:rFonts w:eastAsiaTheme="minorEastAsia"/>
          <w:lang w:val="en-US"/>
        </w:rPr>
        <w:t>1</w:t>
      </w:r>
      <w:r w:rsidRPr="00D4780F">
        <w:rPr>
          <w:rFonts w:eastAsiaTheme="minorEastAsia"/>
          <w:lang w:val="en-US"/>
        </w:rPr>
        <w:t xml:space="preserve"> features using WFI-</w:t>
      </w:r>
      <w:r w:rsidR="00FD6829">
        <w:rPr>
          <w:rFonts w:eastAsiaTheme="minorEastAsia"/>
          <w:lang w:val="en-US"/>
        </w:rPr>
        <w:t>RF</w:t>
      </w:r>
      <w:r w:rsidRPr="00D4780F">
        <w:rPr>
          <w:rFonts w:eastAsiaTheme="minorEastAsia"/>
          <w:lang w:val="en-US"/>
        </w:rPr>
        <w:t xml:space="preserve"> and </w:t>
      </w:r>
      <w:r w:rsidR="00FD6829">
        <w:rPr>
          <w:rFonts w:eastAsiaTheme="minorEastAsia"/>
          <w:lang w:val="en-US"/>
        </w:rPr>
        <w:t>RFE</w:t>
      </w:r>
      <w:r w:rsidRPr="00D4780F">
        <w:rPr>
          <w:rFonts w:eastAsiaTheme="minorEastAsia"/>
          <w:lang w:val="en-US"/>
        </w:rPr>
        <w:t xml:space="preserve"> consistently outperformed others, achieving both high accuracy and efficiency. While RF-based models</w:t>
      </w:r>
      <w:r w:rsidR="00A414E7">
        <w:rPr>
          <w:rFonts w:eastAsiaTheme="minorEastAsia"/>
          <w:lang w:val="en-US"/>
        </w:rPr>
        <w:t xml:space="preserve"> achieved a greater F1 score on average</w:t>
      </w:r>
      <w:r w:rsidRPr="00D4780F">
        <w:rPr>
          <w:rFonts w:eastAsiaTheme="minorEastAsia"/>
          <w:lang w:val="en-US"/>
        </w:rPr>
        <w:t>, their significantly higher computational time ma</w:t>
      </w:r>
      <w:r w:rsidR="00A414E7">
        <w:rPr>
          <w:rFonts w:eastAsiaTheme="minorEastAsia"/>
          <w:lang w:val="en-US"/>
        </w:rPr>
        <w:t>kes</w:t>
      </w:r>
      <w:r w:rsidRPr="00D4780F">
        <w:rPr>
          <w:rFonts w:eastAsiaTheme="minorEastAsia"/>
          <w:lang w:val="en-US"/>
        </w:rPr>
        <w:t xml:space="preserv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lastRenderedPageBreak/>
        <w:t>The results validate the effectiveness of a structured feature selection approach, confirming that an optimal balance of features, ranking methods, and classifiers leads to superior model performance. These findings serve as a guideline for designing efficient 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72" w:name="_Toc192164972"/>
      <w:r w:rsidRPr="00857050">
        <w:t>Conclusion</w:t>
      </w:r>
      <w:bookmarkEnd w:id="72"/>
    </w:p>
    <w:p w14:paraId="07CDA40E" w14:textId="77777777" w:rsidR="003A5FA9" w:rsidRPr="003A5FA9" w:rsidRDefault="003A5FA9" w:rsidP="003A5FA9">
      <w:pPr>
        <w:rPr>
          <w:rFonts w:eastAsiaTheme="minorEastAsia"/>
          <w:lang w:val="en-US"/>
        </w:rPr>
      </w:pPr>
      <w:r w:rsidRPr="003A5FA9">
        <w:rPr>
          <w:rFonts w:eastAsiaTheme="minorEastAsia"/>
          <w:lang w:val="en-US"/>
        </w:rPr>
        <w:t>This study applied the RS-BMLMS (Robust Strategy for Best Machine Learning Model Selection) methodology to enhance intrusion detection in gas pipeline SCADA systems. The findings highlight the importance of selecting the right combination of feature selection methods, ranking techniques, and machine learning classifiers to optimize predictive performance while ensuring computational efficiency. By systematically evaluating these factors, this study provides a framework that is both repeatable and adaptable for future applications in cybersecurity and anomaly detection.</w:t>
      </w:r>
    </w:p>
    <w:p w14:paraId="771B62F5" w14:textId="77777777" w:rsidR="003A5FA9" w:rsidRPr="003A5FA9" w:rsidRDefault="003A5FA9" w:rsidP="003A5FA9">
      <w:pPr>
        <w:rPr>
          <w:rFonts w:eastAsiaTheme="minorEastAsia"/>
          <w:lang w:val="en-US"/>
        </w:rPr>
      </w:pPr>
      <w:r w:rsidRPr="003A5FA9">
        <w:rPr>
          <w:rFonts w:eastAsiaTheme="minorEastAsia"/>
          <w:lang w:val="en-US"/>
        </w:rPr>
        <w:t>One of the key insights from this research is that models with 12 to 15 selected features deliver the best balance of accuracy and efficiency. Feature selection methods such as Recursive Feature Elimination (RFE) and Sequential Progressive Feature Selection (SPFS) proved highly effective in identifying optimal feature subsets. The analysis also demonstrated that removal-based techniques, such as rem_1 to rem_5, allowed certain features to be discarded without significantly compromising model performance. However, eliminating more than seven features led to a substantial drop in classification accuracy, confirming the need to retain key predictive features.</w:t>
      </w:r>
    </w:p>
    <w:p w14:paraId="70B041D8" w14:textId="77777777" w:rsidR="003A5FA9" w:rsidRPr="003A5FA9" w:rsidRDefault="003A5FA9" w:rsidP="003A5FA9">
      <w:pPr>
        <w:rPr>
          <w:rFonts w:eastAsiaTheme="minorEastAsia"/>
          <w:lang w:val="en-US"/>
        </w:rPr>
      </w:pPr>
      <w:r w:rsidRPr="003A5FA9">
        <w:rPr>
          <w:rFonts w:eastAsiaTheme="minorEastAsia"/>
          <w:lang w:val="en-US"/>
        </w:rPr>
        <w:t xml:space="preserve">A comparison of classifier performance revealed that XGBoost consistently outperformed Random Forest in terms of predictive accuracy and computational efficiency. XGBoost models achieved higher F1 scores and required significantly less processing time, making them well-suited for real-time intrusion detection applications. In contrast, Random Forest </w:t>
      </w:r>
      <w:r w:rsidRPr="003A5FA9">
        <w:rPr>
          <w:rFonts w:eastAsiaTheme="minorEastAsia"/>
          <w:lang w:val="en-US"/>
        </w:rPr>
        <w:lastRenderedPageBreak/>
        <w:t>models showed greater resilience to extreme feature reduction, maintaining stable performance even with as few as six features. However, Random Forest required much longer processing times, making it less practical for time-sensitive environments.</w:t>
      </w:r>
    </w:p>
    <w:p w14:paraId="34DAEA97" w14:textId="77777777" w:rsidR="003A5FA9" w:rsidRPr="003A5FA9" w:rsidRDefault="003A5FA9" w:rsidP="003A5FA9">
      <w:pPr>
        <w:rPr>
          <w:rFonts w:eastAsiaTheme="minorEastAsia"/>
          <w:lang w:val="en-US"/>
        </w:rPr>
      </w:pPr>
      <w:r w:rsidRPr="003A5FA9">
        <w:rPr>
          <w:rFonts w:eastAsiaTheme="minorEastAsia"/>
          <w:lang w:val="en-US"/>
        </w:rPr>
        <w:t xml:space="preserve">Feature ranking strategies also played a crucial role in optimizing model configurations. Statistical Properties (SP) and Weighted Feature Importance (WFI) ranking methods proved to be the most effective, providing valuable insights into feature importance. The study found </w:t>
      </w:r>
      <w:proofErr w:type="gramStart"/>
      <w:r w:rsidRPr="003A5FA9">
        <w:rPr>
          <w:rFonts w:eastAsiaTheme="minorEastAsia"/>
          <w:lang w:val="en-US"/>
        </w:rPr>
        <w:t>that while</w:t>
      </w:r>
      <w:proofErr w:type="gramEnd"/>
      <w:r w:rsidRPr="003A5FA9">
        <w:rPr>
          <w:rFonts w:eastAsiaTheme="minorEastAsia"/>
          <w:lang w:val="en-US"/>
        </w:rPr>
        <w:t xml:space="preserve"> selecting only the highest-ranked features without a proper selection process led to performance degradation, integrating ranking methods with feature selection techniques such as RFE or SPFS significantly improved model outcomes.</w:t>
      </w:r>
    </w:p>
    <w:p w14:paraId="4D6664B8" w14:textId="77777777" w:rsidR="003A5FA9" w:rsidRPr="003A5FA9" w:rsidRDefault="003A5FA9" w:rsidP="003A5FA9">
      <w:pPr>
        <w:rPr>
          <w:rFonts w:eastAsiaTheme="minorEastAsia"/>
          <w:lang w:val="en-US"/>
        </w:rPr>
      </w:pPr>
      <w:r w:rsidRPr="003A5FA9">
        <w:rPr>
          <w:rFonts w:eastAsiaTheme="minorEastAsia"/>
          <w:lang w:val="en-US"/>
        </w:rPr>
        <w:t>From a computational efficiency perspective, XGBoost demonstrated a clear advantage over Random Forest. XGBoost models required significantly lower processing times for training and evaluation, particularly when feature selection was applied. In contrast, Random Forest models, especially those using advanced selection techniques, exhibited much higher computational costs, making them less suitable for real-time applications. This highlights the importance of choosing a classifier that not only delivers high accuracy but also operates efficiently within the given computational constraints.</w:t>
      </w:r>
    </w:p>
    <w:p w14:paraId="6C32B3B8" w14:textId="77777777" w:rsidR="003A5FA9" w:rsidRPr="003A5FA9" w:rsidRDefault="003A5FA9" w:rsidP="003A5FA9">
      <w:pPr>
        <w:rPr>
          <w:rFonts w:eastAsiaTheme="minorEastAsia"/>
          <w:lang w:val="en-US"/>
        </w:rPr>
      </w:pPr>
      <w:r w:rsidRPr="003A5FA9">
        <w:rPr>
          <w:rFonts w:eastAsiaTheme="minorEastAsia"/>
          <w:lang w:val="en-US"/>
        </w:rPr>
        <w:t>The implications of these findings are highly relevant for intrusion detection in SCADA systems, where rapid and accurate threat detection is critical. The RS-BMLMS methodology provides a structured approach for selecting the best machine learning configurations, ensuring that intrusion detection models are both effective and efficient. By leveraging feature selection and ranking techniques, organizations can develop more scalable and accurate intrusion detection systems capable of identifying security threats in real time.</w:t>
      </w:r>
    </w:p>
    <w:p w14:paraId="7025819E" w14:textId="77777777" w:rsidR="003A5FA9" w:rsidRPr="003A5FA9" w:rsidRDefault="003A5FA9" w:rsidP="003A5FA9">
      <w:pPr>
        <w:rPr>
          <w:rFonts w:eastAsiaTheme="minorEastAsia"/>
          <w:lang w:val="en-US"/>
        </w:rPr>
      </w:pPr>
      <w:r w:rsidRPr="003A5FA9">
        <w:rPr>
          <w:rFonts w:eastAsiaTheme="minorEastAsia"/>
          <w:lang w:val="en-US"/>
        </w:rPr>
        <w:t xml:space="preserve">In conclusion, this study demonstrates that a carefully designed feature selection and ranking strategy, combined with the right machine learning model, can significantly enhance the performance of intrusion detection systems in critical infrastructure. The findings reinforce the superiority of XGBoost for high-accuracy, time-efficient anomaly </w:t>
      </w:r>
      <w:r w:rsidRPr="003A5FA9">
        <w:rPr>
          <w:rFonts w:eastAsiaTheme="minorEastAsia"/>
          <w:lang w:val="en-US"/>
        </w:rPr>
        <w:lastRenderedPageBreak/>
        <w:t>detection while acknowledging Random Forest’s robustness in feature-constrained environments. Future research could explore additional ranking methods and optimization techniques to further refine machine learning-based intrusion detection for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73" w:name="_Toc192164973"/>
      <w:r w:rsidRPr="524D1CB7">
        <w:t xml:space="preserve">Scope of Future </w:t>
      </w:r>
      <w:proofErr w:type="spellStart"/>
      <w:r w:rsidRPr="524D1CB7">
        <w:t>Research</w:t>
      </w:r>
      <w:r w:rsidRPr="524D1CB7">
        <w:rPr>
          <w:vertAlign w:val="superscript"/>
        </w:rPr>
        <w:t>e</w:t>
      </w:r>
      <w:bookmarkEnd w:id="73"/>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74" w:name="_Toc192164974"/>
      <w:r w:rsidRPr="006834D3">
        <w:t>References</w:t>
      </w:r>
      <w:bookmarkEnd w:id="74"/>
    </w:p>
    <w:p w14:paraId="1EBC0814" w14:textId="6E49F6D7" w:rsidR="00FE2034" w:rsidRPr="00762BCD" w:rsidRDefault="524D1CB7" w:rsidP="00AF314F">
      <w:bookmarkStart w:id="75"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75"/>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76" w:name="_Toc192164975"/>
      <w:bookmarkStart w:id="77" w:name="_Hlk64541123"/>
      <w:r w:rsidRPr="009825C1">
        <w:t>Appendix A</w:t>
      </w:r>
      <w:r>
        <w:t>: xxx</w:t>
      </w:r>
      <w:bookmarkEnd w:id="76"/>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lastRenderedPageBreak/>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77"/>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lastRenderedPageBreak/>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8" w:name="_Toc193097237"/>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8"/>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9" w:name="_Toc193097238"/>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9"/>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80"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81" w:name="_Hlk63846711"/>
            <w:bookmarkEnd w:id="80"/>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81"/>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20294D20" w:rsidR="00762BCD" w:rsidRPr="003D56F6" w:rsidRDefault="00762BCD" w:rsidP="00AF314F">
      <w:pPr>
        <w:pStyle w:val="Caption"/>
        <w:rPr>
          <w:sz w:val="22"/>
          <w:szCs w:val="22"/>
        </w:rPr>
      </w:pPr>
      <w:bookmarkStart w:id="82" w:name="_Toc193097223"/>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C230BB">
        <w:rPr>
          <w:noProof/>
          <w:sz w:val="22"/>
          <w:szCs w:val="22"/>
        </w:rPr>
        <w:t>10</w:t>
      </w:r>
      <w:r w:rsidRPr="003D56F6">
        <w:rPr>
          <w:sz w:val="22"/>
          <w:szCs w:val="22"/>
        </w:rPr>
        <w:fldChar w:fldCharType="end"/>
      </w:r>
      <w:r w:rsidRPr="003D56F6">
        <w:rPr>
          <w:sz w:val="22"/>
          <w:szCs w:val="22"/>
        </w:rPr>
        <w:t xml:space="preserve"> Content Guidelines</w:t>
      </w:r>
      <w:bookmarkEnd w:id="82"/>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22"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30"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31"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AA710" w14:textId="77777777" w:rsidR="006E5CE1" w:rsidRDefault="006E5CE1" w:rsidP="00234ABB">
      <w:r>
        <w:separator/>
      </w:r>
    </w:p>
    <w:p w14:paraId="58C7EF25" w14:textId="77777777" w:rsidR="006E5CE1" w:rsidRDefault="006E5CE1" w:rsidP="00234ABB"/>
  </w:endnote>
  <w:endnote w:type="continuationSeparator" w:id="0">
    <w:p w14:paraId="5122E66F" w14:textId="77777777" w:rsidR="006E5CE1" w:rsidRDefault="006E5CE1" w:rsidP="00234ABB">
      <w:r>
        <w:continuationSeparator/>
      </w:r>
    </w:p>
    <w:p w14:paraId="42EF1507" w14:textId="77777777" w:rsidR="006E5CE1" w:rsidRDefault="006E5CE1" w:rsidP="00234ABB"/>
  </w:endnote>
  <w:endnote w:type="continuationNotice" w:id="1">
    <w:p w14:paraId="3B3C83FF" w14:textId="77777777" w:rsidR="006E5CE1" w:rsidRDefault="006E5C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75627" w14:textId="77777777" w:rsidR="006E5CE1" w:rsidRDefault="006E5CE1" w:rsidP="00234ABB">
      <w:r>
        <w:separator/>
      </w:r>
    </w:p>
    <w:p w14:paraId="3FD10E21" w14:textId="77777777" w:rsidR="006E5CE1" w:rsidRDefault="006E5CE1" w:rsidP="00234ABB"/>
  </w:footnote>
  <w:footnote w:type="continuationSeparator" w:id="0">
    <w:p w14:paraId="7822C07D" w14:textId="77777777" w:rsidR="006E5CE1" w:rsidRDefault="006E5CE1" w:rsidP="00234ABB">
      <w:r>
        <w:continuationSeparator/>
      </w:r>
    </w:p>
    <w:p w14:paraId="683F6D26" w14:textId="77777777" w:rsidR="006E5CE1" w:rsidRDefault="006E5CE1" w:rsidP="00234ABB"/>
  </w:footnote>
  <w:footnote w:type="continuationNotice" w:id="1">
    <w:p w14:paraId="36026EFD" w14:textId="77777777" w:rsidR="006E5CE1" w:rsidRDefault="006E5CE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47AA"/>
    <w:rsid w:val="000057AB"/>
    <w:rsid w:val="000072F7"/>
    <w:rsid w:val="000074EB"/>
    <w:rsid w:val="00015704"/>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382"/>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601C"/>
    <w:rsid w:val="001065BD"/>
    <w:rsid w:val="00110CB9"/>
    <w:rsid w:val="001161B6"/>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2FC9"/>
    <w:rsid w:val="00183914"/>
    <w:rsid w:val="001847A6"/>
    <w:rsid w:val="00185556"/>
    <w:rsid w:val="001875CD"/>
    <w:rsid w:val="001901DA"/>
    <w:rsid w:val="0019092E"/>
    <w:rsid w:val="00191CEA"/>
    <w:rsid w:val="00191E83"/>
    <w:rsid w:val="0019358F"/>
    <w:rsid w:val="00193C24"/>
    <w:rsid w:val="001957B6"/>
    <w:rsid w:val="00196462"/>
    <w:rsid w:val="0019752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E76"/>
    <w:rsid w:val="001D5C15"/>
    <w:rsid w:val="001E056C"/>
    <w:rsid w:val="001E189B"/>
    <w:rsid w:val="001E3B6A"/>
    <w:rsid w:val="001E57D3"/>
    <w:rsid w:val="001E6C67"/>
    <w:rsid w:val="001E7629"/>
    <w:rsid w:val="001F1251"/>
    <w:rsid w:val="001F5599"/>
    <w:rsid w:val="001F56CC"/>
    <w:rsid w:val="001F6962"/>
    <w:rsid w:val="00201434"/>
    <w:rsid w:val="00202029"/>
    <w:rsid w:val="00202379"/>
    <w:rsid w:val="002025E2"/>
    <w:rsid w:val="00204117"/>
    <w:rsid w:val="0020460A"/>
    <w:rsid w:val="00210457"/>
    <w:rsid w:val="002108FE"/>
    <w:rsid w:val="00215111"/>
    <w:rsid w:val="002155D1"/>
    <w:rsid w:val="0022138C"/>
    <w:rsid w:val="00222080"/>
    <w:rsid w:val="00223B0A"/>
    <w:rsid w:val="00223FF3"/>
    <w:rsid w:val="00224ECB"/>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7D7E"/>
    <w:rsid w:val="002D1283"/>
    <w:rsid w:val="002D4CB9"/>
    <w:rsid w:val="002D5755"/>
    <w:rsid w:val="002D7234"/>
    <w:rsid w:val="002D742A"/>
    <w:rsid w:val="002E201E"/>
    <w:rsid w:val="002E3699"/>
    <w:rsid w:val="002E7F9A"/>
    <w:rsid w:val="002E7FB1"/>
    <w:rsid w:val="002F1311"/>
    <w:rsid w:val="002F3A3B"/>
    <w:rsid w:val="002F4CF2"/>
    <w:rsid w:val="002F7398"/>
    <w:rsid w:val="00302DFB"/>
    <w:rsid w:val="0030543A"/>
    <w:rsid w:val="00306708"/>
    <w:rsid w:val="003079E0"/>
    <w:rsid w:val="00311688"/>
    <w:rsid w:val="00312BC4"/>
    <w:rsid w:val="00312DC9"/>
    <w:rsid w:val="00313228"/>
    <w:rsid w:val="003139FA"/>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EF1"/>
    <w:rsid w:val="003A5FA9"/>
    <w:rsid w:val="003B00E1"/>
    <w:rsid w:val="003B03F3"/>
    <w:rsid w:val="003B2206"/>
    <w:rsid w:val="003B333B"/>
    <w:rsid w:val="003B346F"/>
    <w:rsid w:val="003B4550"/>
    <w:rsid w:val="003B66F4"/>
    <w:rsid w:val="003B6B70"/>
    <w:rsid w:val="003B7329"/>
    <w:rsid w:val="003C05AE"/>
    <w:rsid w:val="003C0E5A"/>
    <w:rsid w:val="003C0FB4"/>
    <w:rsid w:val="003C11CB"/>
    <w:rsid w:val="003C2D36"/>
    <w:rsid w:val="003C2E0B"/>
    <w:rsid w:val="003C44D5"/>
    <w:rsid w:val="003C5121"/>
    <w:rsid w:val="003C519B"/>
    <w:rsid w:val="003C51B9"/>
    <w:rsid w:val="003D0E0D"/>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503"/>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9DE"/>
    <w:rsid w:val="00442BBA"/>
    <w:rsid w:val="00443CF1"/>
    <w:rsid w:val="0044443E"/>
    <w:rsid w:val="004463B6"/>
    <w:rsid w:val="00450C6D"/>
    <w:rsid w:val="00452406"/>
    <w:rsid w:val="004527FB"/>
    <w:rsid w:val="004539BB"/>
    <w:rsid w:val="00461A12"/>
    <w:rsid w:val="00465131"/>
    <w:rsid w:val="00465B27"/>
    <w:rsid w:val="00470CFF"/>
    <w:rsid w:val="00472280"/>
    <w:rsid w:val="00472618"/>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A6B20"/>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896"/>
    <w:rsid w:val="004D2A0D"/>
    <w:rsid w:val="004D48D4"/>
    <w:rsid w:val="004D4D97"/>
    <w:rsid w:val="004D59FE"/>
    <w:rsid w:val="004D6337"/>
    <w:rsid w:val="004D6FD0"/>
    <w:rsid w:val="004D73C1"/>
    <w:rsid w:val="004E27F5"/>
    <w:rsid w:val="004E442A"/>
    <w:rsid w:val="004E4E0C"/>
    <w:rsid w:val="004E6C9F"/>
    <w:rsid w:val="004E7BE5"/>
    <w:rsid w:val="004F1549"/>
    <w:rsid w:val="004F3F92"/>
    <w:rsid w:val="004F52B7"/>
    <w:rsid w:val="004F5301"/>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3E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65AE5"/>
    <w:rsid w:val="00571898"/>
    <w:rsid w:val="0057382A"/>
    <w:rsid w:val="00573A05"/>
    <w:rsid w:val="0057445F"/>
    <w:rsid w:val="0057619A"/>
    <w:rsid w:val="00584247"/>
    <w:rsid w:val="005862AE"/>
    <w:rsid w:val="00586719"/>
    <w:rsid w:val="00586F2D"/>
    <w:rsid w:val="00587027"/>
    <w:rsid w:val="00587332"/>
    <w:rsid w:val="0059382B"/>
    <w:rsid w:val="00594E85"/>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4CC"/>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660B5"/>
    <w:rsid w:val="00671C27"/>
    <w:rsid w:val="006722D1"/>
    <w:rsid w:val="006722DC"/>
    <w:rsid w:val="00673DF3"/>
    <w:rsid w:val="00674A8D"/>
    <w:rsid w:val="006751B2"/>
    <w:rsid w:val="00675A80"/>
    <w:rsid w:val="00675D3C"/>
    <w:rsid w:val="00675FB4"/>
    <w:rsid w:val="00676019"/>
    <w:rsid w:val="00676636"/>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5CE1"/>
    <w:rsid w:val="006E779A"/>
    <w:rsid w:val="006F2821"/>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8D2"/>
    <w:rsid w:val="0071599F"/>
    <w:rsid w:val="007178F4"/>
    <w:rsid w:val="00720FBA"/>
    <w:rsid w:val="00721B96"/>
    <w:rsid w:val="00722E0F"/>
    <w:rsid w:val="0072428D"/>
    <w:rsid w:val="0072440C"/>
    <w:rsid w:val="00724DC1"/>
    <w:rsid w:val="0072596F"/>
    <w:rsid w:val="007266FE"/>
    <w:rsid w:val="007307F3"/>
    <w:rsid w:val="007352B4"/>
    <w:rsid w:val="00736549"/>
    <w:rsid w:val="007374D3"/>
    <w:rsid w:val="00737A49"/>
    <w:rsid w:val="0074036B"/>
    <w:rsid w:val="00740F54"/>
    <w:rsid w:val="0074419C"/>
    <w:rsid w:val="00745EBF"/>
    <w:rsid w:val="007463FD"/>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74D5"/>
    <w:rsid w:val="007D298E"/>
    <w:rsid w:val="007D41E5"/>
    <w:rsid w:val="007D4317"/>
    <w:rsid w:val="007D5127"/>
    <w:rsid w:val="007D56B1"/>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3C56"/>
    <w:rsid w:val="008B5CB1"/>
    <w:rsid w:val="008B5F7F"/>
    <w:rsid w:val="008B791B"/>
    <w:rsid w:val="008C1218"/>
    <w:rsid w:val="008C479D"/>
    <w:rsid w:val="008C4FBE"/>
    <w:rsid w:val="008C52B5"/>
    <w:rsid w:val="008C567D"/>
    <w:rsid w:val="008C5B5D"/>
    <w:rsid w:val="008C693E"/>
    <w:rsid w:val="008C7B48"/>
    <w:rsid w:val="008D1E64"/>
    <w:rsid w:val="008D2637"/>
    <w:rsid w:val="008D2C76"/>
    <w:rsid w:val="008D3EB2"/>
    <w:rsid w:val="008D434B"/>
    <w:rsid w:val="008D48F1"/>
    <w:rsid w:val="008D49C5"/>
    <w:rsid w:val="008D4CA7"/>
    <w:rsid w:val="008E007C"/>
    <w:rsid w:val="008E217B"/>
    <w:rsid w:val="008E2AA2"/>
    <w:rsid w:val="008E3800"/>
    <w:rsid w:val="008E72AA"/>
    <w:rsid w:val="008F0743"/>
    <w:rsid w:val="008F25DA"/>
    <w:rsid w:val="008F53ED"/>
    <w:rsid w:val="008F53F1"/>
    <w:rsid w:val="008F624D"/>
    <w:rsid w:val="00900EE6"/>
    <w:rsid w:val="00902A7C"/>
    <w:rsid w:val="00904E78"/>
    <w:rsid w:val="009064C0"/>
    <w:rsid w:val="0090659F"/>
    <w:rsid w:val="00907453"/>
    <w:rsid w:val="009109DD"/>
    <w:rsid w:val="00911886"/>
    <w:rsid w:val="00911A84"/>
    <w:rsid w:val="009127EB"/>
    <w:rsid w:val="00912915"/>
    <w:rsid w:val="0091384A"/>
    <w:rsid w:val="00915D89"/>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395B"/>
    <w:rsid w:val="00943A7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55C0"/>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9FD"/>
    <w:rsid w:val="00A07F02"/>
    <w:rsid w:val="00A11D4C"/>
    <w:rsid w:val="00A12480"/>
    <w:rsid w:val="00A1336B"/>
    <w:rsid w:val="00A14C4C"/>
    <w:rsid w:val="00A16501"/>
    <w:rsid w:val="00A16BCE"/>
    <w:rsid w:val="00A16FD5"/>
    <w:rsid w:val="00A177FC"/>
    <w:rsid w:val="00A21456"/>
    <w:rsid w:val="00A21C8E"/>
    <w:rsid w:val="00A22065"/>
    <w:rsid w:val="00A22705"/>
    <w:rsid w:val="00A23A91"/>
    <w:rsid w:val="00A34355"/>
    <w:rsid w:val="00A35719"/>
    <w:rsid w:val="00A364E5"/>
    <w:rsid w:val="00A368DF"/>
    <w:rsid w:val="00A36908"/>
    <w:rsid w:val="00A414E7"/>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6E8E"/>
    <w:rsid w:val="00A97688"/>
    <w:rsid w:val="00A97B4F"/>
    <w:rsid w:val="00AA23EB"/>
    <w:rsid w:val="00AA2F90"/>
    <w:rsid w:val="00AA404B"/>
    <w:rsid w:val="00AA4F38"/>
    <w:rsid w:val="00AA76FB"/>
    <w:rsid w:val="00AB0584"/>
    <w:rsid w:val="00AB07D2"/>
    <w:rsid w:val="00AB0C60"/>
    <w:rsid w:val="00AB29F8"/>
    <w:rsid w:val="00AB470E"/>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72FE"/>
    <w:rsid w:val="00B07409"/>
    <w:rsid w:val="00B07B78"/>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858CB"/>
    <w:rsid w:val="00B876AA"/>
    <w:rsid w:val="00B87A70"/>
    <w:rsid w:val="00B9114A"/>
    <w:rsid w:val="00B9136B"/>
    <w:rsid w:val="00B9254D"/>
    <w:rsid w:val="00B931F9"/>
    <w:rsid w:val="00B93B63"/>
    <w:rsid w:val="00B94138"/>
    <w:rsid w:val="00B94BEA"/>
    <w:rsid w:val="00B97422"/>
    <w:rsid w:val="00BA2117"/>
    <w:rsid w:val="00BA32CD"/>
    <w:rsid w:val="00BA3790"/>
    <w:rsid w:val="00BA38E9"/>
    <w:rsid w:val="00BA4FFF"/>
    <w:rsid w:val="00BA7545"/>
    <w:rsid w:val="00BA7EF2"/>
    <w:rsid w:val="00BB1C0A"/>
    <w:rsid w:val="00BB205E"/>
    <w:rsid w:val="00BB384C"/>
    <w:rsid w:val="00BC06F3"/>
    <w:rsid w:val="00BC0701"/>
    <w:rsid w:val="00BC1E0B"/>
    <w:rsid w:val="00BC3E7E"/>
    <w:rsid w:val="00BC7179"/>
    <w:rsid w:val="00BD2196"/>
    <w:rsid w:val="00BD6030"/>
    <w:rsid w:val="00BD62FC"/>
    <w:rsid w:val="00BD682A"/>
    <w:rsid w:val="00BD6860"/>
    <w:rsid w:val="00BE0AA7"/>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5CD"/>
    <w:rsid w:val="00C15576"/>
    <w:rsid w:val="00C218DB"/>
    <w:rsid w:val="00C220B6"/>
    <w:rsid w:val="00C230BB"/>
    <w:rsid w:val="00C25C74"/>
    <w:rsid w:val="00C25E15"/>
    <w:rsid w:val="00C261BD"/>
    <w:rsid w:val="00C3017B"/>
    <w:rsid w:val="00C3166F"/>
    <w:rsid w:val="00C32403"/>
    <w:rsid w:val="00C33F5F"/>
    <w:rsid w:val="00C36EDA"/>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947"/>
    <w:rsid w:val="00CB248F"/>
    <w:rsid w:val="00CB32D1"/>
    <w:rsid w:val="00CB70D7"/>
    <w:rsid w:val="00CB7748"/>
    <w:rsid w:val="00CB799E"/>
    <w:rsid w:val="00CB7EB3"/>
    <w:rsid w:val="00CC2772"/>
    <w:rsid w:val="00CC280E"/>
    <w:rsid w:val="00CC43C4"/>
    <w:rsid w:val="00CD20F5"/>
    <w:rsid w:val="00CD5A1C"/>
    <w:rsid w:val="00CD6771"/>
    <w:rsid w:val="00CE0547"/>
    <w:rsid w:val="00CE4959"/>
    <w:rsid w:val="00CE49A5"/>
    <w:rsid w:val="00CE5CF8"/>
    <w:rsid w:val="00CE7A44"/>
    <w:rsid w:val="00CF0944"/>
    <w:rsid w:val="00CF0ABF"/>
    <w:rsid w:val="00CF14DF"/>
    <w:rsid w:val="00CF1710"/>
    <w:rsid w:val="00CF1FD1"/>
    <w:rsid w:val="00CF28DB"/>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651E"/>
    <w:rsid w:val="00D36ABA"/>
    <w:rsid w:val="00D36D64"/>
    <w:rsid w:val="00D41042"/>
    <w:rsid w:val="00D41585"/>
    <w:rsid w:val="00D428D9"/>
    <w:rsid w:val="00D44CCF"/>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B36B0"/>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336A"/>
    <w:rsid w:val="00E04D83"/>
    <w:rsid w:val="00E04E29"/>
    <w:rsid w:val="00E06B40"/>
    <w:rsid w:val="00E077EA"/>
    <w:rsid w:val="00E112C8"/>
    <w:rsid w:val="00E16261"/>
    <w:rsid w:val="00E17296"/>
    <w:rsid w:val="00E21810"/>
    <w:rsid w:val="00E23136"/>
    <w:rsid w:val="00E23C54"/>
    <w:rsid w:val="00E2438C"/>
    <w:rsid w:val="00E2475A"/>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8049C"/>
    <w:rsid w:val="00E909E0"/>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F3DAE"/>
    <w:rsid w:val="00EF5235"/>
    <w:rsid w:val="00EF79D7"/>
    <w:rsid w:val="00EF79E9"/>
    <w:rsid w:val="00F01FBF"/>
    <w:rsid w:val="00F0531B"/>
    <w:rsid w:val="00F059AD"/>
    <w:rsid w:val="00F05CAA"/>
    <w:rsid w:val="00F10F11"/>
    <w:rsid w:val="00F114FB"/>
    <w:rsid w:val="00F12504"/>
    <w:rsid w:val="00F130B9"/>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5589"/>
    <w:rsid w:val="00F66061"/>
    <w:rsid w:val="00F71A3D"/>
    <w:rsid w:val="00F71A7B"/>
    <w:rsid w:val="00F71FF9"/>
    <w:rsid w:val="00F7331A"/>
    <w:rsid w:val="00F74996"/>
    <w:rsid w:val="00F77BE3"/>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3BC0"/>
    <w:rsid w:val="00FA51AA"/>
    <w:rsid w:val="00FA6B41"/>
    <w:rsid w:val="00FA72E7"/>
    <w:rsid w:val="00FB1501"/>
    <w:rsid w:val="00FB2970"/>
    <w:rsid w:val="00FB376C"/>
    <w:rsid w:val="00FB428A"/>
    <w:rsid w:val="00FB4C32"/>
    <w:rsid w:val="00FB52E6"/>
    <w:rsid w:val="00FB7745"/>
    <w:rsid w:val="00FC0243"/>
    <w:rsid w:val="00FC0EAA"/>
    <w:rsid w:val="00FC1132"/>
    <w:rsid w:val="00FC2AAA"/>
    <w:rsid w:val="00FC2CFA"/>
    <w:rsid w:val="00FC3F02"/>
    <w:rsid w:val="00FD2272"/>
    <w:rsid w:val="00FD658F"/>
    <w:rsid w:val="00FD6594"/>
    <w:rsid w:val="00FD6829"/>
    <w:rsid w:val="00FE0E49"/>
    <w:rsid w:val="00FE2034"/>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20660730">
      <w:bodyDiv w:val="1"/>
      <w:marLeft w:val="0"/>
      <w:marRight w:val="0"/>
      <w:marTop w:val="0"/>
      <w:marBottom w:val="0"/>
      <w:divBdr>
        <w:top w:val="none" w:sz="0" w:space="0" w:color="auto"/>
        <w:left w:val="none" w:sz="0" w:space="0" w:color="auto"/>
        <w:bottom w:val="none" w:sz="0" w:space="0" w:color="auto"/>
        <w:right w:val="none" w:sz="0" w:space="0" w:color="auto"/>
      </w:divBdr>
    </w:div>
    <w:div w:id="124543577">
      <w:bodyDiv w:val="1"/>
      <w:marLeft w:val="0"/>
      <w:marRight w:val="0"/>
      <w:marTop w:val="0"/>
      <w:marBottom w:val="0"/>
      <w:divBdr>
        <w:top w:val="none" w:sz="0" w:space="0" w:color="auto"/>
        <w:left w:val="none" w:sz="0" w:space="0" w:color="auto"/>
        <w:bottom w:val="none" w:sz="0" w:space="0" w:color="auto"/>
        <w:right w:val="none" w:sz="0" w:space="0" w:color="auto"/>
      </w:divBdr>
    </w:div>
    <w:div w:id="128133465">
      <w:bodyDiv w:val="1"/>
      <w:marLeft w:val="0"/>
      <w:marRight w:val="0"/>
      <w:marTop w:val="0"/>
      <w:marBottom w:val="0"/>
      <w:divBdr>
        <w:top w:val="none" w:sz="0" w:space="0" w:color="auto"/>
        <w:left w:val="none" w:sz="0" w:space="0" w:color="auto"/>
        <w:bottom w:val="none" w:sz="0" w:space="0" w:color="auto"/>
        <w:right w:val="none" w:sz="0" w:space="0" w:color="auto"/>
      </w:divBdr>
    </w:div>
    <w:div w:id="129175890">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398141580">
      <w:bodyDiv w:val="1"/>
      <w:marLeft w:val="0"/>
      <w:marRight w:val="0"/>
      <w:marTop w:val="0"/>
      <w:marBottom w:val="0"/>
      <w:divBdr>
        <w:top w:val="none" w:sz="0" w:space="0" w:color="auto"/>
        <w:left w:val="none" w:sz="0" w:space="0" w:color="auto"/>
        <w:bottom w:val="none" w:sz="0" w:space="0" w:color="auto"/>
        <w:right w:val="none" w:sz="0" w:space="0" w:color="auto"/>
      </w:divBdr>
    </w:div>
    <w:div w:id="413554594">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2597845">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24641">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618264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8560984">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00739668">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02504385">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6312850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80385244">
      <w:bodyDiv w:val="1"/>
      <w:marLeft w:val="0"/>
      <w:marRight w:val="0"/>
      <w:marTop w:val="0"/>
      <w:marBottom w:val="0"/>
      <w:divBdr>
        <w:top w:val="none" w:sz="0" w:space="0" w:color="auto"/>
        <w:left w:val="none" w:sz="0" w:space="0" w:color="auto"/>
        <w:bottom w:val="none" w:sz="0" w:space="0" w:color="auto"/>
        <w:right w:val="none" w:sz="0" w:space="0" w:color="auto"/>
      </w:divBdr>
    </w:div>
    <w:div w:id="985088800">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08699381">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83222371">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07585889">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395659574">
      <w:bodyDiv w:val="1"/>
      <w:marLeft w:val="0"/>
      <w:marRight w:val="0"/>
      <w:marTop w:val="0"/>
      <w:marBottom w:val="0"/>
      <w:divBdr>
        <w:top w:val="none" w:sz="0" w:space="0" w:color="auto"/>
        <w:left w:val="none" w:sz="0" w:space="0" w:color="auto"/>
        <w:bottom w:val="none" w:sz="0" w:space="0" w:color="auto"/>
        <w:right w:val="none" w:sz="0" w:space="0" w:color="auto"/>
      </w:divBdr>
    </w:div>
    <w:div w:id="1406803542">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33167924">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50410500">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67640122">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1155306">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360584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69754323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07745378">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1970470">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9672">
      <w:bodyDiv w:val="1"/>
      <w:marLeft w:val="0"/>
      <w:marRight w:val="0"/>
      <w:marTop w:val="0"/>
      <w:marBottom w:val="0"/>
      <w:divBdr>
        <w:top w:val="none" w:sz="0" w:space="0" w:color="auto"/>
        <w:left w:val="none" w:sz="0" w:space="0" w:color="auto"/>
        <w:bottom w:val="none" w:sz="0" w:space="0" w:color="auto"/>
        <w:right w:val="none" w:sz="0" w:space="0" w:color="auto"/>
      </w:divBdr>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12029765">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793">
      <w:bodyDiv w:val="1"/>
      <w:marLeft w:val="0"/>
      <w:marRight w:val="0"/>
      <w:marTop w:val="0"/>
      <w:marBottom w:val="0"/>
      <w:divBdr>
        <w:top w:val="none" w:sz="0" w:space="0" w:color="auto"/>
        <w:left w:val="none" w:sz="0" w:space="0" w:color="auto"/>
        <w:bottom w:val="none" w:sz="0" w:space="0" w:color="auto"/>
        <w:right w:val="none" w:sz="0" w:space="0" w:color="auto"/>
      </w:divBdr>
    </w:div>
    <w:div w:id="2036494973">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306</TotalTime>
  <Pages>87</Pages>
  <Words>20550</Words>
  <Characters>117136</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R&amp;D Rport Title</vt:lpstr>
    </vt:vector>
  </TitlesOfParts>
  <Company/>
  <LinksUpToDate>false</LinksUpToDate>
  <CharactersWithSpaces>137412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141</cp:revision>
  <cp:lastPrinted>2009-09-18T14:56:00Z</cp:lastPrinted>
  <dcterms:created xsi:type="dcterms:W3CDTF">2025-03-03T13:09:00Z</dcterms:created>
  <dcterms:modified xsi:type="dcterms:W3CDTF">2025-03-17T14:21:00Z</dcterms:modified>
  <cp:contentStatus>Jan 29, 2019</cp:contentStatus>
</cp:coreProperties>
</file>