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3B" w:rsidRDefault="006C332A">
      <w:pPr>
        <w:rPr>
          <w:lang w:val="es-MX"/>
        </w:rPr>
      </w:pPr>
      <w:r>
        <w:rPr>
          <w:lang w:val="es-MX"/>
        </w:rPr>
        <w:t>Aplicación de pensamiento computacional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6C332A" w:rsidTr="006C332A">
        <w:tc>
          <w:tcPr>
            <w:tcW w:w="1555" w:type="dxa"/>
          </w:tcPr>
          <w:p w:rsidR="006C332A" w:rsidRDefault="006C332A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Matematico</w:t>
            </w:r>
            <w:proofErr w:type="spellEnd"/>
          </w:p>
        </w:tc>
        <w:tc>
          <w:tcPr>
            <w:tcW w:w="7273" w:type="dxa"/>
          </w:tcPr>
          <w:p w:rsidR="006C332A" w:rsidRDefault="006C332A">
            <w:pPr>
              <w:rPr>
                <w:lang w:val="es-MX"/>
              </w:rPr>
            </w:pPr>
            <w:r>
              <w:rPr>
                <w:lang w:val="es-MX"/>
              </w:rPr>
              <w:t xml:space="preserve">Los matemáticos necesitan el pensamiento computacional para resolver </w:t>
            </w:r>
            <w:proofErr w:type="spellStart"/>
            <w:r>
              <w:rPr>
                <w:lang w:val="es-MX"/>
              </w:rPr>
              <w:t>incognitas</w:t>
            </w:r>
            <w:proofErr w:type="spellEnd"/>
            <w:r>
              <w:rPr>
                <w:lang w:val="es-MX"/>
              </w:rPr>
              <w:t>, necesitan entender lo que se necesita encontrar, aplicando procesos ya aprendidos para poder llegar a algo nuevo, ser creativos y de mente abierta a nuevas hipótesis y teorías</w:t>
            </w:r>
          </w:p>
        </w:tc>
      </w:tr>
      <w:tr w:rsidR="006C332A" w:rsidTr="006C332A">
        <w:tc>
          <w:tcPr>
            <w:tcW w:w="1555" w:type="dxa"/>
          </w:tcPr>
          <w:p w:rsidR="006C332A" w:rsidRDefault="006C332A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Cientifico</w:t>
            </w:r>
            <w:proofErr w:type="spellEnd"/>
          </w:p>
        </w:tc>
        <w:tc>
          <w:tcPr>
            <w:tcW w:w="7273" w:type="dxa"/>
          </w:tcPr>
          <w:p w:rsidR="006C332A" w:rsidRDefault="006C332A">
            <w:pPr>
              <w:rPr>
                <w:lang w:val="es-MX"/>
              </w:rPr>
            </w:pPr>
            <w:r>
              <w:rPr>
                <w:lang w:val="es-MX"/>
              </w:rPr>
              <w:t xml:space="preserve">Al momento de realizar investigaciones todo científico necesita el pensamiento computacional para poder competir en su ámbito profesional, tanto la perseverancia como la creatividad son algo totalmente </w:t>
            </w:r>
            <w:proofErr w:type="spellStart"/>
            <w:r>
              <w:rPr>
                <w:lang w:val="es-MX"/>
              </w:rPr>
              <w:t>necsario</w:t>
            </w:r>
            <w:proofErr w:type="spellEnd"/>
            <w:r>
              <w:rPr>
                <w:lang w:val="es-MX"/>
              </w:rPr>
              <w:t xml:space="preserve"> pues ayudan a que el científico idee nuevas maneras de trabajar y de hacer descubrimientos o aportes importantes a su campo.</w:t>
            </w:r>
          </w:p>
        </w:tc>
      </w:tr>
      <w:tr w:rsidR="006C332A" w:rsidTr="006C332A">
        <w:tc>
          <w:tcPr>
            <w:tcW w:w="1555" w:type="dxa"/>
          </w:tcPr>
          <w:p w:rsidR="006C332A" w:rsidRDefault="006C332A">
            <w:pPr>
              <w:rPr>
                <w:lang w:val="es-MX"/>
              </w:rPr>
            </w:pPr>
            <w:r>
              <w:rPr>
                <w:lang w:val="es-MX"/>
              </w:rPr>
              <w:t>Lingüista</w:t>
            </w:r>
          </w:p>
        </w:tc>
        <w:tc>
          <w:tcPr>
            <w:tcW w:w="7273" w:type="dxa"/>
          </w:tcPr>
          <w:p w:rsidR="006C332A" w:rsidRDefault="006C332A">
            <w:pPr>
              <w:rPr>
                <w:lang w:val="es-MX"/>
              </w:rPr>
            </w:pPr>
            <w:r>
              <w:rPr>
                <w:lang w:val="es-MX"/>
              </w:rPr>
              <w:t xml:space="preserve">Cuando se estudian lenguas antiguas se debe de tener en cuenta que tenían estructuras muy distintas a las que tienen los lenguajes de hoy en </w:t>
            </w:r>
            <w:proofErr w:type="spellStart"/>
            <w:r>
              <w:rPr>
                <w:lang w:val="es-MX"/>
              </w:rPr>
              <w:t>dia</w:t>
            </w:r>
            <w:proofErr w:type="spellEnd"/>
            <w:r>
              <w:rPr>
                <w:lang w:val="es-MX"/>
              </w:rPr>
              <w:t>, por lo que se debe de ser muy intuitivo o creativo a la hora de intentar descifrar la manera en que estas civilizaciones antiguas se comunicaban.</w:t>
            </w:r>
          </w:p>
        </w:tc>
      </w:tr>
      <w:tr w:rsidR="006C332A" w:rsidTr="006C332A">
        <w:tc>
          <w:tcPr>
            <w:tcW w:w="1555" w:type="dxa"/>
          </w:tcPr>
          <w:p w:rsidR="006C332A" w:rsidRDefault="006C332A">
            <w:pPr>
              <w:rPr>
                <w:lang w:val="es-MX"/>
              </w:rPr>
            </w:pPr>
            <w:r>
              <w:rPr>
                <w:lang w:val="es-MX"/>
              </w:rPr>
              <w:t>Ingeniero</w:t>
            </w:r>
          </w:p>
        </w:tc>
        <w:tc>
          <w:tcPr>
            <w:tcW w:w="7273" w:type="dxa"/>
          </w:tcPr>
          <w:p w:rsidR="006C332A" w:rsidRDefault="006C332A">
            <w:pPr>
              <w:rPr>
                <w:lang w:val="es-MX"/>
              </w:rPr>
            </w:pPr>
            <w:r>
              <w:rPr>
                <w:lang w:val="es-MX"/>
              </w:rPr>
              <w:t xml:space="preserve">Como ingeniero </w:t>
            </w:r>
            <w:proofErr w:type="spellStart"/>
            <w:r>
              <w:rPr>
                <w:lang w:val="es-MX"/>
              </w:rPr>
              <w:t>mecanico</w:t>
            </w:r>
            <w:proofErr w:type="spellEnd"/>
            <w:r>
              <w:rPr>
                <w:lang w:val="es-MX"/>
              </w:rPr>
              <w:t xml:space="preserve"> y como técnico </w:t>
            </w:r>
            <w:proofErr w:type="spellStart"/>
            <w:r>
              <w:rPr>
                <w:lang w:val="es-MX"/>
              </w:rPr>
              <w:t>mecanico</w:t>
            </w:r>
            <w:proofErr w:type="spellEnd"/>
            <w:r>
              <w:rPr>
                <w:lang w:val="es-MX"/>
              </w:rPr>
              <w:t xml:space="preserve"> entiendo que para resolver problemas o para crear cosas se deben tener en cuenta ciertos protocolos establecidos, ciertos principios físicos, químicos y matemáticos, y también se debe de ser creativo utilizando todos los conocimientos, como lo puede ser la creación de motores, pues se sabe que ya es algo que existe hoy en </w:t>
            </w:r>
            <w:proofErr w:type="spellStart"/>
            <w:r>
              <w:rPr>
                <w:lang w:val="es-MX"/>
              </w:rPr>
              <w:t>dia</w:t>
            </w:r>
            <w:proofErr w:type="spellEnd"/>
            <w:r>
              <w:rPr>
                <w:lang w:val="es-MX"/>
              </w:rPr>
              <w:t>, pero pequeños detalles como los sensores de presión de aire o los distintos tipos de inyectores son lo que diferencian a unos motores de otros en cuanto a capacidad y resistencia.</w:t>
            </w:r>
          </w:p>
        </w:tc>
      </w:tr>
    </w:tbl>
    <w:p w:rsidR="006C332A" w:rsidRDefault="006C332A">
      <w:pPr>
        <w:rPr>
          <w:lang w:val="es-MX"/>
        </w:rPr>
      </w:pPr>
    </w:p>
    <w:p w:rsidR="006C332A" w:rsidRDefault="006C332A">
      <w:pPr>
        <w:rPr>
          <w:lang w:val="es-MX"/>
        </w:rPr>
      </w:pPr>
      <w:hyperlink r:id="rId4" w:history="1">
        <w:r w:rsidRPr="0005411B">
          <w:rPr>
            <w:rStyle w:val="Hipervnculo"/>
            <w:lang w:val="es-MX"/>
          </w:rPr>
          <w:t>https://github.com/DanielGuarcax24/Semana1.git</w:t>
        </w:r>
      </w:hyperlink>
    </w:p>
    <w:p w:rsidR="006C332A" w:rsidRPr="006C332A" w:rsidRDefault="006C332A">
      <w:pPr>
        <w:rPr>
          <w:lang w:val="es-MX"/>
        </w:rPr>
      </w:pPr>
      <w:bookmarkStart w:id="0" w:name="_GoBack"/>
      <w:bookmarkEnd w:id="0"/>
    </w:p>
    <w:sectPr w:rsidR="006C332A" w:rsidRPr="006C3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2A"/>
    <w:rsid w:val="006C332A"/>
    <w:rsid w:val="0090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A6C6E2-C899-4EC9-86D8-663907CE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C3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ielGuarcax24/Semana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2023-08-14T13:27:00Z</cp:lastPrinted>
  <dcterms:created xsi:type="dcterms:W3CDTF">2023-08-14T13:09:00Z</dcterms:created>
  <dcterms:modified xsi:type="dcterms:W3CDTF">2023-08-14T13:27:00Z</dcterms:modified>
</cp:coreProperties>
</file>