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-开题报告</w:t>
      </w:r>
    </w:p>
    <w:p w:rsidR="00640E9B" w:rsidRDefault="00640E9B" w:rsidP="00640E9B">
      <w:pPr>
        <w:ind w:firstLineChars="0" w:firstLine="0"/>
      </w:pPr>
    </w:p>
    <w:p w:rsidR="0063311B" w:rsidRDefault="009C6FAE" w:rsidP="00640E9B">
      <w:pPr>
        <w:pStyle w:val="1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640E9B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E515A6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proofErr w:type="gramStart"/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</w:t>
      </w:r>
      <w:proofErr w:type="gramEnd"/>
      <w:r w:rsidR="00056314">
        <w:rPr>
          <w:rFonts w:hint="eastAsia"/>
        </w:rPr>
        <w:t>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E515A6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BB0FE0">
        <w:t>U</w:t>
      </w:r>
      <w:r w:rsidR="00BF76B7">
        <w:t>sen</w:t>
      </w:r>
      <w:r w:rsidR="00BB0FE0">
        <w:t>et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E515A6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640E9B">
      <w:pPr>
        <w:pStyle w:val="1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proofErr w:type="spellStart"/>
      <w:r>
        <w:rPr>
          <w:rFonts w:hint="eastAsia"/>
        </w:rPr>
        <w:t>TfIDF</w:t>
      </w:r>
      <w:proofErr w:type="spellEnd"/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E515A6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E515A6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772F7A" w:rsidRDefault="00772F7A">
      <w:pPr>
        <w:ind w:firstLine="480"/>
      </w:pPr>
    </w:p>
    <w:p w:rsidR="00486952" w:rsidRDefault="00486952" w:rsidP="00640E9B">
      <w:pPr>
        <w:pStyle w:val="1"/>
      </w:pPr>
      <w:r w:rsidRPr="00486952">
        <w:rPr>
          <w:rFonts w:hint="eastAsia"/>
        </w:rPr>
        <w:t>输入数据</w:t>
      </w:r>
    </w:p>
    <w:p w:rsidR="00486952" w:rsidRDefault="00486952" w:rsidP="00486952">
      <w:pPr>
        <w:ind w:firstLine="480"/>
      </w:pPr>
    </w:p>
    <w:p w:rsidR="00AD243C" w:rsidRDefault="00AD243C" w:rsidP="00486952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</w:t>
      </w:r>
      <w:r w:rsidR="0075450B">
        <w:t>，即基于某个日期进行数据的划分</w:t>
      </w:r>
      <w:r w:rsidR="005F7891">
        <w:t>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</w:t>
      </w:r>
      <w:r w:rsidR="0075450B">
        <w:t>。训练集会进一步按</w:t>
      </w:r>
      <w:r w:rsidR="0075450B">
        <w:rPr>
          <w:rFonts w:hint="eastAsia"/>
        </w:rPr>
        <w:t>20%</w:t>
      </w:r>
      <w:r w:rsidR="0075450B">
        <w:rPr>
          <w:rFonts w:hint="eastAsia"/>
        </w:rPr>
        <w:t>的比例分割出验证集</w:t>
      </w:r>
      <w:r w:rsidR="005F7891">
        <w:t>。</w:t>
      </w:r>
      <w:r w:rsidR="001A4144">
        <w:t>训练集将用于模型的训练</w:t>
      </w:r>
      <w:r w:rsidR="008B3BD4">
        <w:rPr>
          <w:rFonts w:hint="eastAsia"/>
        </w:rPr>
        <w:t>。验证</w:t>
      </w:r>
      <w:proofErr w:type="gramStart"/>
      <w:r w:rsidR="008B3BD4">
        <w:rPr>
          <w:rFonts w:hint="eastAsia"/>
        </w:rPr>
        <w:t>集用于</w:t>
      </w:r>
      <w:proofErr w:type="gramEnd"/>
      <w:r w:rsidR="008B3BD4">
        <w:rPr>
          <w:rFonts w:hint="eastAsia"/>
        </w:rPr>
        <w:t>模型调参</w:t>
      </w:r>
      <w:r w:rsidR="001A4144">
        <w:t>。测试</w:t>
      </w:r>
      <w:proofErr w:type="gramStart"/>
      <w:r w:rsidR="001A4144">
        <w:t>集用于</w:t>
      </w:r>
      <w:proofErr w:type="gramEnd"/>
      <w:r w:rsidR="001A4144">
        <w:t>模型最终效果的评估。</w:t>
      </w:r>
      <w:r w:rsidR="00A9733E">
        <w:t>每个文档独立成为一个文件，类似电子邮件格式，包含头部，正文和尾部三个区块</w:t>
      </w:r>
      <w:r w:rsidR="0024323B">
        <w:t>，头部包含发件人、标题等信息，正文是具体内容，尾部为一</w:t>
      </w:r>
      <w:r w:rsidR="0024323B">
        <w:lastRenderedPageBreak/>
        <w:t>些署名信息。</w:t>
      </w:r>
    </w:p>
    <w:p w:rsidR="001A4144" w:rsidRDefault="00791C41" w:rsidP="00486952">
      <w:pPr>
        <w:ind w:firstLine="480"/>
      </w:pPr>
      <w:r>
        <w:t>在基于词向量的特征提取方案下，</w:t>
      </w:r>
      <w:r w:rsidR="00E8692A">
        <w:t>考虑到训练集样本规模有限，不足以</w:t>
      </w:r>
      <w:r w:rsidR="00737BDC">
        <w:t>训练语言模型，将引入</w:t>
      </w:r>
      <w:r w:rsidR="00737BDC">
        <w:rPr>
          <w:rFonts w:hint="eastAsia"/>
        </w:rPr>
        <w:t>text8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_Ref503911563 \r \h</w:instrText>
      </w:r>
      <w:r w:rsidR="00B82B52">
        <w:instrText xml:space="preserve"> </w:instrText>
      </w:r>
      <w:r w:rsidR="00B82B52">
        <w:fldChar w:fldCharType="separate"/>
      </w:r>
      <w:r w:rsidR="00E515A6">
        <w:t>[6]</w:t>
      </w:r>
      <w:r w:rsidR="00B82B52">
        <w:fldChar w:fldCharType="end"/>
      </w:r>
      <w:r w:rsidR="00737BDC">
        <w:rPr>
          <w:rFonts w:hint="eastAsia"/>
        </w:rPr>
        <w:t>数据集</w:t>
      </w:r>
      <w:r w:rsidR="00772121">
        <w:rPr>
          <w:rFonts w:hint="eastAsia"/>
        </w:rPr>
        <w:t>使用</w:t>
      </w:r>
      <w:r w:rsidR="00772121">
        <w:rPr>
          <w:rFonts w:hint="eastAsia"/>
        </w:rPr>
        <w:t>word2vec</w:t>
      </w:r>
      <w:r w:rsidR="00772121">
        <w:fldChar w:fldCharType="begin"/>
      </w:r>
      <w:r w:rsidR="00772121">
        <w:instrText xml:space="preserve"> </w:instrText>
      </w:r>
      <w:r w:rsidR="00772121">
        <w:rPr>
          <w:rFonts w:hint="eastAsia"/>
        </w:rPr>
        <w:instrText>REF _Ref504228386 \r \h</w:instrText>
      </w:r>
      <w:r w:rsidR="00772121">
        <w:instrText xml:space="preserve"> </w:instrText>
      </w:r>
      <w:r w:rsidR="00772121">
        <w:fldChar w:fldCharType="separate"/>
      </w:r>
      <w:r w:rsidR="00E515A6">
        <w:t>[7]</w:t>
      </w:r>
      <w:r w:rsidR="00772121">
        <w:fldChar w:fldCharType="end"/>
      </w:r>
      <w:r w:rsidR="00737BDC">
        <w:rPr>
          <w:rFonts w:hint="eastAsia"/>
        </w:rPr>
        <w:t>来训练</w:t>
      </w:r>
      <w:r w:rsidR="00E8692A">
        <w:rPr>
          <w:rFonts w:hint="eastAsia"/>
        </w:rPr>
        <w:t>词向量，该数据集为英文维基百科经过清洗和截断构造而成</w:t>
      </w:r>
      <w:r w:rsidR="00A9733E">
        <w:rPr>
          <w:rFonts w:hint="eastAsia"/>
        </w:rPr>
        <w:t>，每个单词均为小写并空格分隔，一共一行，截断到</w:t>
      </w:r>
      <w:r w:rsidR="00A9733E">
        <w:rPr>
          <w:rFonts w:hint="eastAsia"/>
        </w:rPr>
        <w:t>100MB</w:t>
      </w:r>
      <w:r w:rsidR="00A9733E">
        <w:rPr>
          <w:rFonts w:hint="eastAsia"/>
        </w:rPr>
        <w:t>大小而成</w:t>
      </w:r>
      <w:r w:rsidR="00E8692A">
        <w:rPr>
          <w:rFonts w:hint="eastAsia"/>
        </w:rPr>
        <w:t>。</w:t>
      </w:r>
    </w:p>
    <w:p w:rsidR="00AD243C" w:rsidRDefault="00AD243C" w:rsidP="00486952">
      <w:pPr>
        <w:ind w:firstLine="480"/>
      </w:pPr>
    </w:p>
    <w:p w:rsidR="00486952" w:rsidRDefault="00875DC1" w:rsidP="00CA329B">
      <w:pPr>
        <w:pStyle w:val="1"/>
      </w:pPr>
      <w:r>
        <w:rPr>
          <w:rFonts w:hint="eastAsia"/>
        </w:rPr>
        <w:t>解决</w:t>
      </w:r>
      <w:r>
        <w:t>方案</w:t>
      </w:r>
    </w:p>
    <w:p w:rsidR="00CA329B" w:rsidRPr="00CA329B" w:rsidRDefault="00CA329B" w:rsidP="00CA329B">
      <w:pPr>
        <w:ind w:firstLine="480"/>
      </w:pPr>
    </w:p>
    <w:p w:rsidR="00217803" w:rsidRDefault="00217803" w:rsidP="00F32161">
      <w:pPr>
        <w:pStyle w:val="2"/>
      </w:pPr>
      <w:r>
        <w:t>文本预处理</w:t>
      </w:r>
    </w:p>
    <w:p w:rsidR="00217803" w:rsidRDefault="00217803" w:rsidP="00486952">
      <w:pPr>
        <w:ind w:firstLine="480"/>
      </w:pPr>
    </w:p>
    <w:p w:rsidR="00EA41D6" w:rsidRDefault="00EA41D6" w:rsidP="00486952">
      <w:pPr>
        <w:ind w:firstLine="480"/>
      </w:pPr>
      <w:r>
        <w:t>对于文本的处理主要有几个步骤：</w:t>
      </w:r>
    </w:p>
    <w:p w:rsidR="00EA41D6" w:rsidRDefault="00EA41D6" w:rsidP="00486952">
      <w:pPr>
        <w:ind w:firstLine="480"/>
      </w:pPr>
      <w:r>
        <w:t>大小写转换，统一转换成小写。</w:t>
      </w:r>
    </w:p>
    <w:p w:rsidR="00EA41D6" w:rsidRDefault="00EA41D6" w:rsidP="00486952">
      <w:pPr>
        <w:ind w:firstLine="480"/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CA329B" w:rsidP="00486952">
      <w:pPr>
        <w:ind w:firstLine="480"/>
      </w:pPr>
      <w:r>
        <w:rPr>
          <w:rFonts w:hint="eastAsia"/>
        </w:rPr>
        <w:t>每篇文档的头（</w:t>
      </w:r>
      <w:r>
        <w:rPr>
          <w:rFonts w:hint="eastAsia"/>
        </w:rPr>
        <w:t>header</w:t>
      </w:r>
      <w:r>
        <w:rPr>
          <w:rFonts w:hint="eastAsia"/>
        </w:rPr>
        <w:t>），脚注（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）以及引用（</w:t>
      </w:r>
      <w:r>
        <w:rPr>
          <w:rFonts w:hint="eastAsia"/>
        </w:rPr>
        <w:t>quote</w:t>
      </w:r>
      <w:r>
        <w:rPr>
          <w:rFonts w:hint="eastAsia"/>
        </w:rPr>
        <w:t>）信息，</w:t>
      </w:r>
      <w:r w:rsidR="00EA41D6">
        <w:rPr>
          <w:rFonts w:hint="eastAsia"/>
        </w:rPr>
        <w:t>也需要去除。这些字段</w:t>
      </w:r>
      <w:r>
        <w:rPr>
          <w:rFonts w:hint="eastAsia"/>
        </w:rPr>
        <w:t>对于文档分类的帮助不大，而且容易造成过拟合（可能某些用户只活跃在部分新闻组类别下，</w:t>
      </w:r>
      <w:r w:rsidR="00EA41D6">
        <w:rPr>
          <w:rFonts w:hint="eastAsia"/>
        </w:rPr>
        <w:t>导致</w:t>
      </w:r>
      <w:r>
        <w:rPr>
          <w:rFonts w:hint="eastAsia"/>
        </w:rPr>
        <w:t>模型可能会基于用户名而不是文档内容来进行分类）</w:t>
      </w:r>
      <w:r w:rsidR="00F63188">
        <w:rPr>
          <w:rFonts w:hint="eastAsia"/>
        </w:rPr>
        <w:t>，因此需要去除。</w:t>
      </w:r>
      <w:r w:rsidR="009C5085">
        <w:rPr>
          <w:rFonts w:hint="eastAsia"/>
        </w:rPr>
        <w:t>但是标题需要保留，里面可能有一些用于分类的关键信息。</w:t>
      </w:r>
    </w:p>
    <w:p w:rsidR="00CA329B" w:rsidRDefault="00F63188" w:rsidP="00486952">
      <w:pPr>
        <w:ind w:firstLine="480"/>
      </w:pPr>
      <w:r>
        <w:rPr>
          <w:rFonts w:hint="eastAsia"/>
        </w:rPr>
        <w:t>去除停用词，</w:t>
      </w:r>
      <w:r w:rsidR="00EA41D6">
        <w:rPr>
          <w:rFonts w:hint="eastAsia"/>
        </w:rPr>
        <w:t>由于没有语义信息，也需要去除。</w:t>
      </w:r>
    </w:p>
    <w:p w:rsidR="00CA329B" w:rsidRDefault="005969D8" w:rsidP="00486952">
      <w:pPr>
        <w:ind w:firstLine="480"/>
      </w:pPr>
      <w:r>
        <w:rPr>
          <w:rFonts w:hint="eastAsia"/>
        </w:rPr>
        <w:t>低频词，对于出现次数小于一定阈值的词也可以去掉，减少长尾词汇，缩减词表大小。</w:t>
      </w:r>
    </w:p>
    <w:p w:rsidR="00101EAC" w:rsidRDefault="00101EAC" w:rsidP="00486952">
      <w:pPr>
        <w:ind w:firstLine="480"/>
        <w:rPr>
          <w:rFonts w:hint="eastAsia"/>
        </w:rPr>
      </w:pPr>
      <w:r>
        <w:t>词干提取（</w:t>
      </w:r>
      <w:r>
        <w:rPr>
          <w:rFonts w:hint="eastAsia"/>
        </w:rPr>
        <w:t>stem</w:t>
      </w:r>
      <w:r>
        <w:t>ming</w:t>
      </w:r>
      <w:r>
        <w:t>）与词形还原（</w:t>
      </w:r>
      <w:r w:rsidRPr="00101EAC">
        <w:t>lemmatization</w:t>
      </w:r>
      <w:r>
        <w:t>），对于单词的变体进行归</w:t>
      </w:r>
      <w:proofErr w:type="gramStart"/>
      <w:r>
        <w:t>一</w:t>
      </w:r>
      <w:proofErr w:type="gramEnd"/>
      <w:r>
        <w:t>便于统一语义信息来完成分类。</w:t>
      </w:r>
    </w:p>
    <w:p w:rsidR="005969D8" w:rsidRPr="00101EAC" w:rsidRDefault="005969D8" w:rsidP="00486952">
      <w:pPr>
        <w:ind w:firstLine="480"/>
      </w:pPr>
    </w:p>
    <w:p w:rsidR="00CA329B" w:rsidRDefault="00CA329B" w:rsidP="00CA329B">
      <w:pPr>
        <w:pStyle w:val="2"/>
      </w:pPr>
      <w:r>
        <w:rPr>
          <w:rFonts w:hint="eastAsia"/>
        </w:rPr>
        <w:t>特征提取</w:t>
      </w:r>
    </w:p>
    <w:p w:rsidR="00481416" w:rsidRPr="00481416" w:rsidRDefault="00481416" w:rsidP="00481416">
      <w:pPr>
        <w:ind w:firstLine="480"/>
      </w:pPr>
    </w:p>
    <w:p w:rsidR="00CF5FDB" w:rsidRDefault="00772121" w:rsidP="00486952">
      <w:pPr>
        <w:ind w:firstLine="480"/>
      </w:pPr>
      <w:r>
        <w:t>特征提取方面，会</w:t>
      </w:r>
      <w:r w:rsidR="00687F4B">
        <w:t>尝试</w:t>
      </w:r>
      <w:r>
        <w:t>使用</w:t>
      </w:r>
      <w:r w:rsidR="00687F4B">
        <w:rPr>
          <w:rFonts w:hint="eastAsia"/>
        </w:rPr>
        <w:t>TFIDF</w:t>
      </w:r>
      <w:r w:rsidR="00687F4B">
        <w:rPr>
          <w:rFonts w:hint="eastAsia"/>
        </w:rPr>
        <w:t>，词向量，字符等特征来建模。</w:t>
      </w:r>
    </w:p>
    <w:p w:rsidR="00CF5FDB" w:rsidRDefault="00687F4B" w:rsidP="00486952">
      <w:pPr>
        <w:ind w:firstLine="480"/>
      </w:pPr>
      <w:r>
        <w:rPr>
          <w:rFonts w:hint="eastAsia"/>
        </w:rPr>
        <w:t>采用</w:t>
      </w:r>
      <w:r w:rsidR="00772121">
        <w:rPr>
          <w:rFonts w:hint="eastAsia"/>
        </w:rPr>
        <w:t>TFIDF</w:t>
      </w:r>
      <w:r w:rsidR="00772121">
        <w:rPr>
          <w:rFonts w:hint="eastAsia"/>
        </w:rPr>
        <w:t>来进行特征提取，主要是考虑该方法</w:t>
      </w:r>
      <w:r w:rsidR="00D273FC">
        <w:rPr>
          <w:rFonts w:hint="eastAsia"/>
        </w:rPr>
        <w:t>对于在某篇文章中出现频率高，但是在所有文档中出现次数低的</w:t>
      </w:r>
      <w:proofErr w:type="gramStart"/>
      <w:r w:rsidR="00D273FC">
        <w:rPr>
          <w:rFonts w:hint="eastAsia"/>
        </w:rPr>
        <w:t>词给予</w:t>
      </w:r>
      <w:proofErr w:type="gramEnd"/>
      <w:r w:rsidR="00D273FC">
        <w:rPr>
          <w:rFonts w:hint="eastAsia"/>
        </w:rPr>
        <w:t>较高的权重，也就是倾向于筛选出</w:t>
      </w:r>
      <w:r w:rsidR="00217803">
        <w:rPr>
          <w:rFonts w:hint="eastAsia"/>
        </w:rPr>
        <w:t>文章</w:t>
      </w:r>
      <w:r w:rsidR="00B234CF">
        <w:rPr>
          <w:rFonts w:hint="eastAsia"/>
        </w:rPr>
        <w:t>具有代表性的关键词</w:t>
      </w:r>
      <w:r w:rsidR="00CF5FDB">
        <w:rPr>
          <w:rFonts w:hint="eastAsia"/>
        </w:rPr>
        <w:t>。</w:t>
      </w:r>
    </w:p>
    <w:p w:rsidR="00CF5FDB" w:rsidRDefault="00687F4B" w:rsidP="00486952">
      <w:pPr>
        <w:ind w:firstLine="480"/>
      </w:pPr>
      <w:r>
        <w:rPr>
          <w:rFonts w:hint="eastAsia"/>
        </w:rPr>
        <w:t>词向量</w:t>
      </w:r>
      <w:r w:rsidR="00CF5FDB">
        <w:rPr>
          <w:rFonts w:hint="eastAsia"/>
        </w:rPr>
        <w:t>（</w:t>
      </w:r>
      <w:r w:rsidR="00CF5FDB">
        <w:rPr>
          <w:rFonts w:hint="eastAsia"/>
        </w:rPr>
        <w:t>Word2vec</w:t>
      </w:r>
      <w:r w:rsidR="00CF5FDB">
        <w:rPr>
          <w:rFonts w:hint="eastAsia"/>
        </w:rPr>
        <w:t>）</w:t>
      </w:r>
      <w:r>
        <w:rPr>
          <w:rFonts w:hint="eastAsia"/>
        </w:rPr>
        <w:t>特征可以压缩语义空间，保留语义信息的同时降低特征维度，可以使模型具备一定的语义理解</w:t>
      </w:r>
      <w:r w:rsidR="00CF5FDB">
        <w:rPr>
          <w:rFonts w:hint="eastAsia"/>
        </w:rPr>
        <w:t>能力，</w:t>
      </w:r>
      <w:r w:rsidR="00BB7FA5">
        <w:rPr>
          <w:rFonts w:hint="eastAsia"/>
        </w:rPr>
        <w:t>对于未登录词，使用</w:t>
      </w:r>
      <w:r w:rsidR="00BB7FA5">
        <w:rPr>
          <w:rFonts w:hint="eastAsia"/>
        </w:rPr>
        <w:t>0</w:t>
      </w:r>
      <w:r w:rsidR="006A6319">
        <w:rPr>
          <w:rFonts w:hint="eastAsia"/>
        </w:rPr>
        <w:t>初始化特征</w:t>
      </w:r>
      <w:r w:rsidR="00BB7FA5">
        <w:rPr>
          <w:rFonts w:hint="eastAsia"/>
        </w:rPr>
        <w:t>。</w:t>
      </w:r>
    </w:p>
    <w:p w:rsidR="00772121" w:rsidRDefault="00687F4B" w:rsidP="00486952">
      <w:pPr>
        <w:ind w:firstLine="480"/>
      </w:pPr>
      <w:r>
        <w:rPr>
          <w:rFonts w:hint="eastAsia"/>
        </w:rPr>
        <w:t>字符特征则进一步简化特征维度，并通过深度模型自动加工提取特征</w:t>
      </w:r>
      <w:r w:rsidR="002C6F7F">
        <w:rPr>
          <w:rFonts w:hint="eastAsia"/>
        </w:rPr>
        <w:t>。</w:t>
      </w:r>
      <w:r w:rsidR="00CF5FDB">
        <w:rPr>
          <w:rFonts w:hint="eastAsia"/>
        </w:rPr>
        <w:t>针对英语字</w:t>
      </w:r>
      <w:r w:rsidR="00CF5FDB">
        <w:rPr>
          <w:rFonts w:hint="eastAsia"/>
        </w:rPr>
        <w:lastRenderedPageBreak/>
        <w:t>母表，最终选择了</w:t>
      </w:r>
      <w:r w:rsidR="00CF5FDB">
        <w:rPr>
          <w:rFonts w:hint="eastAsia"/>
        </w:rPr>
        <w:t>70</w:t>
      </w:r>
      <w:r w:rsidR="00CF5FDB">
        <w:rPr>
          <w:rFonts w:hint="eastAsia"/>
        </w:rPr>
        <w:t>个字符</w:t>
      </w:r>
      <w:proofErr w:type="gramStart"/>
      <w:r w:rsidR="00CF5FDB">
        <w:rPr>
          <w:rFonts w:hint="eastAsia"/>
        </w:rPr>
        <w:t>来作</w:t>
      </w:r>
      <w:proofErr w:type="gramEnd"/>
      <w:r w:rsidR="00CF5FDB">
        <w:rPr>
          <w:rFonts w:hint="eastAsia"/>
        </w:rPr>
        <w:t>为特征表示</w:t>
      </w:r>
      <w:r w:rsidR="00AF2408">
        <w:rPr>
          <w:rFonts w:hint="eastAsia"/>
        </w:rPr>
        <w:t>，包括</w:t>
      </w:r>
      <w:r w:rsidR="00AF2408">
        <w:rPr>
          <w:rFonts w:hint="eastAsia"/>
        </w:rPr>
        <w:t>26</w:t>
      </w:r>
      <w:r w:rsidR="00AF2408">
        <w:rPr>
          <w:rFonts w:hint="eastAsia"/>
        </w:rPr>
        <w:t>个小写字母，</w:t>
      </w:r>
      <w:r w:rsidR="00AF2408">
        <w:rPr>
          <w:rFonts w:hint="eastAsia"/>
        </w:rPr>
        <w:t>10</w:t>
      </w:r>
      <w:r w:rsidR="00AF2408">
        <w:rPr>
          <w:rFonts w:hint="eastAsia"/>
        </w:rPr>
        <w:t>个数字，</w:t>
      </w:r>
      <w:r w:rsidR="00AF2408">
        <w:rPr>
          <w:rFonts w:hint="eastAsia"/>
        </w:rPr>
        <w:t>33</w:t>
      </w:r>
      <w:r w:rsidR="00AF2408">
        <w:rPr>
          <w:rFonts w:hint="eastAsia"/>
        </w:rPr>
        <w:t>个其他字符和一个换行符</w:t>
      </w:r>
      <w:r w:rsidR="00CD7821">
        <w:rPr>
          <w:rFonts w:hint="eastAsia"/>
        </w:rPr>
        <w:t>，采用独热编码进行建模。</w:t>
      </w:r>
    </w:p>
    <w:p w:rsidR="00FD267E" w:rsidRDefault="00FD267E" w:rsidP="00486952">
      <w:pPr>
        <w:ind w:firstLine="480"/>
      </w:pPr>
    </w:p>
    <w:p w:rsidR="00FD267E" w:rsidRDefault="00FD267E" w:rsidP="00FD267E">
      <w:pPr>
        <w:pStyle w:val="2"/>
      </w:pPr>
      <w:r>
        <w:rPr>
          <w:rFonts w:hint="eastAsia"/>
        </w:rPr>
        <w:t>分类模型</w:t>
      </w:r>
    </w:p>
    <w:p w:rsidR="00FD267E" w:rsidRPr="00FD267E" w:rsidRDefault="00FD267E" w:rsidP="00FD267E">
      <w:pPr>
        <w:ind w:firstLine="480"/>
      </w:pPr>
    </w:p>
    <w:p w:rsidR="002C6F7F" w:rsidRDefault="002C6F7F" w:rsidP="00486952">
      <w:pPr>
        <w:ind w:firstLine="480"/>
      </w:pPr>
      <w:r>
        <w:t>模型方面，由于</w:t>
      </w:r>
      <w:r>
        <w:rPr>
          <w:rFonts w:hint="eastAsia"/>
        </w:rPr>
        <w:t>TFIDF</w:t>
      </w:r>
      <w:proofErr w:type="gramStart"/>
      <w:r>
        <w:rPr>
          <w:rFonts w:hint="eastAsia"/>
        </w:rPr>
        <w:t>是词袋模型</w:t>
      </w:r>
      <w:proofErr w:type="gramEnd"/>
      <w:r>
        <w:rPr>
          <w:rFonts w:hint="eastAsia"/>
        </w:rPr>
        <w:t>，没有考虑文本顺序信息，因此无法用于</w:t>
      </w:r>
      <w:r>
        <w:rPr>
          <w:rFonts w:hint="eastAsia"/>
        </w:rPr>
        <w:t>CN</w:t>
      </w:r>
      <w:r>
        <w:t>N</w:t>
      </w:r>
      <w:r>
        <w:t>等基于位置信息建模的模型</w:t>
      </w:r>
      <w:r w:rsidR="00C44A11">
        <w:t>，另外，此项目是文章分类，属于长文本，</w:t>
      </w:r>
      <w:r w:rsidR="00C44A11">
        <w:rPr>
          <w:rFonts w:hint="eastAsia"/>
        </w:rPr>
        <w:t>RNN</w:t>
      </w:r>
      <w:r w:rsidR="00C44A11">
        <w:rPr>
          <w:rFonts w:hint="eastAsia"/>
        </w:rPr>
        <w:t>在这种场景下也不适合直接应用。最后，词向量</w:t>
      </w:r>
      <w:r w:rsidR="00BA7C74">
        <w:rPr>
          <w:rFonts w:hint="eastAsia"/>
        </w:rPr>
        <w:t>和字符特征</w:t>
      </w:r>
      <w:r w:rsidR="00C44A11">
        <w:rPr>
          <w:rFonts w:hint="eastAsia"/>
        </w:rPr>
        <w:t>把文档表示为</w:t>
      </w:r>
      <w:r w:rsidR="00C44A11">
        <w:rPr>
          <w:rFonts w:hint="eastAsia"/>
        </w:rPr>
        <w:t>2</w:t>
      </w:r>
      <w:r w:rsidR="00C44A11">
        <w:rPr>
          <w:rFonts w:hint="eastAsia"/>
        </w:rPr>
        <w:t>维特征，也无法应用于传统机器学习模型。</w:t>
      </w:r>
    </w:p>
    <w:p w:rsidR="00812D6E" w:rsidRDefault="00C44A11" w:rsidP="00486952">
      <w:pPr>
        <w:ind w:firstLine="480"/>
      </w:pPr>
      <w:r>
        <w:t>综上，最终</w:t>
      </w:r>
      <w:r w:rsidR="00812D6E">
        <w:t>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791C41" w:rsidTr="00CF5FDB">
        <w:tc>
          <w:tcPr>
            <w:tcW w:w="704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t>决策树</w:t>
            </w:r>
            <w:r w:rsidR="00DE3EE7">
              <w:fldChar w:fldCharType="begin"/>
            </w:r>
            <w:r w:rsidR="00DE3EE7">
              <w:instrText xml:space="preserve"> REF _Ref504434086 \r \h </w:instrText>
            </w:r>
            <w:r w:rsidR="00DE3EE7">
              <w:fldChar w:fldCharType="separate"/>
            </w:r>
            <w:r w:rsidR="00E515A6">
              <w:t>[8]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7B3025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t>朴素贝叶斯</w:t>
            </w:r>
            <w:r w:rsidR="00DE3EE7">
              <w:fldChar w:fldCharType="begin"/>
            </w:r>
            <w:r w:rsidR="00DE3EE7">
              <w:instrText xml:space="preserve"> REF _Ref504434165 \r \h </w:instrText>
            </w:r>
            <w:r w:rsidR="00DE3EE7">
              <w:fldChar w:fldCharType="separate"/>
            </w:r>
            <w:r w:rsidR="00E515A6">
              <w:t>[9]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91C41" w:rsidP="007B3025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791C41" w:rsidRDefault="00791C41" w:rsidP="00812D6E">
            <w:pPr>
              <w:ind w:firstLineChars="0" w:firstLine="0"/>
            </w:pPr>
            <w:r>
              <w:rPr>
                <w:rFonts w:hint="eastAsia"/>
              </w:rPr>
              <w:t>SVM</w:t>
            </w:r>
            <w:r w:rsidR="00DE3EE7">
              <w:fldChar w:fldCharType="begin"/>
            </w:r>
            <w:r w:rsidR="00DE3EE7">
              <w:instrText xml:space="preserve"> </w:instrText>
            </w:r>
            <w:r w:rsidR="00DE3EE7">
              <w:rPr>
                <w:rFonts w:hint="eastAsia"/>
              </w:rPr>
              <w:instrText>REF _Ref504434174 \r \h</w:instrText>
            </w:r>
            <w:r w:rsidR="00DE3EE7">
              <w:instrText xml:space="preserve"> </w:instrText>
            </w:r>
            <w:r w:rsidR="00DE3EE7">
              <w:fldChar w:fldCharType="separate"/>
            </w:r>
            <w:r w:rsidR="00E515A6">
              <w:t>[10]</w:t>
            </w:r>
            <w:r w:rsidR="00DE3EE7">
              <w:fldChar w:fldCharType="end"/>
            </w:r>
          </w:p>
        </w:tc>
      </w:tr>
      <w:tr w:rsidR="00791C41" w:rsidTr="00CF5FDB">
        <w:tc>
          <w:tcPr>
            <w:tcW w:w="704" w:type="dxa"/>
          </w:tcPr>
          <w:p w:rsidR="00791C41" w:rsidRDefault="00791C41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791C41" w:rsidRDefault="00772121" w:rsidP="007B3025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791C41" w:rsidRDefault="00687F4B" w:rsidP="00812D6E">
            <w:pPr>
              <w:ind w:firstLineChars="0" w:firstLine="0"/>
            </w:pPr>
            <w:r>
              <w:rPr>
                <w:rFonts w:hint="eastAsia"/>
              </w:rPr>
              <w:t>CNN</w:t>
            </w:r>
            <w:r w:rsidR="00C82709">
              <w:t xml:space="preserve"> (</w:t>
            </w:r>
            <w:proofErr w:type="spellStart"/>
            <w:r w:rsidR="00C82709">
              <w:t>TextCNN</w:t>
            </w:r>
            <w:proofErr w:type="spellEnd"/>
            <w:r w:rsidR="00692BEB">
              <w:fldChar w:fldCharType="begin"/>
            </w:r>
            <w:r w:rsidR="00692BEB">
              <w:instrText xml:space="preserve"> REF _Ref504430191 \r \h </w:instrText>
            </w:r>
            <w:r w:rsidR="00692BEB">
              <w:fldChar w:fldCharType="separate"/>
            </w:r>
            <w:r w:rsidR="00E515A6">
              <w:t>[11]</w:t>
            </w:r>
            <w:r w:rsidR="00692BEB">
              <w:fldChar w:fldCharType="end"/>
            </w:r>
            <w:r w:rsidR="00C82709">
              <w:t>)</w:t>
            </w:r>
          </w:p>
        </w:tc>
      </w:tr>
      <w:tr w:rsidR="00C82709" w:rsidTr="00CF5FDB">
        <w:tc>
          <w:tcPr>
            <w:tcW w:w="704" w:type="dxa"/>
          </w:tcPr>
          <w:p w:rsidR="00C82709" w:rsidRDefault="00C82709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C82709" w:rsidRDefault="00C82709" w:rsidP="007B3025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C82709" w:rsidRDefault="00C82709" w:rsidP="00812D6E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 w:rsidR="00692BEB">
              <w:t xml:space="preserve"> (C-LSTM </w:t>
            </w:r>
            <w:r w:rsidR="00692BEB">
              <w:fldChar w:fldCharType="begin"/>
            </w:r>
            <w:r w:rsidR="00692BEB">
              <w:instrText xml:space="preserve"> REF _Ref504430222 \r \h </w:instrText>
            </w:r>
            <w:r w:rsidR="00692BEB">
              <w:fldChar w:fldCharType="separate"/>
            </w:r>
            <w:r w:rsidR="00E515A6">
              <w:t>[12]</w:t>
            </w:r>
            <w:r w:rsidR="00692BEB">
              <w:fldChar w:fldCharType="end"/>
            </w:r>
            <w:r w:rsidR="00692BEB">
              <w:t>)</w:t>
            </w:r>
          </w:p>
        </w:tc>
      </w:tr>
      <w:tr w:rsidR="00692BEB" w:rsidTr="00CF5FDB">
        <w:tc>
          <w:tcPr>
            <w:tcW w:w="704" w:type="dxa"/>
          </w:tcPr>
          <w:p w:rsidR="00692BEB" w:rsidRDefault="00692BEB" w:rsidP="00791C41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692BEB" w:rsidRDefault="00692BEB" w:rsidP="007B3025">
            <w:pPr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910" w:type="dxa"/>
          </w:tcPr>
          <w:p w:rsidR="00692BEB" w:rsidRDefault="00692BEB" w:rsidP="00812D6E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 w:rsidR="00E515A6">
              <w:t>[13]</w:t>
            </w:r>
            <w:r>
              <w:fldChar w:fldCharType="end"/>
            </w:r>
            <w:r>
              <w:t>)</w:t>
            </w:r>
          </w:p>
        </w:tc>
      </w:tr>
    </w:tbl>
    <w:p w:rsidR="00E6475F" w:rsidRDefault="00E6475F" w:rsidP="003E3910">
      <w:pPr>
        <w:ind w:firstLineChars="0" w:firstLine="0"/>
      </w:pPr>
    </w:p>
    <w:p w:rsidR="005B4BDD" w:rsidRDefault="005B4BDD" w:rsidP="005B4BDD">
      <w:pPr>
        <w:ind w:firstLine="480"/>
      </w:pPr>
      <w:r>
        <w:t>其中，决策树，朴素贝叶斯和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中的实现，深度模型将使用</w:t>
      </w:r>
      <w:proofErr w:type="spellStart"/>
      <w:r>
        <w:rPr>
          <w:rFonts w:hint="eastAsia"/>
        </w:rPr>
        <w:t>keras+</w:t>
      </w:r>
      <w:r>
        <w:t>Tensorflow</w:t>
      </w:r>
      <w:proofErr w:type="spellEnd"/>
      <w:r>
        <w:t>来完成。</w:t>
      </w:r>
    </w:p>
    <w:p w:rsidR="005B4BDD" w:rsidRDefault="005B4BDD" w:rsidP="003E3910">
      <w:pPr>
        <w:ind w:firstLineChars="0" w:firstLine="0"/>
      </w:pPr>
    </w:p>
    <w:p w:rsidR="00486952" w:rsidRDefault="00486952" w:rsidP="00640E9B">
      <w:pPr>
        <w:pStyle w:val="1"/>
      </w:pPr>
      <w:r w:rsidRPr="00486952">
        <w:rPr>
          <w:rFonts w:hint="eastAsia"/>
        </w:rPr>
        <w:t>基准模型</w:t>
      </w:r>
    </w:p>
    <w:p w:rsidR="00486952" w:rsidRDefault="00486952" w:rsidP="00486952">
      <w:pPr>
        <w:ind w:firstLine="480"/>
      </w:pPr>
    </w:p>
    <w:p w:rsidR="00481416" w:rsidRDefault="00481416" w:rsidP="00486952">
      <w:pPr>
        <w:ind w:firstLine="480"/>
      </w:pPr>
      <w:r>
        <w:t>采用早期的论文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 w:rsidR="00E515A6">
        <w:t>[14]</w:t>
      </w:r>
      <w:r>
        <w:fldChar w:fldCharType="end"/>
      </w:r>
      <w:r w:rsidR="005117B8">
        <w:t>中的指标</w:t>
      </w:r>
      <w:r w:rsidR="00875DC1">
        <w:t>，其中提到的</w:t>
      </w:r>
      <w:proofErr w:type="spellStart"/>
      <w:r w:rsidR="00875DC1">
        <w:rPr>
          <w:rFonts w:hint="eastAsia"/>
        </w:rPr>
        <w:t>Pr</w:t>
      </w:r>
      <w:r w:rsidR="00875DC1">
        <w:t>TFIDF</w:t>
      </w:r>
      <w:proofErr w:type="spellEnd"/>
      <w:r w:rsidR="00875DC1">
        <w:t>模型在测试集的准确率为</w:t>
      </w:r>
      <w:r w:rsidR="00875DC1">
        <w:rPr>
          <w:rFonts w:hint="eastAsia"/>
        </w:rPr>
        <w:t>90.</w:t>
      </w:r>
      <w:r w:rsidR="00875DC1">
        <w:t>3%</w:t>
      </w:r>
      <w:r w:rsidR="00875DC1">
        <w:t>。</w:t>
      </w:r>
      <w:r w:rsidR="00D5291C">
        <w:t>论文中使用了标题和正文文本，并随机</w:t>
      </w:r>
      <w:r w:rsidR="0096321A">
        <w:t>分割</w:t>
      </w:r>
      <w:r w:rsidR="00D5291C">
        <w:rPr>
          <w:rFonts w:hint="eastAsia"/>
        </w:rPr>
        <w:t>33%</w:t>
      </w:r>
      <w:r w:rsidR="00D5291C">
        <w:rPr>
          <w:rFonts w:hint="eastAsia"/>
        </w:rPr>
        <w:t>的数据作为测试集，其余数据作为训练集进行训练，由于没有引入验证集调参，论文中的模型可能有过拟合的风险。</w:t>
      </w:r>
    </w:p>
    <w:p w:rsidR="003E3910" w:rsidRDefault="003E3910" w:rsidP="00486952">
      <w:pPr>
        <w:ind w:firstLine="480"/>
      </w:pPr>
      <w:bookmarkStart w:id="0" w:name="_GoBack"/>
      <w:bookmarkEnd w:id="0"/>
    </w:p>
    <w:p w:rsidR="003E3910" w:rsidRDefault="003E3910" w:rsidP="003E3910">
      <w:pPr>
        <w:pStyle w:val="1"/>
      </w:pPr>
      <w:r>
        <w:rPr>
          <w:rFonts w:hint="eastAsia"/>
        </w:rPr>
        <w:t>评价指标</w:t>
      </w:r>
    </w:p>
    <w:p w:rsidR="003E3910" w:rsidRDefault="003E3910" w:rsidP="003E3910">
      <w:pPr>
        <w:ind w:firstLine="480"/>
      </w:pPr>
    </w:p>
    <w:p w:rsidR="003E3910" w:rsidRDefault="003E3910" w:rsidP="003E3910">
      <w:pPr>
        <w:ind w:firstLine="480"/>
      </w:pPr>
      <w:r>
        <w:rPr>
          <w:rFonts w:hint="eastAsia"/>
        </w:rPr>
        <w:t>最终，模型将基于准确率指标进行效果分析，即</w:t>
      </w:r>
    </w:p>
    <w:p w:rsidR="003E3910" w:rsidRDefault="003E3910" w:rsidP="003E3910">
      <w:pPr>
        <w:ind w:firstLine="480"/>
      </w:pPr>
    </w:p>
    <w:p w:rsidR="003E3910" w:rsidRPr="00B37B9D" w:rsidRDefault="003E3910" w:rsidP="003E3910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E3910" w:rsidRPr="00C416DF" w:rsidRDefault="003E3910" w:rsidP="003E3910">
      <w:pPr>
        <w:ind w:firstLine="480"/>
      </w:pPr>
      <w:proofErr w:type="spellStart"/>
      <w:r>
        <w:rPr>
          <w:rFonts w:hint="eastAsia"/>
        </w:rPr>
        <w:lastRenderedPageBreak/>
        <w:t>y</w:t>
      </w:r>
      <w:r w:rsidRPr="00C416DF">
        <w:rPr>
          <w:rFonts w:hint="eastAsia"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3E3910" w:rsidRPr="003E3910" w:rsidRDefault="003E3910" w:rsidP="003E3910">
      <w:pPr>
        <w:ind w:firstLine="480"/>
      </w:pPr>
    </w:p>
    <w:p w:rsidR="00486952" w:rsidRPr="00486952" w:rsidRDefault="001739C7" w:rsidP="001739C7">
      <w:pPr>
        <w:pStyle w:val="1"/>
      </w:pPr>
      <w:r w:rsidRPr="001739C7">
        <w:rPr>
          <w:rFonts w:hint="eastAsia"/>
        </w:rPr>
        <w:t>项目设计</w:t>
      </w:r>
    </w:p>
    <w:p w:rsidR="00B257AE" w:rsidRDefault="00B257AE">
      <w:pPr>
        <w:ind w:firstLine="480"/>
      </w:pPr>
    </w:p>
    <w:p w:rsidR="00C16957" w:rsidRDefault="00E42F32">
      <w:pPr>
        <w:ind w:firstLine="480"/>
      </w:pPr>
      <w:r>
        <w:t>整体问题解决流程定义如下：</w:t>
      </w:r>
    </w:p>
    <w:p w:rsidR="00E42F32" w:rsidRDefault="00E42F32" w:rsidP="00E42F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数据获取。将通过</w:t>
      </w:r>
      <w:proofErr w:type="spellStart"/>
      <w:r>
        <w:rPr>
          <w:rFonts w:hint="eastAsia"/>
        </w:rPr>
        <w:t>sk</w:t>
      </w:r>
      <w:r>
        <w:t>learn</w:t>
      </w:r>
      <w:proofErr w:type="spellEnd"/>
      <w:r>
        <w:t>提供的函数来完成数据的下载。</w:t>
      </w:r>
    </w:p>
    <w:p w:rsidR="00E42F32" w:rsidRDefault="00E42F32" w:rsidP="00E42F32">
      <w:pPr>
        <w:pStyle w:val="a3"/>
        <w:numPr>
          <w:ilvl w:val="0"/>
          <w:numId w:val="8"/>
        </w:numPr>
        <w:ind w:firstLineChars="0"/>
      </w:pPr>
      <w:r>
        <w:t>数据分析。查看全部数据在各个分类分布的均匀程度，每篇文档的词数</w:t>
      </w:r>
      <w:r w:rsidR="008C73D0">
        <w:t>，以及词频统计</w:t>
      </w:r>
      <w:r>
        <w:t>。如果</w:t>
      </w:r>
      <w:r w:rsidR="008C73D0">
        <w:t>分类分布不均匀，则需要考虑进行数据增强或者平衡，避免影响模型准确率指标。</w:t>
      </w:r>
    </w:p>
    <w:p w:rsidR="008C73D0" w:rsidRDefault="008C73D0" w:rsidP="00E42F32">
      <w:pPr>
        <w:pStyle w:val="a3"/>
        <w:numPr>
          <w:ilvl w:val="0"/>
          <w:numId w:val="8"/>
        </w:numPr>
        <w:ind w:firstLineChars="0"/>
      </w:pPr>
      <w:r>
        <w:t>数据预处理。把数据分成训练集和测试集。并准备大小写转换，停用词去除，标点去除等函数，用于后续模型构建过程按需使用。</w:t>
      </w:r>
    </w:p>
    <w:p w:rsidR="003E39BB" w:rsidRDefault="003E39BB" w:rsidP="00E42F32">
      <w:pPr>
        <w:pStyle w:val="a3"/>
        <w:numPr>
          <w:ilvl w:val="0"/>
          <w:numId w:val="8"/>
        </w:numPr>
        <w:ind w:firstLineChars="0"/>
      </w:pPr>
      <w:r>
        <w:t>数据特征提取。</w:t>
      </w:r>
      <w:proofErr w:type="gramStart"/>
      <w:r w:rsidR="00EF1E1B">
        <w:t>包括</w:t>
      </w:r>
      <w:r w:rsidR="00762E2D">
        <w:t>词袋模型</w:t>
      </w:r>
      <w:proofErr w:type="gramEnd"/>
      <w:r w:rsidR="00762E2D">
        <w:t>（</w:t>
      </w:r>
      <w:proofErr w:type="spellStart"/>
      <w:r w:rsidR="00762E2D">
        <w:t>BoW</w:t>
      </w:r>
      <w:proofErr w:type="spellEnd"/>
      <w:r w:rsidR="00762E2D">
        <w:t>）的特征提取，词向量模型构建，字符特征构建。</w:t>
      </w:r>
      <w:r w:rsidR="00275376">
        <w:t>为后续模型训练做准备。</w:t>
      </w:r>
    </w:p>
    <w:p w:rsidR="00275376" w:rsidRDefault="00BC6588" w:rsidP="00E42F32">
      <w:pPr>
        <w:pStyle w:val="a3"/>
        <w:numPr>
          <w:ilvl w:val="0"/>
          <w:numId w:val="8"/>
        </w:numPr>
        <w:ind w:firstLineChars="0"/>
      </w:pPr>
      <w:r>
        <w:t>模型训练</w:t>
      </w:r>
      <w:r w:rsidR="00AB65F1">
        <w:t>与调优</w:t>
      </w:r>
      <w:r>
        <w:t>。在训练集上使用不同的模型进行训练并优化参数。根据前文所述，</w:t>
      </w:r>
      <w:r w:rsidR="00AB65F1">
        <w:t>模型将采用决策树，朴素贝叶斯，</w:t>
      </w:r>
      <w:r w:rsidR="00AB65F1">
        <w:rPr>
          <w:rFonts w:hint="eastAsia"/>
        </w:rPr>
        <w:t>SVM</w:t>
      </w:r>
      <w:r w:rsidR="00AB65F1">
        <w:rPr>
          <w:rFonts w:hint="eastAsia"/>
        </w:rPr>
        <w:t>，</w:t>
      </w:r>
      <w:r w:rsidR="00AB65F1">
        <w:rPr>
          <w:rFonts w:hint="eastAsia"/>
        </w:rPr>
        <w:t>CNN</w:t>
      </w:r>
      <w:r w:rsidR="00AB65F1">
        <w:rPr>
          <w:rFonts w:hint="eastAsia"/>
        </w:rPr>
        <w:t>和</w:t>
      </w:r>
      <w:r w:rsidR="00AB65F1">
        <w:rPr>
          <w:rFonts w:hint="eastAsia"/>
        </w:rPr>
        <w:t>LSTM</w:t>
      </w:r>
      <w:r w:rsidR="00AB65F1">
        <w:rPr>
          <w:rFonts w:hint="eastAsia"/>
        </w:rPr>
        <w:t>，</w:t>
      </w:r>
      <w:r w:rsidR="00AB65F1">
        <w:t>与特征抽取进行组合，总计</w:t>
      </w:r>
      <w:r>
        <w:t>有</w:t>
      </w:r>
      <w:r>
        <w:rPr>
          <w:rFonts w:hint="eastAsia"/>
        </w:rPr>
        <w:t>6</w:t>
      </w:r>
      <w:r>
        <w:rPr>
          <w:rFonts w:hint="eastAsia"/>
        </w:rPr>
        <w:t>种模型结果。</w:t>
      </w:r>
      <w:r w:rsidR="00AB65F1">
        <w:t>在测试集上验证模型效果，绘制学习曲线和混淆矩阵评估模型性能。</w:t>
      </w:r>
      <w:r w:rsidR="00771866">
        <w:t>对于非深度模型，使用</w:t>
      </w:r>
      <w:proofErr w:type="spellStart"/>
      <w:r w:rsidR="00771866">
        <w:rPr>
          <w:rFonts w:hint="eastAsia"/>
        </w:rPr>
        <w:t>GridSearch</w:t>
      </w:r>
      <w:proofErr w:type="spellEnd"/>
      <w:r w:rsidR="00771866">
        <w:rPr>
          <w:rFonts w:hint="eastAsia"/>
        </w:rPr>
        <w:t>搜索最优参数</w:t>
      </w:r>
      <w:r w:rsidR="00EA38FD">
        <w:rPr>
          <w:rFonts w:hint="eastAsia"/>
        </w:rPr>
        <w:t>，对于深度模型，只能通过调整超参数，引入</w:t>
      </w:r>
      <w:r w:rsidR="00EA38FD">
        <w:rPr>
          <w:rFonts w:hint="eastAsia"/>
        </w:rPr>
        <w:t>dropo</w:t>
      </w:r>
      <w:r w:rsidR="00EA38FD">
        <w:t>ut</w:t>
      </w:r>
      <w:r w:rsidR="00EA38FD">
        <w:t>，来优化模型效果</w:t>
      </w:r>
      <w:r w:rsidR="00771866">
        <w:rPr>
          <w:rFonts w:hint="eastAsia"/>
        </w:rPr>
        <w:t>。最终</w:t>
      </w:r>
      <w:r w:rsidR="00771866">
        <w:t>选出最优模型</w:t>
      </w:r>
    </w:p>
    <w:p w:rsidR="00BC6588" w:rsidRDefault="00AB65F1" w:rsidP="00E42F32">
      <w:pPr>
        <w:pStyle w:val="a3"/>
        <w:numPr>
          <w:ilvl w:val="0"/>
          <w:numId w:val="8"/>
        </w:numPr>
        <w:ind w:firstLineChars="0"/>
      </w:pPr>
      <w:r>
        <w:t>结果分析。</w:t>
      </w:r>
      <w:r w:rsidR="005200B0">
        <w:t>针对最优模型的表现进行分析，判断该模型是否可有效解决文档分类的问题。</w:t>
      </w:r>
    </w:p>
    <w:p w:rsidR="003E39BB" w:rsidRDefault="003E39BB" w:rsidP="003E39BB">
      <w:pPr>
        <w:ind w:firstLineChars="0" w:firstLine="0"/>
      </w:pPr>
    </w:p>
    <w:p w:rsidR="003E39BB" w:rsidRDefault="003E39BB" w:rsidP="003E39BB">
      <w:pPr>
        <w:ind w:firstLineChars="0" w:firstLine="0"/>
      </w:pPr>
    </w:p>
    <w:p w:rsidR="00C16957" w:rsidRDefault="00056314" w:rsidP="00056314">
      <w:pPr>
        <w:pStyle w:val="1"/>
      </w:pPr>
      <w:r>
        <w:rPr>
          <w:rFonts w:hint="eastAsia"/>
        </w:rPr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1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8" w:history="1">
        <w:r w:rsidRPr="00BF3B4A">
          <w:rPr>
            <w:rStyle w:val="a4"/>
          </w:rPr>
          <w:t>http://blog.csdn.net/chl033/article/details/4733647</w:t>
        </w:r>
        <w:bookmarkEnd w:id="1"/>
      </w:hyperlink>
    </w:p>
    <w:p w:rsidR="0004197E" w:rsidRDefault="0004197E" w:rsidP="0004197E">
      <w:pPr>
        <w:pStyle w:val="a3"/>
        <w:numPr>
          <w:ilvl w:val="0"/>
          <w:numId w:val="2"/>
        </w:numPr>
        <w:ind w:firstLineChars="0"/>
        <w:jc w:val="left"/>
      </w:pPr>
      <w:bookmarkStart w:id="2" w:name="_Ref503822805"/>
      <w:r>
        <w:t>文本分类</w:t>
      </w:r>
      <w:r>
        <w:rPr>
          <w:rFonts w:hint="eastAsia"/>
        </w:rPr>
        <w:t xml:space="preserve">. </w:t>
      </w:r>
      <w:r>
        <w:rPr>
          <w:rFonts w:hint="eastAsia"/>
        </w:rPr>
        <w:t>百度百科</w:t>
      </w:r>
      <w:r>
        <w:rPr>
          <w:rFonts w:hint="eastAsia"/>
        </w:rPr>
        <w:t xml:space="preserve">. </w:t>
      </w:r>
      <w:hyperlink r:id="rId9" w:history="1">
        <w:r w:rsidR="00FE5555" w:rsidRPr="008D74F4">
          <w:rPr>
            <w:rStyle w:val="a4"/>
          </w:rPr>
          <w:t>https://baike.baidu.com/item/%E6%96%87%E6%9C%AC%E5%88%86%E7%B1%BB</w:t>
        </w:r>
        <w:bookmarkEnd w:id="2"/>
      </w:hyperlink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3" w:name="_Ref503824065"/>
      <w:r>
        <w:t xml:space="preserve">20 Newsgroups. </w:t>
      </w:r>
      <w:hyperlink r:id="rId10" w:history="1">
        <w:r w:rsidRPr="008D74F4">
          <w:rPr>
            <w:rStyle w:val="a4"/>
          </w:rPr>
          <w:t>http://kdd.ics.uci.edu/databases/20newsgroups/20newsgroups.html</w:t>
        </w:r>
      </w:hyperlink>
      <w:bookmarkEnd w:id="3"/>
    </w:p>
    <w:p w:rsidR="00D97024" w:rsidRDefault="00D97024" w:rsidP="00D97024">
      <w:pPr>
        <w:pStyle w:val="a3"/>
        <w:numPr>
          <w:ilvl w:val="0"/>
          <w:numId w:val="2"/>
        </w:numPr>
        <w:ind w:firstLineChars="0"/>
        <w:jc w:val="left"/>
      </w:pPr>
      <w:bookmarkStart w:id="4" w:name="_Ref503911528"/>
      <w:bookmarkStart w:id="5" w:name="_Ref503910954"/>
      <w:r>
        <w:t xml:space="preserve">TF-IDF. </w:t>
      </w:r>
      <w:hyperlink r:id="rId11" w:history="1">
        <w:r w:rsidRPr="00737BDC">
          <w:rPr>
            <w:rStyle w:val="a4"/>
          </w:rPr>
          <w:t>https://baike.baidu.com/item/tf-idf/8816134?fr=aladdin</w:t>
        </w:r>
      </w:hyperlink>
      <w:bookmarkEnd w:id="4"/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6" w:name="_Ref503911656"/>
      <w:bookmarkEnd w:id="5"/>
      <w:r>
        <w:rPr>
          <w:rFonts w:hint="eastAsia"/>
        </w:rPr>
        <w:t>W</w:t>
      </w:r>
      <w:r>
        <w:t xml:space="preserve">ord embedding. Wikipedia. </w:t>
      </w:r>
      <w:hyperlink r:id="rId12" w:history="1">
        <w:r w:rsidR="00B82B52" w:rsidRPr="00806119">
          <w:rPr>
            <w:rStyle w:val="a4"/>
          </w:rPr>
          <w:t>https://en.wikipedia.org/wiki/Word_embedding</w:t>
        </w:r>
      </w:hyperlink>
      <w:bookmarkEnd w:id="6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7" w:name="_Ref503911563"/>
      <w:r w:rsidRPr="00612268">
        <w:t xml:space="preserve">Text8. </w:t>
      </w:r>
      <w:hyperlink r:id="rId13" w:history="1">
        <w:r w:rsidRPr="00612268">
          <w:rPr>
            <w:rStyle w:val="a4"/>
          </w:rPr>
          <w:t>http://mattmahoney.net/dc/textdata</w:t>
        </w:r>
      </w:hyperlink>
      <w:bookmarkEnd w:id="7"/>
    </w:p>
    <w:p w:rsidR="00772121" w:rsidRPr="00DE3EE7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8" w:name="_Ref504228386"/>
      <w:r>
        <w:t xml:space="preserve">Word2vec. </w:t>
      </w:r>
      <w:hyperlink r:id="rId14" w:history="1">
        <w:r w:rsidRPr="00772121">
          <w:rPr>
            <w:rStyle w:val="a4"/>
          </w:rPr>
          <w:t>https://en.wikipedia.org/wiki/Word2vec</w:t>
        </w:r>
      </w:hyperlink>
      <w:bookmarkEnd w:id="8"/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bookmarkStart w:id="9" w:name="_Ref504434086"/>
      <w:proofErr w:type="spellStart"/>
      <w:r>
        <w:lastRenderedPageBreak/>
        <w:t>DecisionTree</w:t>
      </w:r>
      <w:proofErr w:type="spellEnd"/>
      <w:r>
        <w:t xml:space="preserve">. </w:t>
      </w:r>
      <w:hyperlink r:id="rId15" w:history="1">
        <w:r w:rsidR="00DE3EE7" w:rsidRPr="00474890">
          <w:rPr>
            <w:rStyle w:val="a4"/>
          </w:rPr>
          <w:t>https://en.wikipedia.org/wiki/Decision_tree</w:t>
        </w:r>
        <w:bookmarkEnd w:id="9"/>
      </w:hyperlink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r>
        <w:t xml:space="preserve">Naïve Bayes Classifier. </w:t>
      </w:r>
      <w:hyperlink r:id="rId16" w:history="1">
        <w:bookmarkStart w:id="10" w:name="_Ref504434165"/>
        <w:r w:rsidR="00DE3EE7" w:rsidRPr="00474890">
          <w:rPr>
            <w:rStyle w:val="a4"/>
          </w:rPr>
          <w:t>https://en.wikipedia.org/wiki/Naive_Bayes_classifier</w:t>
        </w:r>
        <w:bookmarkEnd w:id="10"/>
      </w:hyperlink>
    </w:p>
    <w:p w:rsidR="00DE3EE7" w:rsidRDefault="001A28E0" w:rsidP="001A28E0">
      <w:pPr>
        <w:pStyle w:val="a3"/>
        <w:numPr>
          <w:ilvl w:val="0"/>
          <w:numId w:val="2"/>
        </w:numPr>
        <w:ind w:firstLineChars="0"/>
        <w:jc w:val="left"/>
      </w:pPr>
      <w:r w:rsidRPr="001A28E0">
        <w:t xml:space="preserve">Cortes C, </w:t>
      </w:r>
      <w:proofErr w:type="spellStart"/>
      <w:r w:rsidRPr="001A28E0">
        <w:t>Vapnik</w:t>
      </w:r>
      <w:proofErr w:type="spellEnd"/>
      <w:r w:rsidRPr="001A28E0">
        <w:t xml:space="preserve"> V. Support-Vector </w:t>
      </w:r>
      <w:proofErr w:type="gramStart"/>
      <w:r w:rsidRPr="001A28E0">
        <w:t>Networks[</w:t>
      </w:r>
      <w:proofErr w:type="gramEnd"/>
      <w:r w:rsidRPr="001A28E0">
        <w:t>J]. Machine Learning, 1995, 20(3): 273-297.</w:t>
      </w:r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11" w:name="_Ref504430191"/>
      <w:r w:rsidRPr="00ED17C5">
        <w:t xml:space="preserve">Kim Y. Convolutional Neural Networks for Sentence </w:t>
      </w:r>
      <w:proofErr w:type="gramStart"/>
      <w:r w:rsidRPr="00ED17C5">
        <w:t>Classification[</w:t>
      </w:r>
      <w:proofErr w:type="gramEnd"/>
      <w:r w:rsidRPr="00ED17C5">
        <w:t xml:space="preserve">J]. </w:t>
      </w:r>
      <w:proofErr w:type="gramStart"/>
      <w:r w:rsidRPr="00ED17C5">
        <w:t>empirical</w:t>
      </w:r>
      <w:proofErr w:type="gramEnd"/>
      <w:r w:rsidRPr="00ED17C5">
        <w:t xml:space="preserve"> methods in natural language processing, 2014: 1746-1751.</w:t>
      </w:r>
      <w:bookmarkEnd w:id="11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12" w:name="_Ref504430222"/>
      <w:r w:rsidRPr="00C82709">
        <w:t xml:space="preserve">Zhou C, Sun C, Liu Z, et al. A C-LSTM Neural Network for Text </w:t>
      </w:r>
      <w:proofErr w:type="gramStart"/>
      <w:r w:rsidRPr="00C82709">
        <w:t>Classification[</w:t>
      </w:r>
      <w:proofErr w:type="gramEnd"/>
      <w:r w:rsidRPr="00C82709">
        <w:t xml:space="preserve">J]. </w:t>
      </w:r>
      <w:proofErr w:type="spellStart"/>
      <w:proofErr w:type="gramStart"/>
      <w:r w:rsidRPr="00C82709">
        <w:t>arXiv</w:t>
      </w:r>
      <w:proofErr w:type="spellEnd"/>
      <w:proofErr w:type="gramEnd"/>
      <w:r w:rsidRPr="00C82709">
        <w:t>: Computation and Language, 2015.</w:t>
      </w:r>
      <w:bookmarkEnd w:id="12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13" w:name="_Ref504430373"/>
      <w:r w:rsidRPr="00217B0E">
        <w:t xml:space="preserve">Zhang X, Zhao J </w:t>
      </w:r>
      <w:proofErr w:type="spellStart"/>
      <w:r w:rsidRPr="00217B0E">
        <w:t>J</w:t>
      </w:r>
      <w:proofErr w:type="spellEnd"/>
      <w:r w:rsidRPr="00217B0E">
        <w:t xml:space="preserve">, </w:t>
      </w:r>
      <w:proofErr w:type="spellStart"/>
      <w:r w:rsidRPr="00217B0E">
        <w:t>Lecun</w:t>
      </w:r>
      <w:proofErr w:type="spellEnd"/>
      <w:r w:rsidRPr="00217B0E">
        <w:t xml:space="preserve"> Y, et al. Character-level convolutional networks for text </w:t>
      </w:r>
      <w:proofErr w:type="gramStart"/>
      <w:r w:rsidRPr="00217B0E">
        <w:t>classification[</w:t>
      </w:r>
      <w:proofErr w:type="gramEnd"/>
      <w:r w:rsidRPr="00217B0E">
        <w:t xml:space="preserve">J]. </w:t>
      </w:r>
      <w:proofErr w:type="gramStart"/>
      <w:r w:rsidRPr="00217B0E">
        <w:t>neural</w:t>
      </w:r>
      <w:proofErr w:type="gramEnd"/>
      <w:r w:rsidRPr="00217B0E">
        <w:t xml:space="preserve"> information processing systems, 2015: 649-657.</w:t>
      </w:r>
      <w:bookmarkEnd w:id="13"/>
    </w:p>
    <w:p w:rsidR="00C82709" w:rsidRDefault="00C82709" w:rsidP="00A81CEC">
      <w:pPr>
        <w:pStyle w:val="a3"/>
        <w:numPr>
          <w:ilvl w:val="0"/>
          <w:numId w:val="2"/>
        </w:numPr>
        <w:ind w:firstLineChars="0"/>
      </w:pPr>
      <w:bookmarkStart w:id="14" w:name="_Ref504432184"/>
      <w:proofErr w:type="spellStart"/>
      <w:r w:rsidRPr="00C16957">
        <w:t>Joachims</w:t>
      </w:r>
      <w:proofErr w:type="spellEnd"/>
      <w:r w:rsidRPr="00C16957">
        <w:t xml:space="preserve"> T. A Probabilistic Analysis of the </w:t>
      </w:r>
      <w:proofErr w:type="spellStart"/>
      <w:r w:rsidRPr="00C16957">
        <w:t>Rocchio</w:t>
      </w:r>
      <w:proofErr w:type="spellEnd"/>
      <w:r w:rsidRPr="00C16957">
        <w:t xml:space="preserve"> Algorithm with TFIDF for Text Categorization[C]. </w:t>
      </w:r>
      <w:proofErr w:type="gramStart"/>
      <w:r w:rsidRPr="00C16957">
        <w:t>international</w:t>
      </w:r>
      <w:proofErr w:type="gramEnd"/>
      <w:r w:rsidRPr="00C16957">
        <w:t xml:space="preserve"> conference on machine learning, 1997: 143-151.</w:t>
      </w:r>
      <w:bookmarkEnd w:id="14"/>
    </w:p>
    <w:sectPr w:rsidR="00C82709" w:rsidSect="00E42B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8FB" w:rsidRDefault="00F418FB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F418FB" w:rsidRDefault="00F418FB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EndPr/>
    <w:sdtContent>
      <w:p w:rsidR="000C079C" w:rsidRDefault="000C079C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21A" w:rsidRPr="0096321A">
          <w:rPr>
            <w:noProof/>
            <w:lang w:val="zh-CN"/>
          </w:rPr>
          <w:t>5</w:t>
        </w:r>
        <w:r>
          <w:fldChar w:fldCharType="end"/>
        </w:r>
      </w:p>
    </w:sdtContent>
  </w:sdt>
  <w:p w:rsidR="000C079C" w:rsidRDefault="000C079C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8FB" w:rsidRDefault="00F418FB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F418FB" w:rsidRDefault="00F418FB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C1743"/>
    <w:multiLevelType w:val="multilevel"/>
    <w:tmpl w:val="72CC71C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60C8"/>
    <w:rsid w:val="0004197E"/>
    <w:rsid w:val="00051069"/>
    <w:rsid w:val="000527D0"/>
    <w:rsid w:val="00056314"/>
    <w:rsid w:val="000A0F75"/>
    <w:rsid w:val="000A1B8B"/>
    <w:rsid w:val="000A34C9"/>
    <w:rsid w:val="000C079C"/>
    <w:rsid w:val="000C4A97"/>
    <w:rsid w:val="00101EAC"/>
    <w:rsid w:val="00125AD3"/>
    <w:rsid w:val="001434B5"/>
    <w:rsid w:val="001739C7"/>
    <w:rsid w:val="001A28E0"/>
    <w:rsid w:val="001A4144"/>
    <w:rsid w:val="002124A0"/>
    <w:rsid w:val="0021473D"/>
    <w:rsid w:val="00217803"/>
    <w:rsid w:val="00217B0E"/>
    <w:rsid w:val="0024323B"/>
    <w:rsid w:val="00257278"/>
    <w:rsid w:val="00260112"/>
    <w:rsid w:val="00275376"/>
    <w:rsid w:val="00291690"/>
    <w:rsid w:val="002A6335"/>
    <w:rsid w:val="002B62EF"/>
    <w:rsid w:val="002C4F13"/>
    <w:rsid w:val="002C6F7F"/>
    <w:rsid w:val="002D79A1"/>
    <w:rsid w:val="002F7711"/>
    <w:rsid w:val="003075A1"/>
    <w:rsid w:val="003631B6"/>
    <w:rsid w:val="00375069"/>
    <w:rsid w:val="003E2311"/>
    <w:rsid w:val="003E3910"/>
    <w:rsid w:val="003E39BB"/>
    <w:rsid w:val="00447556"/>
    <w:rsid w:val="00463AB0"/>
    <w:rsid w:val="00477B37"/>
    <w:rsid w:val="00481416"/>
    <w:rsid w:val="00486952"/>
    <w:rsid w:val="00505B1A"/>
    <w:rsid w:val="005117B8"/>
    <w:rsid w:val="005200B0"/>
    <w:rsid w:val="00547197"/>
    <w:rsid w:val="00550986"/>
    <w:rsid w:val="005969D8"/>
    <w:rsid w:val="005B4BDD"/>
    <w:rsid w:val="005C194B"/>
    <w:rsid w:val="005F7891"/>
    <w:rsid w:val="00612268"/>
    <w:rsid w:val="0063311B"/>
    <w:rsid w:val="00633688"/>
    <w:rsid w:val="00640E9B"/>
    <w:rsid w:val="00651770"/>
    <w:rsid w:val="00664D55"/>
    <w:rsid w:val="00687F4B"/>
    <w:rsid w:val="00692BEB"/>
    <w:rsid w:val="006A288E"/>
    <w:rsid w:val="006A6319"/>
    <w:rsid w:val="006B32A2"/>
    <w:rsid w:val="006E3034"/>
    <w:rsid w:val="00737BDC"/>
    <w:rsid w:val="0075450B"/>
    <w:rsid w:val="00762E2D"/>
    <w:rsid w:val="00771866"/>
    <w:rsid w:val="00772121"/>
    <w:rsid w:val="00772F7A"/>
    <w:rsid w:val="00791C41"/>
    <w:rsid w:val="007A0A9B"/>
    <w:rsid w:val="007B3025"/>
    <w:rsid w:val="00812D6E"/>
    <w:rsid w:val="00813230"/>
    <w:rsid w:val="00820905"/>
    <w:rsid w:val="00875DC1"/>
    <w:rsid w:val="008A1917"/>
    <w:rsid w:val="008B3BD4"/>
    <w:rsid w:val="008C73D0"/>
    <w:rsid w:val="008D0E12"/>
    <w:rsid w:val="008D74F4"/>
    <w:rsid w:val="008F67A7"/>
    <w:rsid w:val="008F6832"/>
    <w:rsid w:val="0096321A"/>
    <w:rsid w:val="00967C07"/>
    <w:rsid w:val="009A2142"/>
    <w:rsid w:val="009B29EE"/>
    <w:rsid w:val="009B3C72"/>
    <w:rsid w:val="009C5085"/>
    <w:rsid w:val="009C6FAE"/>
    <w:rsid w:val="00A20A50"/>
    <w:rsid w:val="00A26F23"/>
    <w:rsid w:val="00A81CEC"/>
    <w:rsid w:val="00A90352"/>
    <w:rsid w:val="00A9733E"/>
    <w:rsid w:val="00AB65F1"/>
    <w:rsid w:val="00AD243C"/>
    <w:rsid w:val="00AE2006"/>
    <w:rsid w:val="00AF2408"/>
    <w:rsid w:val="00B234CF"/>
    <w:rsid w:val="00B257AE"/>
    <w:rsid w:val="00B37B9D"/>
    <w:rsid w:val="00B82B52"/>
    <w:rsid w:val="00BA7C74"/>
    <w:rsid w:val="00BB0FE0"/>
    <w:rsid w:val="00BB7FA5"/>
    <w:rsid w:val="00BC6588"/>
    <w:rsid w:val="00BF3B4A"/>
    <w:rsid w:val="00BF5A7F"/>
    <w:rsid w:val="00BF76B7"/>
    <w:rsid w:val="00C16957"/>
    <w:rsid w:val="00C3017A"/>
    <w:rsid w:val="00C416DF"/>
    <w:rsid w:val="00C438A1"/>
    <w:rsid w:val="00C44A11"/>
    <w:rsid w:val="00C54E79"/>
    <w:rsid w:val="00C7026A"/>
    <w:rsid w:val="00C82709"/>
    <w:rsid w:val="00C8734F"/>
    <w:rsid w:val="00CA329B"/>
    <w:rsid w:val="00CD7821"/>
    <w:rsid w:val="00CF5FDB"/>
    <w:rsid w:val="00D273FC"/>
    <w:rsid w:val="00D41DBF"/>
    <w:rsid w:val="00D5274C"/>
    <w:rsid w:val="00D5291C"/>
    <w:rsid w:val="00D97024"/>
    <w:rsid w:val="00DB5CD2"/>
    <w:rsid w:val="00DE3EE7"/>
    <w:rsid w:val="00E30080"/>
    <w:rsid w:val="00E342C3"/>
    <w:rsid w:val="00E42B7F"/>
    <w:rsid w:val="00E42F32"/>
    <w:rsid w:val="00E515A6"/>
    <w:rsid w:val="00E6475F"/>
    <w:rsid w:val="00E67D05"/>
    <w:rsid w:val="00E852DF"/>
    <w:rsid w:val="00E8692A"/>
    <w:rsid w:val="00E9156D"/>
    <w:rsid w:val="00EA3292"/>
    <w:rsid w:val="00EA38FD"/>
    <w:rsid w:val="00EA41D6"/>
    <w:rsid w:val="00ED17C5"/>
    <w:rsid w:val="00ED27FB"/>
    <w:rsid w:val="00EF1E1B"/>
    <w:rsid w:val="00F11FE9"/>
    <w:rsid w:val="00F30606"/>
    <w:rsid w:val="00F32161"/>
    <w:rsid w:val="00F418FB"/>
    <w:rsid w:val="00F63188"/>
    <w:rsid w:val="00F84015"/>
    <w:rsid w:val="00F97CB4"/>
    <w:rsid w:val="00FC7D0E"/>
    <w:rsid w:val="00FD267E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9B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481416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Char"/>
    <w:uiPriority w:val="9"/>
    <w:unhideWhenUsed/>
    <w:qFormat/>
    <w:rsid w:val="00481416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7E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416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81416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D267E"/>
    <w:rPr>
      <w:rFonts w:ascii="Times New Roman" w:hAnsi="Times New Roman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l033/article/details/4733647" TargetMode="External"/><Relationship Id="rId13" Type="http://schemas.openxmlformats.org/officeDocument/2006/relationships/hyperlink" Target="http://mattmahoney.net/dc/textdata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ord_embeddin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aive_Bayes_classifie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tf-idf/8816134?fr=aladdi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cision_tre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kdd.ics.uci.edu/databases/20newsgroups/20newsgroup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6%87%E6%9C%AC%E5%88%86%E7%B1%BB" TargetMode="External"/><Relationship Id="rId14" Type="http://schemas.openxmlformats.org/officeDocument/2006/relationships/hyperlink" Target="https://en.wikipedia.org/wiki/Word2vec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36B6-A09B-43CC-8589-B25279A8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5</Pages>
  <Words>745</Words>
  <Characters>4248</Characters>
  <Application>Microsoft Office Word</Application>
  <DocSecurity>0</DocSecurity>
  <Lines>35</Lines>
  <Paragraphs>9</Paragraphs>
  <ScaleCrop>false</ScaleCrop>
  <Company>alibaba</Company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141</cp:revision>
  <cp:lastPrinted>2018-01-24T07:06:00Z</cp:lastPrinted>
  <dcterms:created xsi:type="dcterms:W3CDTF">2018-01-08T02:22:00Z</dcterms:created>
  <dcterms:modified xsi:type="dcterms:W3CDTF">2018-01-31T07:58:00Z</dcterms:modified>
</cp:coreProperties>
</file>