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08CF1" w14:textId="77777777" w:rsidR="004B6CB7" w:rsidRDefault="006A64AD" w:rsidP="00BF1C16">
      <w:pPr>
        <w:pStyle w:val="1"/>
        <w:jc w:val="center"/>
      </w:pPr>
      <w:r>
        <w:t>Трето домашно по ДИС-2</w:t>
      </w:r>
    </w:p>
    <w:p w14:paraId="388BDC4F" w14:textId="77777777" w:rsidR="006A64AD" w:rsidRDefault="006A64AD">
      <w:r>
        <w:t>Даниел Халачев, група 2, №62547</w:t>
      </w:r>
    </w:p>
    <w:p w14:paraId="688F859C" w14:textId="77777777" w:rsidR="00BF1C16" w:rsidRDefault="00BF1C16"/>
    <w:p w14:paraId="65059360" w14:textId="77777777" w:rsidR="006A64AD" w:rsidRPr="00BF1C16" w:rsidRDefault="00BF1C16" w:rsidP="00BF1C16">
      <w:pPr>
        <w:pStyle w:val="a3"/>
        <w:numPr>
          <w:ilvl w:val="0"/>
          <w:numId w:val="1"/>
        </w:numPr>
        <w:rPr>
          <w:b/>
          <w:bCs/>
        </w:rPr>
      </w:pPr>
      <w:r w:rsidRPr="00BF1C16">
        <w:rPr>
          <w:b/>
          <w:bCs/>
        </w:rPr>
        <w:t>Да се намерят радиуса и областта на сходимост на редовете:</w:t>
      </w:r>
    </w:p>
    <w:p w14:paraId="21F3C4AF" w14:textId="77777777" w:rsidR="00BF1C16" w:rsidRPr="00BF1C16" w:rsidRDefault="00FF42F8" w:rsidP="00BF1C16">
      <w:pPr>
        <w:pStyle w:val="a3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nary>
        </m:oMath>
      </m:oMathPara>
    </w:p>
    <w:p w14:paraId="1FCD3C40" w14:textId="77777777" w:rsidR="00BF1C16" w:rsidRPr="00CB5C68" w:rsidRDefault="00FF42F8" w:rsidP="00BF1C16">
      <w:pPr>
        <w:pStyle w:val="a3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</w:rPr>
                    <m:t>‼n!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1F8D3274" w14:textId="77777777" w:rsidR="001C4C24" w:rsidRPr="001C4C24" w:rsidRDefault="00FF42F8" w:rsidP="001C4C24">
      <w:pPr>
        <w:pStyle w:val="a3"/>
        <w:rPr>
          <w:rFonts w:eastAsiaTheme="minorEastAsia"/>
          <w:color w:val="00206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</m:sup>
            <m:e>
              <m:r>
                <w:rPr>
                  <w:rFonts w:ascii="Cambria Math" w:hAnsi="Cambria Math"/>
                  <w:color w:val="002060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en>
                          </m:f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2n</m:t>
                  </m:r>
                </m:sup>
              </m:sSup>
              <m:r>
                <w:rPr>
                  <w:rFonts w:ascii="Cambria Math" w:hAnsi="Cambria Math"/>
                  <w:color w:val="002060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2060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color w:val="002060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</w:rPr>
                                  </m:ctrlPr>
                                </m:den>
                              </m:f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3</m:t>
                          </m:r>
                        </m:sup>
                      </m:sSup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sup>
                  </m:sSup>
                </m:e>
              </m:nary>
            </m:e>
          </m:nary>
        </m:oMath>
      </m:oMathPara>
    </w:p>
    <w:p w14:paraId="06D53F65" w14:textId="77777777" w:rsidR="00AC6910" w:rsidRPr="00AC6910" w:rsidRDefault="00FF42F8" w:rsidP="00CB5C68">
      <w:pPr>
        <w:pStyle w:val="a3"/>
        <w:rPr>
          <w:rFonts w:eastAsiaTheme="minorEastAsia"/>
          <w:color w:val="002060"/>
          <w:vertAlign w:val="subscript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color w:val="002060"/>
                  <w:vertAlign w:val="subscript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vertAlign w:val="subscript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vertAlign w:val="subscript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2060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2060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  <w:vertAlign w:val="subscript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  <w:vertAlign w:val="subscript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vertAlign w:val="subscript"/>
                          <w:lang w:val="en-US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vertAlign w:val="subscript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color w:val="002060"/>
                          <w:vertAlign w:val="subscript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vertAlign w:val="subscript"/>
                          <w:lang w:val="en-US"/>
                        </w:rPr>
                        <m:t>→∞</m:t>
                      </m:r>
                    </m:lim>
                  </m:limLow>
                </m:fName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color w:val="002060"/>
                          <w:vertAlign w:val="subscript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color w:val="002060"/>
                          <w:vertAlign w:val="subscript"/>
                          <w:lang w:val="en-US"/>
                        </w:rPr>
                        <m:t>n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vertAlign w:val="subscript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color w:val="002060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2060"/>
                                      <w:vertAlign w:val="subscript"/>
                                      <w:lang w:val="en-US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2060"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2060"/>
                                          <w:vertAlign w:val="subscript"/>
                                          <w:lang w:val="en-US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color w:val="002060"/>
                                              <w:vertAlign w:val="subscript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color w:val="002060"/>
                                                  <w:vertAlign w:val="subscript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2060"/>
                                                  <w:vertAlign w:val="subscript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2060"/>
                                                  <w:vertAlign w:val="subscript"/>
                                                  <w:lang w:val="en-US"/>
                                                </w:rPr>
                                                <m:t>n</m:t>
                                              </m:r>
                                            </m:den>
                                          </m:f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2060"/>
                                              <w:vertAlign w:val="subscript"/>
                                              <w:lang w:val="en-US"/>
                                            </w:rPr>
                                          </m:ctrlP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2060"/>
                                      <w:vertAlign w:val="sub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2060"/>
                                      <w:vertAlign w:val="subscript"/>
                                      <w:lang w:val="en-US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2060"/>
                                      <w:vertAlign w:val="subscript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  <w:vertAlign w:val="subscript"/>
                              <w:lang w:val="en-US"/>
                            </w:rPr>
                          </m:ctrlPr>
                        </m:e>
                      </m:d>
                    </m:e>
                  </m:rad>
                </m:e>
              </m:func>
            </m:den>
          </m:f>
          <m:r>
            <w:rPr>
              <w:rFonts w:ascii="Cambria Math" w:eastAsiaTheme="minorEastAsia" w:hAnsi="Cambria Math"/>
              <w:color w:val="002060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2060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  <w:vertAlign w:val="subscript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  <w:vertAlign w:val="subscript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vertAlign w:val="subscript"/>
                          <w:lang w:val="en-US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vertAlign w:val="subscript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color w:val="002060"/>
                          <w:vertAlign w:val="subscript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vertAlign w:val="subscript"/>
                          <w:lang w:val="en-US"/>
                        </w:rPr>
                        <m:t>→∞</m:t>
                      </m:r>
                    </m:lim>
                  </m:limLow>
                </m:fName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color w:val="002060"/>
                          <w:vertAlign w:val="subscript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color w:val="002060"/>
                          <w:vertAlign w:val="subscript"/>
                          <w:lang w:val="en-US"/>
                        </w:rPr>
                        <m:t>n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vertAlign w:val="subscript"/>
                          <w:lang w:val="en-US"/>
                        </w:rPr>
                        <m:t>n</m:t>
                      </m:r>
                    </m:e>
                  </m:rad>
                  <m:rad>
                    <m:radPr>
                      <m:ctrlPr>
                        <w:rPr>
                          <w:rFonts w:ascii="Cambria Math" w:eastAsiaTheme="minorEastAsia" w:hAnsi="Cambria Math"/>
                          <w:color w:val="002060"/>
                          <w:vertAlign w:val="subscript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color w:val="002060"/>
                          <w:vertAlign w:val="subscript"/>
                          <w:lang w:val="en-US"/>
                        </w:rPr>
                        <m:t>n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  <w:vertAlign w:val="subscript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  <w:vertAlign w:val="subscript"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2060"/>
                                      <w:vertAlign w:val="subscript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/>
                                      <w:color w:val="002060"/>
                                      <w:vertAlign w:val="subscript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color w:val="002060"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color w:val="002060"/>
                                              <w:vertAlign w:val="subscript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2060"/>
                                              <w:vertAlign w:val="subscript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2060"/>
                                              <w:vertAlign w:val="subscript"/>
                                              <w:lang w:val="en-US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2060"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  <w:vertAlign w:val="subscript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  <w:vertAlign w:val="subscript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  <w:vertAlign w:val="subscript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sup>
                      </m:sSup>
                    </m:e>
                  </m:rad>
                </m:e>
              </m:func>
            </m:den>
          </m:f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2060"/>
                  <w:vertAlign w:val="subscript"/>
                  <w:lang w:val="en-US"/>
                </w:rPr>
              </m:ctrlPr>
            </m:mPr>
            <m:mr>
              <m:e>
                <m:rad>
                  <m:radPr>
                    <m:ctrlPr>
                      <w:rPr>
                        <w:rFonts w:ascii="Cambria Math" w:eastAsiaTheme="minorEastAsia" w:hAnsi="Cambria Math"/>
                        <w:color w:val="002060"/>
                        <w:vertAlign w:val="subscript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color w:val="002060"/>
                        <w:vertAlign w:val="subscript"/>
                        <w:lang w:val="en-US"/>
                      </w:rPr>
                      <m:t>n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color w:val="002060"/>
                        <w:vertAlign w:val="subscript"/>
                        <w:lang w:val="en-US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/>
                    <w:color w:val="002060"/>
                    <w:vertAlign w:val="subscript"/>
                    <w:lang w:val="en-US"/>
                  </w:rPr>
                  <m:t>→1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002060"/>
                    <w:vertAlign w:val="subscript"/>
                    <w:lang w:val="en-US"/>
                  </w:rPr>
                  <m:t>=</m:t>
                </m:r>
              </m:e>
            </m:mr>
            <m:mr>
              <m:e/>
            </m:mr>
          </m:m>
          <m:f>
            <m:fPr>
              <m:ctrlPr>
                <w:rPr>
                  <w:rFonts w:ascii="Cambria Math" w:eastAsiaTheme="minorEastAsia" w:hAnsi="Cambria Math"/>
                  <w:color w:val="002060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  <w:vertAlign w:val="subscript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  <w:vertAlign w:val="subscript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vertAlign w:val="subscript"/>
                          <w:lang w:val="en-US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vertAlign w:val="subscript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color w:val="002060"/>
                          <w:vertAlign w:val="subscript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vertAlign w:val="subscript"/>
                          <w:lang w:val="en-US"/>
                        </w:rPr>
                        <m:t>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vertAlign w:val="subscript"/>
                          <w:lang w:val="en-US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  <w:vertAlign w:val="subscript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color w:val="002060"/>
                              <w:vertAlign w:val="subscript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  <w:vertAlign w:val="subscript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color w:val="002060"/>
                                      <w:vertAlign w:val="subscript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2060"/>
                                      <w:vertAlign w:val="subscript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2060"/>
                                      <w:vertAlign w:val="subscript"/>
                                      <w:lang w:val="en-US"/>
                                    </w:rPr>
                                    <m:t>n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  <w:vertAlign w:val="subscript"/>
                                  <w:lang w:val="en-US"/>
                                </w:rPr>
                              </m:ctrlP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  <w:vertAlign w:val="subscript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  <w:vertAlign w:val="sub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  <w:vertAlign w:val="subscript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  <w:vertAlign w:val="subscript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</m:e>
              </m:func>
            </m:den>
          </m:f>
          <m:r>
            <w:rPr>
              <w:rFonts w:ascii="Cambria Math" w:eastAsiaTheme="minorEastAsia" w:hAnsi="Cambria Math"/>
              <w:color w:val="002060"/>
              <w:vertAlign w:val="subscript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/>
                  <w:color w:val="002060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  <w:vertAlign w:val="subscript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  <w:vertAlign w:val="subscript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vertAlign w:val="subscript"/>
                          <w:lang w:val="en-US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vertAlign w:val="subscript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color w:val="002060"/>
                          <w:vertAlign w:val="subscript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vertAlign w:val="subscript"/>
                          <w:lang w:val="en-US"/>
                        </w:rPr>
                        <m:t>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vertAlign w:val="subscript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  <w:vertAlign w:val="subscript"/>
                              <w:lang w:val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  <w:vertAlign w:val="subscript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  <w:vertAlign w:val="subscript"/>
                                  <w:lang w:val="en-US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  <w:vertAlign w:val="subscript"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2060"/>
                                      <w:vertAlign w:val="sub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2060"/>
                                      <w:vertAlign w:val="subscript"/>
                                      <w:lang w:val="en-US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2060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  <w:vertAlign w:val="subscript"/>
                                  <w:lang w:val="en-US"/>
                                </w:rPr>
                              </m:ctrlP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  <w:vertAlign w:val="subscript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  <w:vertAlign w:val="sub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  <w:vertAlign w:val="subscript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  <w:vertAlign w:val="subscript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</m:e>
              </m:func>
            </m:den>
          </m:f>
          <m:r>
            <w:rPr>
              <w:rFonts w:ascii="Cambria Math" w:eastAsiaTheme="minorEastAsia" w:hAnsi="Cambria Math"/>
              <w:color w:val="002060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2060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  <w:vertAlign w:val="subscript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vertAlign w:val="subscript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vertAlign w:val="subscript"/>
                      <w:lang w:val="en-US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2060"/>
              <w:vertAlign w:val="subscript"/>
              <w:lang w:val="en-US"/>
            </w:rPr>
            <m:t>=e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vertAlign w:val="subscript"/>
              <w:lang w:val="en-US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vertAlign w:val="subscript"/>
              <w:lang w:val="en-US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color w:val="FF0000"/>
                  <w:vertAlign w:val="subscript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vertAlign w:val="subscript"/>
                  <w:lang w:val="en-US"/>
                </w:rPr>
                <m:t>e</m:t>
              </m:r>
            </m:e>
          </m:rad>
        </m:oMath>
      </m:oMathPara>
    </w:p>
    <w:p w14:paraId="3DEDC275" w14:textId="77777777" w:rsidR="00E66F50" w:rsidRPr="003776F5" w:rsidRDefault="002E0506" w:rsidP="00AC6910">
      <w:pPr>
        <w:pStyle w:val="a3"/>
        <w:rPr>
          <w:rFonts w:eastAsiaTheme="minorEastAsia"/>
          <w:color w:val="00206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2060"/>
              <w:vertAlign w:val="subscript"/>
              <w:lang w:val="en-US"/>
            </w:rPr>
            <m:t>x=±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color w:val="002060"/>
                  <w:vertAlign w:val="subscript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2060"/>
                  <w:vertAlign w:val="subscript"/>
                  <w:lang w:val="en-US"/>
                </w:rPr>
                <m:t>e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color w:val="002060"/>
              <w:vertAlign w:val="subscript"/>
              <w:lang w:val="en-US"/>
            </w:rPr>
            <m:t>⟺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</m:sup>
            <m:e>
              <m:r>
                <w:rPr>
                  <w:rFonts w:ascii="Cambria Math" w:hAnsi="Cambria Math"/>
                  <w:color w:val="002060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en>
                          </m:f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color w:val="002060"/>
            </w:rPr>
            <m:t>~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</m:sup>
            <m:e>
              <m:r>
                <w:rPr>
                  <w:rFonts w:ascii="Cambria Math" w:hAnsi="Cambria Math"/>
                  <w:color w:val="002060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vertAlign w:val="subscript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color w:val="002060"/>
                              <w:vertAlign w:val="subscript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2060"/>
                              <w:vertAlign w:val="subscript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  <w:vertAlign w:val="subscript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2060"/>
                              <w:vertAlign w:val="subscript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  <w:vertAlign w:val="subscript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  <w:vertAlign w:val="subscript"/>
                              <w:lang w:val="en-US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color w:val="00206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</m:sup>
            <m:e>
              <m:r>
                <w:rPr>
                  <w:rFonts w:ascii="Cambria Math" w:hAnsi="Cambria Math"/>
                  <w:color w:val="002060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-n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color w:val="00206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</m:sup>
            <m:e>
              <m:r>
                <w:rPr>
                  <w:rFonts w:ascii="Cambria Math" w:hAnsi="Cambria Math"/>
                  <w:color w:val="002060"/>
                </w:rPr>
                <m:t>n</m:t>
              </m:r>
            </m:e>
          </m:nary>
          <m:r>
            <w:rPr>
              <w:rFonts w:ascii="Cambria Math" w:hAnsi="Cambria Math"/>
              <w:color w:val="002060"/>
            </w:rPr>
            <m:t>-разходящ</m:t>
          </m:r>
          <m:r>
            <m:rPr>
              <m:sty m:val="p"/>
            </m:rPr>
            <w:rPr>
              <w:rFonts w:ascii="Cambria Math" w:hAnsi="Cambria Math"/>
              <w:color w:val="002060"/>
            </w:rPr>
            <m:t>⟹</m:t>
          </m:r>
        </m:oMath>
      </m:oMathPara>
    </w:p>
    <w:p w14:paraId="6549E841" w14:textId="77777777" w:rsidR="00AC6910" w:rsidRPr="00AC6910" w:rsidRDefault="002E0506" w:rsidP="00AC6910">
      <w:pPr>
        <w:pStyle w:val="a3"/>
        <w:rPr>
          <w:rFonts w:eastAsiaTheme="minorEastAsia"/>
          <w:color w:val="002060"/>
        </w:rPr>
      </w:pPr>
      <m:oMathPara>
        <m:oMath>
          <m:r>
            <w:rPr>
              <w:rFonts w:ascii="Cambria Math" w:hAnsi="Cambria Math"/>
              <w:color w:val="C00000"/>
            </w:rPr>
            <m:t>област на сходимост: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color w:val="C00000"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C00000"/>
                      <w:vertAlign w:val="subscript"/>
                      <w:lang w:val="en-US"/>
                    </w:rPr>
                    <m:t>e</m:t>
                  </m:r>
                </m:e>
              </m:rad>
              <m:r>
                <w:rPr>
                  <w:rFonts w:ascii="Cambria Math" w:eastAsiaTheme="minorEastAsia" w:hAnsi="Cambria Math"/>
                  <w:color w:val="C00000"/>
                  <w:vertAlign w:val="subscript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color w:val="C00000"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C00000"/>
                      <w:vertAlign w:val="subscript"/>
                      <w:lang w:val="en-US"/>
                    </w:rPr>
                    <m:t>e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color w:val="C00000"/>
                  <w:vertAlign w:val="subscript"/>
                  <w:lang w:val="en-US"/>
                </w:rPr>
              </m:ctrlPr>
            </m:e>
          </m:d>
        </m:oMath>
      </m:oMathPara>
    </w:p>
    <w:p w14:paraId="5F5FF914" w14:textId="77777777" w:rsidR="00AC6910" w:rsidRPr="00AC6910" w:rsidRDefault="00AC6910" w:rsidP="00CB5C68">
      <w:pPr>
        <w:pStyle w:val="a3"/>
        <w:rPr>
          <w:rFonts w:eastAsiaTheme="minorEastAsia"/>
          <w:color w:val="002060"/>
          <w:vertAlign w:val="subscript"/>
          <w:lang w:val="en-US"/>
        </w:rPr>
      </w:pPr>
    </w:p>
    <w:p w14:paraId="7FE34A94" w14:textId="77777777" w:rsidR="00E734C8" w:rsidRPr="009459CE" w:rsidRDefault="00FF42F8" w:rsidP="00E734C8">
      <w:pPr>
        <w:pStyle w:val="a3"/>
        <w:rPr>
          <w:rFonts w:eastAsiaTheme="minorEastAsia"/>
          <w:color w:val="00206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n=1</m:t>
              </m: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color w:val="002060"/>
                    </w:rPr>
                    <m:t>‼n!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  <w:color w:val="002060"/>
                    </w:rPr>
                    <m:t>!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color w:val="00206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n=1</m:t>
              </m: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color w:val="002060"/>
                    </w:rPr>
                    <m:t>‼n!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  <w:color w:val="002060"/>
                    </w:rPr>
                    <m:t>!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</m:sup>
              </m:sSup>
            </m:e>
          </m:nary>
        </m:oMath>
      </m:oMathPara>
    </w:p>
    <w:p w14:paraId="4DB1198F" w14:textId="77777777" w:rsidR="009459CE" w:rsidRPr="003776F5" w:rsidRDefault="009459CE" w:rsidP="00E734C8">
      <w:pPr>
        <w:pStyle w:val="a3"/>
        <w:rPr>
          <w:rFonts w:eastAsiaTheme="minorEastAsia"/>
          <w:color w:val="00206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2060"/>
            </w:rPr>
            <m:t>R=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→∞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n+1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color w:val="00206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→∞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2060"/>
                        </w:rPr>
                        <m:t>‼n!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2060"/>
                        </w:rPr>
                        <m:t>!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2n+2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2060"/>
                        </w:rPr>
                        <m:t>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2060"/>
                        </w:rPr>
                        <m:t>!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2n+3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2060"/>
                        </w:rPr>
                        <m:t>!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den>
              </m:f>
            </m:e>
          </m:func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→∞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color w:val="002060"/>
                    </w:rPr>
                    <m:t>‼n!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2n+3</m:t>
                      </m:r>
                    </m:e>
                  </m:d>
                  <m:r>
                    <w:rPr>
                      <w:rFonts w:ascii="Cambria Math" w:hAnsi="Cambria Math"/>
                      <w:color w:val="002060"/>
                    </w:rPr>
                    <m:t>!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  <w:color w:val="002060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2n+2</m:t>
                      </m:r>
                    </m:e>
                  </m:d>
                  <m:r>
                    <w:rPr>
                      <w:rFonts w:ascii="Cambria Math" w:hAnsi="Cambria Math"/>
                      <w:color w:val="002060"/>
                    </w:rPr>
                    <m:t>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color w:val="002060"/>
                    </w:rPr>
                    <m:t>!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</m:e>
          </m:func>
          <m:r>
            <w:rPr>
              <w:rFonts w:ascii="Cambria Math" w:hAnsi="Cambria Math"/>
              <w:color w:val="00206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→∞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2n+3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</m:e>
          </m:func>
          <m:r>
            <w:rPr>
              <w:rFonts w:ascii="Cambria Math" w:hAnsi="Cambria Math"/>
              <w:color w:val="002060"/>
            </w:rPr>
            <m:t>=</m:t>
          </m:r>
          <m:r>
            <w:rPr>
              <w:rFonts w:ascii="Cambria Math" w:hAnsi="Cambria Math"/>
              <w:color w:val="FF0000"/>
            </w:rPr>
            <m:t>2</m:t>
          </m:r>
        </m:oMath>
      </m:oMathPara>
    </w:p>
    <w:p w14:paraId="1E2E5E4A" w14:textId="77777777" w:rsidR="00ED33FC" w:rsidRPr="003776F5" w:rsidRDefault="00ED33FC" w:rsidP="00E734C8">
      <w:pPr>
        <w:pStyle w:val="a3"/>
        <w:rPr>
          <w:rFonts w:eastAsiaTheme="minorEastAsia"/>
          <w:color w:val="00206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2060"/>
              <w:lang w:val="en-US"/>
            </w:rPr>
            <m:t>x=3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⟺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n=1</m:t>
              </m: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color w:val="002060"/>
                    </w:rPr>
                    <m:t>‼n!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  <w:color w:val="002060"/>
                    </w:rPr>
                    <m:t>!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color w:val="00206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n=1</m:t>
              </m: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</m:sub>
              </m:sSub>
            </m:e>
          </m:nary>
        </m:oMath>
      </m:oMathPara>
    </w:p>
    <w:p w14:paraId="73E40077" w14:textId="77777777" w:rsidR="00E66F50" w:rsidRPr="00E66F50" w:rsidRDefault="00FF42F8" w:rsidP="00E734C8">
      <w:pPr>
        <w:pStyle w:val="a3"/>
        <w:rPr>
          <w:rFonts w:eastAsiaTheme="minorEastAsia"/>
          <w:i/>
          <w:color w:val="002060"/>
        </w:rPr>
      </w:pPr>
      <m:oMathPara>
        <m:oMath>
          <m:f>
            <m:fPr>
              <m:ctrlPr>
                <w:rPr>
                  <w:rFonts w:ascii="Cambria Math" w:hAnsi="Cambria Math"/>
                  <w:color w:val="00206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2060"/>
                    </w:rPr>
                    <m:t>n+1</m:t>
                  </m:r>
                </m:sub>
              </m:sSub>
              <m:ctrlPr>
                <w:rPr>
                  <w:rFonts w:ascii="Cambria Math" w:hAnsi="Cambria Math"/>
                  <w:i/>
                  <w:color w:val="00206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color w:val="002060"/>
                </w:rPr>
              </m:ctrlPr>
            </m:den>
          </m:f>
          <m:r>
            <w:rPr>
              <w:rFonts w:ascii="Cambria Math" w:hAnsi="Cambria Math"/>
              <w:color w:val="002060"/>
            </w:rPr>
            <m:t>=</m:t>
          </m:r>
          <m:f>
            <m:fPr>
              <m:ctrlPr>
                <w:rPr>
                  <w:rFonts w:ascii="Cambria Math" w:hAnsi="Cambria Math"/>
                  <w:color w:val="002060"/>
                </w:rPr>
              </m:ctrlPr>
            </m:fPr>
            <m:num>
              <m:r>
                <w:rPr>
                  <w:rFonts w:ascii="Cambria Math" w:hAnsi="Cambria Math"/>
                  <w:color w:val="002060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  <w:lang w:val="en-US"/>
                    </w:rPr>
                    <m:t>n+1</m:t>
                  </m:r>
                </m:e>
              </m:d>
              <m:ctrlPr>
                <w:rPr>
                  <w:rFonts w:ascii="Cambria Math" w:hAnsi="Cambria Math"/>
                  <w:i/>
                  <w:color w:val="002060"/>
                </w:rPr>
              </m:ctrlPr>
            </m:num>
            <m:den>
              <m:r>
                <w:rPr>
                  <w:rFonts w:ascii="Cambria Math" w:hAnsi="Cambria Math"/>
                  <w:color w:val="002060"/>
                </w:rPr>
                <m:t>2n+3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den>
          </m:f>
          <m:r>
            <w:rPr>
              <w:rFonts w:ascii="Cambria Math" w:hAnsi="Cambria Math"/>
              <w:color w:val="002060"/>
            </w:rPr>
            <m:t>&lt;1</m:t>
          </m:r>
          <m:r>
            <m:rPr>
              <m:sty m:val="p"/>
            </m:rPr>
            <w:rPr>
              <w:rFonts w:ascii="Cambria Math" w:hAnsi="Cambria Math"/>
              <w:color w:val="002060"/>
            </w:rPr>
            <m:t>⟹</m:t>
          </m:r>
          <m:sSub>
            <m:sSubPr>
              <m:ctrlPr>
                <w:rPr>
                  <w:rFonts w:ascii="Cambria Math" w:hAnsi="Cambria Math"/>
                  <w:color w:val="00206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2060"/>
            </w:rPr>
            <m:t>→0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⟹</m:t>
          </m:r>
          <m:r>
            <w:rPr>
              <w:rFonts w:ascii="Cambria Math" w:eastAsiaTheme="minorEastAsia" w:hAnsi="Cambria Math"/>
              <w:color w:val="002060"/>
            </w:rPr>
            <m:t>сходящ по Лайбниц</m:t>
          </m:r>
        </m:oMath>
      </m:oMathPara>
    </w:p>
    <w:p w14:paraId="0CF2CF4B" w14:textId="77777777" w:rsidR="00ED33FC" w:rsidRPr="003776F5" w:rsidRDefault="00ED33FC" w:rsidP="00E734C8">
      <w:pPr>
        <w:pStyle w:val="a3"/>
        <w:rPr>
          <w:rFonts w:eastAsiaTheme="minorEastAsia"/>
          <w:b/>
          <w:bCs/>
          <w:color w:val="00206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2060"/>
              <w:lang w:val="en-US"/>
            </w:rPr>
            <m:t>x=-1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⟺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n=1</m:t>
              </m: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2n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color w:val="002060"/>
                    </w:rPr>
                    <m:t>‼n!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  <w:color w:val="002060"/>
                    </w:rPr>
                    <m:t>!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color w:val="00206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n=1</m:t>
              </m: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color w:val="002060"/>
                    </w:rPr>
                    <m:t>‼n!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  <w:color w:val="002060"/>
                    </w:rPr>
                    <m:t>!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color w:val="00206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n=1</m:t>
              </m: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</m:sub>
              </m:sSub>
            </m:e>
          </m:nary>
        </m:oMath>
      </m:oMathPara>
    </w:p>
    <w:p w14:paraId="5A071FAD" w14:textId="77777777" w:rsidR="00ED33FC" w:rsidRPr="00E66F50" w:rsidRDefault="00E66F50" w:rsidP="00E734C8">
      <w:pPr>
        <w:pStyle w:val="a3"/>
        <w:rPr>
          <w:rFonts w:eastAsiaTheme="minorEastAsia"/>
          <w:i/>
          <w:color w:val="002060"/>
        </w:rPr>
      </w:pPr>
      <m:oMathPara>
        <m:oMath>
          <m:r>
            <w:rPr>
              <w:rFonts w:ascii="Cambria Math" w:eastAsiaTheme="minorEastAsia" w:hAnsi="Cambria Math"/>
              <w:color w:val="002060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n+1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2n+3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n+1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n+1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color w:val="00206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color w:val="002060"/>
              <w:lang w:val="en-US"/>
            </w:rPr>
            <m:t>&lt;1</m:t>
          </m:r>
          <m:r>
            <w:rPr>
              <w:rFonts w:ascii="Cambria Math" w:eastAsiaTheme="minorEastAsia" w:hAnsi="Cambria Math"/>
              <w:color w:val="002060"/>
            </w:rPr>
            <m:t>-разходящ</m:t>
          </m:r>
        </m:oMath>
      </m:oMathPara>
    </w:p>
    <w:p w14:paraId="5E5708DC" w14:textId="77777777" w:rsidR="00E66F50" w:rsidRPr="00E66F50" w:rsidRDefault="00E66F50" w:rsidP="00E66F50">
      <w:pPr>
        <w:pStyle w:val="a3"/>
        <w:jc w:val="center"/>
        <w:rPr>
          <w:rFonts w:eastAsiaTheme="minorEastAsia"/>
          <w:i/>
          <w:color w:val="002060"/>
        </w:rPr>
      </w:pPr>
      <m:oMathPara>
        <m:oMath>
          <m:r>
            <w:rPr>
              <w:rFonts w:ascii="Cambria Math" w:eastAsiaTheme="minorEastAsia" w:hAnsi="Cambria Math"/>
              <w:color w:val="C00000"/>
            </w:rPr>
            <w:lastRenderedPageBreak/>
            <m:t>x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</w:rPr>
            <m:t>∈</m:t>
          </m:r>
          <m:d>
            <m:dPr>
              <m:endChr m:val="]"/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</w:rPr>
                <m:t>-1,3</m:t>
              </m:r>
            </m:e>
          </m:d>
          <m:r>
            <w:rPr>
              <w:rFonts w:ascii="Cambria Math" w:eastAsiaTheme="minorEastAsia" w:hAnsi="Cambria Math"/>
              <w:color w:val="C00000"/>
            </w:rPr>
            <m:t xml:space="preserve"> - област на сходимост</m:t>
          </m:r>
        </m:oMath>
      </m:oMathPara>
    </w:p>
    <w:p w14:paraId="4BFBD808" w14:textId="77777777" w:rsidR="00ED33FC" w:rsidRPr="009459CE" w:rsidRDefault="00ED33FC" w:rsidP="00E734C8">
      <w:pPr>
        <w:pStyle w:val="a3"/>
        <w:rPr>
          <w:rFonts w:eastAsiaTheme="minorEastAsia"/>
          <w:color w:val="002060"/>
          <w:lang w:val="en-US"/>
        </w:rPr>
      </w:pPr>
    </w:p>
    <w:p w14:paraId="179B8B44" w14:textId="77777777" w:rsidR="00CB5C68" w:rsidRPr="00CB5C68" w:rsidRDefault="00CB5C68" w:rsidP="00CB5C68">
      <w:pPr>
        <w:pStyle w:val="a3"/>
        <w:rPr>
          <w:rFonts w:eastAsiaTheme="minorEastAsia"/>
          <w:color w:val="002060"/>
        </w:rPr>
      </w:pPr>
    </w:p>
    <w:p w14:paraId="453A79CF" w14:textId="77777777" w:rsidR="00CB5C68" w:rsidRPr="00BF1C16" w:rsidRDefault="00CB5C68" w:rsidP="00BF1C16">
      <w:pPr>
        <w:pStyle w:val="a3"/>
      </w:pPr>
    </w:p>
    <w:p w14:paraId="6F5FC653" w14:textId="77777777" w:rsidR="00BF1C16" w:rsidRPr="00BF1C16" w:rsidRDefault="00BF1C16" w:rsidP="00BF1C16">
      <w:pPr>
        <w:pStyle w:val="a3"/>
        <w:numPr>
          <w:ilvl w:val="0"/>
          <w:numId w:val="1"/>
        </w:numPr>
        <w:rPr>
          <w:b/>
          <w:bCs/>
        </w:rPr>
      </w:pPr>
      <w:r w:rsidRPr="00BF1C16">
        <w:rPr>
          <w:b/>
          <w:bCs/>
        </w:rPr>
        <w:t>Да се развият в ред на Маклорен функциите и да се намери радиусът на редовете:</w:t>
      </w:r>
    </w:p>
    <w:p w14:paraId="48484CF9" w14:textId="77777777" w:rsidR="00BF1C16" w:rsidRPr="00BF1C16" w:rsidRDefault="00BF1C16" w:rsidP="00BF1C16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x+1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func>
        </m:oMath>
      </m:oMathPara>
    </w:p>
    <w:p w14:paraId="18BDB8D0" w14:textId="77777777" w:rsidR="00BF1C16" w:rsidRPr="00CB5C68" w:rsidRDefault="00BF1C16" w:rsidP="00BF1C16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2+x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2-x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arctan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func>
            </m:e>
          </m:func>
        </m:oMath>
      </m:oMathPara>
    </w:p>
    <w:p w14:paraId="4167BA8F" w14:textId="77777777" w:rsidR="00CB5C68" w:rsidRPr="000870CE" w:rsidRDefault="000870CE" w:rsidP="00CB5C68">
      <w:pPr>
        <w:pStyle w:val="a3"/>
        <w:rPr>
          <w:rFonts w:eastAsiaTheme="minorEastAsia"/>
          <w:i/>
          <w:color w:val="00206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2060"/>
            </w:rPr>
            <m:t>f</m:t>
          </m:r>
          <m:d>
            <m:dPr>
              <m:ctrlPr>
                <w:rPr>
                  <w:rFonts w:ascii="Cambria Math" w:hAnsi="Cambria Math"/>
                  <w:color w:val="00206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x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d>
          <m:r>
            <w:rPr>
              <w:rFonts w:ascii="Cambria Math" w:hAnsi="Cambria Math"/>
              <w:color w:val="002060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2060"/>
            </w:rPr>
            <m:t>ln</m:t>
          </m:r>
          <m:f>
            <m:fPr>
              <m:ctrlPr>
                <w:rPr>
                  <w:rFonts w:ascii="Cambria Math" w:hAnsi="Cambria Math"/>
                  <w:color w:val="00206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2060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x</m:t>
              </m:r>
              <m:r>
                <w:rPr>
                  <w:rFonts w:ascii="Cambria Math" w:hAnsi="Cambria Math"/>
                  <w:color w:val="002060"/>
                </w:rPr>
                <m:t>+1</m:t>
              </m:r>
            </m:den>
          </m:f>
          <m:r>
            <w:rPr>
              <w:rFonts w:ascii="Cambria Math" w:eastAsiaTheme="minorEastAsia" w:hAnsi="Cambria Math"/>
              <w:color w:val="002060"/>
            </w:rPr>
            <m:t>-има смисъл за x≻-1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⟹</m:t>
          </m:r>
          <m:r>
            <w:rPr>
              <w:rFonts w:ascii="Cambria Math" w:hAnsi="Cambria Math"/>
              <w:color w:val="00206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2060"/>
                </w:rPr>
              </m:ctrlPr>
            </m:dPr>
            <m:e>
              <m:r>
                <w:rPr>
                  <w:rFonts w:ascii="Cambria Math" w:hAnsi="Cambria Math"/>
                  <w:color w:val="002060"/>
                </w:rPr>
                <m:t>x</m:t>
              </m:r>
            </m:e>
          </m:d>
          <m:r>
            <w:rPr>
              <w:rFonts w:ascii="Cambria Math" w:hAnsi="Cambria Math"/>
              <w:color w:val="00206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2060"/>
                </w:rPr>
              </m:ctrlPr>
            </m:funcPr>
            <m:fName>
              <m:r>
                <w:rPr>
                  <w:rFonts w:ascii="Cambria Math" w:hAnsi="Cambria Math"/>
                  <w:color w:val="00206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2060"/>
                        </w:rPr>
                        <m:t>-1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x+1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</m:e>
          </m:func>
          <m:r>
            <w:rPr>
              <w:rFonts w:ascii="Cambria Math" w:eastAsiaTheme="minorEastAsia" w:hAnsi="Cambria Math"/>
              <w:color w:val="00206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2060"/>
                </w:rPr>
              </m:ctrlPr>
            </m:funcPr>
            <m:fName>
              <m:r>
                <w:rPr>
                  <w:rFonts w:ascii="Cambria Math" w:hAnsi="Cambria Math"/>
                  <w:color w:val="00206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1-x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1+x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x+1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</m:e>
          </m:func>
          <m:r>
            <w:rPr>
              <w:rFonts w:ascii="Cambria Math" w:hAnsi="Cambria Math"/>
              <w:color w:val="00206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2060"/>
                </w:rPr>
              </m:ctrlPr>
            </m:funcPr>
            <m:fName>
              <m:r>
                <w:rPr>
                  <w:rFonts w:ascii="Cambria Math" w:hAnsi="Cambria Math"/>
                  <w:color w:val="00206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1-x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x+1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x+1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color w:val="002060"/>
                </w:rPr>
              </m:ctrlPr>
            </m:funcPr>
            <m:fName>
              <m:r>
                <w:rPr>
                  <w:rFonts w:ascii="Cambria Math" w:hAnsi="Cambria Math"/>
                  <w:color w:val="00206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1-x</m:t>
                  </m:r>
                </m:e>
              </m:d>
            </m:e>
          </m:func>
          <m:r>
            <w:rPr>
              <w:rFonts w:ascii="Cambria Math" w:hAnsi="Cambria Math"/>
              <w:color w:val="00206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2060"/>
                </w:rPr>
              </m:ctrlPr>
            </m:funcPr>
            <m:fName>
              <m:r>
                <w:rPr>
                  <w:rFonts w:ascii="Cambria Math" w:hAnsi="Cambria Math"/>
                  <w:color w:val="00206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1-x</m:t>
                  </m:r>
                </m:e>
              </m:d>
            </m:e>
          </m:func>
          <m:r>
            <w:rPr>
              <w:rFonts w:ascii="Cambria Math" w:hAnsi="Cambria Math"/>
              <w:color w:val="00206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en>
              </m:f>
            </m:e>
          </m:nary>
          <m:r>
            <w:rPr>
              <w:rFonts w:ascii="Cambria Math" w:hAnsi="Cambria Math"/>
              <w:color w:val="002060"/>
            </w:rPr>
            <m:t xml:space="preserve">-защото </m:t>
          </m:r>
          <m:r>
            <w:rPr>
              <w:rFonts w:ascii="Cambria Math" w:hAnsi="Cambria Math"/>
              <w:color w:val="002060"/>
              <w:lang w:val="en-US"/>
            </w:rPr>
            <m:t xml:space="preserve">x </m:t>
          </m:r>
          <m:r>
            <w:rPr>
              <w:rFonts w:ascii="Cambria Math" w:hAnsi="Cambria Math"/>
              <w:color w:val="002060"/>
            </w:rPr>
            <m:t>е около нулата</m:t>
          </m:r>
        </m:oMath>
      </m:oMathPara>
    </w:p>
    <w:p w14:paraId="436CE63A" w14:textId="77777777" w:rsidR="00C60300" w:rsidRPr="00C60300" w:rsidRDefault="00BE2CDC" w:rsidP="00CB5C68">
      <w:pPr>
        <w:pStyle w:val="a3"/>
        <w:rPr>
          <w:rFonts w:eastAsiaTheme="minorEastAsia"/>
          <w:i/>
          <w:color w:val="00206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R</m:t>
          </m:r>
          <m:r>
            <w:rPr>
              <w:rFonts w:ascii="Cambria Math" w:eastAsiaTheme="minorEastAsia" w:hAnsi="Cambria Math"/>
              <w:color w:val="002060"/>
            </w:rPr>
            <m:t>=li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206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→∞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color w:val="00206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n+1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2060"/>
            </w:rPr>
            <m:t>=li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206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→∞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</w:rPr>
                <m:t>n+1</m:t>
              </m:r>
            </m:num>
            <m:den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den>
          </m:f>
          <m:r>
            <w:rPr>
              <w:rFonts w:ascii="Cambria Math" w:eastAsiaTheme="minorEastAsia" w:hAnsi="Cambria Math"/>
              <w:color w:val="00206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</m:t>
          </m:r>
        </m:oMath>
      </m:oMathPara>
    </w:p>
    <w:p w14:paraId="43C91696" w14:textId="77777777" w:rsidR="00C60300" w:rsidRPr="000870CE" w:rsidRDefault="000870CE" w:rsidP="00CB5C68">
      <w:pPr>
        <w:pStyle w:val="a3"/>
        <w:rPr>
          <w:rFonts w:eastAsiaTheme="minorEastAsia"/>
          <w:i/>
          <w:color w:val="002060"/>
        </w:rPr>
      </w:pPr>
      <m:oMathPara>
        <m:oMath>
          <m:r>
            <w:rPr>
              <w:rFonts w:ascii="Cambria Math" w:eastAsiaTheme="minorEastAsia" w:hAnsi="Cambria Math"/>
              <w:color w:val="002060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∈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</w:rPr>
                <m:t>-1;1</m:t>
              </m:r>
            </m:e>
          </m:d>
          <m:r>
            <w:rPr>
              <w:rFonts w:ascii="Cambria Math" w:eastAsiaTheme="minorEastAsia" w:hAnsi="Cambria Math"/>
              <w:color w:val="002060"/>
            </w:rPr>
            <m:t xml:space="preserve"> - интервал на сходимост</m:t>
          </m:r>
        </m:oMath>
      </m:oMathPara>
    </w:p>
    <w:p w14:paraId="14745854" w14:textId="77777777" w:rsidR="000870CE" w:rsidRPr="000870CE" w:rsidRDefault="000870CE" w:rsidP="00CB5C68">
      <w:pPr>
        <w:pStyle w:val="a3"/>
        <w:rPr>
          <w:rFonts w:eastAsiaTheme="minorEastAsia"/>
          <w:i/>
          <w:color w:val="002060"/>
        </w:rPr>
      </w:pPr>
      <m:oMathPara>
        <m:oMath>
          <m:r>
            <w:rPr>
              <w:rFonts w:ascii="Cambria Math" w:eastAsiaTheme="minorEastAsia" w:hAnsi="Cambria Math"/>
              <w:color w:val="002060"/>
            </w:rPr>
            <m:t>x=1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⟺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1</m:t>
              </m: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k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</m:e>
          </m:nary>
          <m:r>
            <w:rPr>
              <w:rFonts w:ascii="Cambria Math" w:hAnsi="Cambria Math"/>
              <w:color w:val="002060"/>
            </w:rPr>
            <m:t xml:space="preserve"> – разходящ</m:t>
          </m:r>
        </m:oMath>
      </m:oMathPara>
    </w:p>
    <w:p w14:paraId="4E6D4E34" w14:textId="77777777" w:rsidR="000A1185" w:rsidRPr="005639C7" w:rsidRDefault="000870CE" w:rsidP="00CB5C68">
      <w:pPr>
        <w:pStyle w:val="a3"/>
        <w:rPr>
          <w:rFonts w:eastAsiaTheme="minorEastAsia"/>
          <w:i/>
          <w:color w:val="002060"/>
        </w:rPr>
      </w:pPr>
      <m:oMathPara>
        <m:oMath>
          <m:r>
            <w:rPr>
              <w:rFonts w:ascii="Cambria Math" w:eastAsiaTheme="minorEastAsia" w:hAnsi="Cambria Math"/>
              <w:color w:val="002060"/>
            </w:rPr>
            <m:t>x=-1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⟺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1</m:t>
              </m: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k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</m:e>
          </m:nary>
          <m:r>
            <w:rPr>
              <w:rFonts w:ascii="Cambria Math" w:hAnsi="Cambria Math"/>
              <w:color w:val="002060"/>
            </w:rPr>
            <m:t xml:space="preserve"> - сходящ</m:t>
          </m:r>
        </m:oMath>
      </m:oMathPara>
    </w:p>
    <w:p w14:paraId="525E09DD" w14:textId="5168F2B7" w:rsidR="005639C7" w:rsidRPr="00CD658F" w:rsidRDefault="00E3307A" w:rsidP="00CB5C68">
      <w:pPr>
        <w:pStyle w:val="a3"/>
        <w:rPr>
          <w:rFonts w:eastAsiaTheme="minorEastAsia"/>
          <w:i/>
          <w:color w:val="FF000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n-US"/>
            </w:rPr>
            <m:t>∈</m:t>
          </m:r>
          <m:d>
            <m:dPr>
              <m:ctrlPr>
                <w:rPr>
                  <w:rFonts w:ascii="Cambria Math" w:eastAsiaTheme="minorEastAsia" w:hAnsi="Cambria Math"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-1;1</m:t>
              </m: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 - </m:t>
          </m:r>
          <m:r>
            <w:rPr>
              <w:rFonts w:ascii="Cambria Math" w:eastAsiaTheme="minorEastAsia" w:hAnsi="Cambria Math"/>
              <w:color w:val="FF0000"/>
            </w:rPr>
            <m:t>интервал на сходимост</m:t>
          </m:r>
        </m:oMath>
      </m:oMathPara>
    </w:p>
    <w:p w14:paraId="7CAD4F7A" w14:textId="6A5926FD" w:rsidR="00FF42F8" w:rsidRPr="00CD658F" w:rsidRDefault="00E3307A" w:rsidP="000870CE">
      <w:pPr>
        <w:pStyle w:val="a3"/>
        <w:jc w:val="center"/>
        <w:rPr>
          <w:rFonts w:eastAsiaTheme="minorEastAsia"/>
          <w:i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∈</m:t>
          </m:r>
          <m:d>
            <m:dPr>
              <m:begChr m:val="[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-1;1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-област на сходимост</m:t>
          </m:r>
        </m:oMath>
      </m:oMathPara>
    </w:p>
    <w:p w14:paraId="1FCF069D" w14:textId="77777777" w:rsidR="000870CE" w:rsidRPr="000870CE" w:rsidRDefault="00FF42F8" w:rsidP="000870CE">
      <w:pPr>
        <w:pStyle w:val="a3"/>
        <w:jc w:val="center"/>
        <w:rPr>
          <w:rFonts w:eastAsiaTheme="minorEastAsia"/>
          <w:i/>
          <w:color w:val="002060"/>
        </w:rPr>
      </w:pPr>
      <m:oMathPara>
        <m:oMath>
          <m:r>
            <w:rPr>
              <w:rFonts w:ascii="Cambria Math" w:eastAsiaTheme="minorEastAsia" w:hAnsi="Cambria Math"/>
              <w:color w:val="00206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206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r>
                <w:rPr>
                  <w:rFonts w:ascii="Cambria Math" w:eastAsiaTheme="minorEastAsia" w:hAnsi="Cambria Math"/>
                  <w:color w:val="00206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π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2+x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2-x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den>
                      </m:f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  <w:color w:val="002060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r>
                <w:rPr>
                  <w:rFonts w:ascii="Cambria Math" w:eastAsiaTheme="minorEastAsia" w:hAnsi="Cambria Math"/>
                  <w:color w:val="002060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1-x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1+x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n>
              </m:f>
            </m:e>
          </m:func>
        </m:oMath>
      </m:oMathPara>
    </w:p>
    <w:p w14:paraId="643D8249" w14:textId="77777777" w:rsidR="00CB5C68" w:rsidRPr="003776F5" w:rsidRDefault="00D814DA" w:rsidP="00CB5C68">
      <w:pPr>
        <w:pStyle w:val="a3"/>
        <w:rPr>
          <w:rFonts w:eastAsiaTheme="minorEastAsia"/>
          <w:i/>
          <w:color w:val="00206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color w:val="00206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2+x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2-x</m:t>
                      </m:r>
                    </m:den>
                  </m:f>
                </m:e>
              </m:rad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lnπ</m:t>
          </m:r>
          <m:r>
            <w:rPr>
              <w:rFonts w:ascii="Cambria Math" w:eastAsiaTheme="minorEastAsia" w:hAnsi="Cambria Math"/>
              <w:color w:val="002060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ln</m:t>
          </m:r>
          <m:rad>
            <m:radPr>
              <m:degHide m:val="1"/>
              <m:ctrlPr>
                <w:rPr>
                  <w:rFonts w:ascii="Cambria Math" w:eastAsiaTheme="minorEastAsia" w:hAnsi="Cambria Math"/>
                  <w:color w:val="002060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2+x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2-x</m:t>
                  </m:r>
                </m:den>
              </m:f>
            </m:e>
          </m:rad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lnπ</m:t>
          </m:r>
          <m:r>
            <w:rPr>
              <w:rFonts w:ascii="Cambria Math" w:eastAsiaTheme="minorEastAsia" w:hAnsi="Cambria Math"/>
              <w:color w:val="00206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color w:val="00206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2+x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-ln</m:t>
              </m:r>
              <m:d>
                <m:dPr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2-x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lnπ</m:t>
          </m:r>
          <m:r>
            <w:rPr>
              <w:rFonts w:ascii="Cambria Math" w:eastAsiaTheme="minorEastAsia" w:hAnsi="Cambria Math"/>
              <w:color w:val="00206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color w:val="00206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ln2+ln</m:t>
              </m:r>
              <m:d>
                <m:dPr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ln2+ln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color w:val="00206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2060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2060"/>
                              <w:lang w:val="en-US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lnπ</m:t>
          </m:r>
          <m:r>
            <w:rPr>
              <w:rFonts w:ascii="Cambria Math" w:eastAsiaTheme="minorEastAsia" w:hAnsi="Cambria Math"/>
              <w:color w:val="00206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color w:val="00206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color w:val="00206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e>
          </m:d>
        </m:oMath>
      </m:oMathPara>
    </w:p>
    <w:p w14:paraId="26BC0EC7" w14:textId="77777777" w:rsidR="000A1185" w:rsidRPr="000A1185" w:rsidRDefault="000A1185" w:rsidP="00CB5C68">
      <w:pPr>
        <w:pStyle w:val="a3"/>
        <w:rPr>
          <w:rFonts w:eastAsiaTheme="minorEastAsia"/>
          <w:i/>
          <w:color w:val="002060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2060"/>
              <w:lang w:val="en-US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n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n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den>
              </m:f>
            </m:e>
          </m:nary>
        </m:oMath>
      </m:oMathPara>
    </w:p>
    <w:p w14:paraId="178F9D1F" w14:textId="77777777" w:rsidR="000A1185" w:rsidRPr="000A1185" w:rsidRDefault="000A1185" w:rsidP="00CB5C68">
      <w:pPr>
        <w:pStyle w:val="a3"/>
        <w:rPr>
          <w:rFonts w:eastAsiaTheme="minorEastAsia"/>
          <w:i/>
          <w:color w:val="002060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2060"/>
              <w:lang w:val="en-US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  <w:lang w:val="en-US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n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n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den>
              </m:f>
            </m:e>
          </m:nary>
        </m:oMath>
      </m:oMathPara>
    </w:p>
    <w:p w14:paraId="7B8B63E8" w14:textId="77777777" w:rsidR="000A1185" w:rsidRPr="00E66F50" w:rsidRDefault="004B6CB7" w:rsidP="00CB5C68">
      <w:pPr>
        <w:pStyle w:val="a3"/>
        <w:rPr>
          <w:rFonts w:eastAsiaTheme="minorEastAsia"/>
          <w:i/>
          <w:color w:val="00206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⟹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r>
                <w:rPr>
                  <w:rFonts w:ascii="Cambria Math" w:eastAsiaTheme="minorEastAsia" w:hAnsi="Cambria Math"/>
                  <w:color w:val="00206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π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2+x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2-x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den>
                      </m:f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π</m:t>
              </m:r>
            </m:e>
          </m:func>
          <m:r>
            <w:rPr>
              <w:rFonts w:ascii="Cambria Math" w:eastAsiaTheme="minorEastAsia" w:hAnsi="Cambria Math"/>
              <w:color w:val="002060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  <w:lang w:val="en-US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n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n+1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den>
              </m:f>
            </m:e>
          </m:nary>
          <m:r>
            <w:rPr>
              <w:rFonts w:ascii="Cambria Math" w:eastAsiaTheme="minorEastAsia" w:hAnsi="Cambria Math"/>
              <w:color w:val="002060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n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n+1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den>
              </m:f>
            </m:e>
          </m:nary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π</m:t>
              </m:r>
            </m:e>
          </m:func>
          <m:r>
            <w:rPr>
              <w:rFonts w:ascii="Cambria Math" w:eastAsiaTheme="minorEastAsia" w:hAnsi="Cambria Math"/>
              <w:color w:val="002060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2n+1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(2n+1)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2n+1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den>
              </m:f>
            </m:e>
          </m:nary>
          <m:r>
            <w:rPr>
              <w:rFonts w:ascii="Cambria Math" w:eastAsiaTheme="minorEastAsia" w:hAnsi="Cambria Math"/>
              <w:color w:val="002060"/>
              <w:lang w:val="en-US"/>
            </w:rPr>
            <m:t>;</m:t>
          </m:r>
        </m:oMath>
      </m:oMathPara>
    </w:p>
    <w:p w14:paraId="2D84BD95" w14:textId="77777777" w:rsidR="00E66F50" w:rsidRPr="003776F5" w:rsidRDefault="00FF42F8" w:rsidP="00CB5C68">
      <w:pPr>
        <w:pStyle w:val="a3"/>
        <w:rPr>
          <w:rFonts w:eastAsiaTheme="minorEastAsia"/>
          <w:i/>
          <w:color w:val="00206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206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206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206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lim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→∞</m:t>
                      </m: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color w:val="00206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n+1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den>
                      </m:f>
                    </m:e>
                  </m:d>
                </m:e>
              </m:func>
            </m:e>
          </m:rad>
          <m:r>
            <w:rPr>
              <w:rFonts w:ascii="Cambria Math" w:eastAsiaTheme="minorEastAsia" w:hAnsi="Cambria Math"/>
              <w:color w:val="00206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color w:val="002060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g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lim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→∞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2n+3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2n+</m:t>
                          </m:r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3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2n+1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2n</m:t>
                          </m:r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+1</m:t>
                          </m:r>
                        </m:sup>
                      </m:sSup>
                    </m:den>
                  </m:f>
                </m:e>
              </m:func>
            </m:e>
          </m:rad>
          <m:r>
            <w:rPr>
              <w:rFonts w:ascii="Cambria Math" w:eastAsiaTheme="minorEastAsia" w:hAnsi="Cambria Math"/>
              <w:color w:val="00206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color w:val="002060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g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lim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→∞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color w:val="00206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2n+1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rad>
          <m:r>
            <w:rPr>
              <w:rFonts w:ascii="Cambria Math" w:eastAsiaTheme="minorEastAsia" w:hAnsi="Cambria Math"/>
              <w:color w:val="002060"/>
            </w:rPr>
            <m:t>=2</m:t>
          </m:r>
        </m:oMath>
      </m:oMathPara>
    </w:p>
    <w:p w14:paraId="5869D22C" w14:textId="77777777" w:rsidR="000E087E" w:rsidRPr="003776F5" w:rsidRDefault="00FF42F8" w:rsidP="000E087E">
      <w:pPr>
        <w:rPr>
          <w:rFonts w:eastAsiaTheme="minorEastAsia"/>
          <w:i/>
          <w:color w:val="00206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arctan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1-x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1+x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den>
                      </m:f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color w:val="00206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206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206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  <m:r>
            <w:rPr>
              <w:rFonts w:ascii="Cambria Math" w:eastAsiaTheme="minorEastAsia" w:hAnsi="Cambria Math"/>
              <w:color w:val="00206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206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206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n+1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2n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⟹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r>
                <w:rPr>
                  <w:rFonts w:ascii="Cambria Math" w:eastAsiaTheme="minorEastAsia" w:hAnsi="Cambria Math"/>
                  <w:color w:val="002060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1-x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1+x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n>
              </m:f>
            </m:e>
          </m:func>
          <m:r>
            <w:rPr>
              <w:rFonts w:ascii="Cambria Math" w:eastAsiaTheme="minorEastAsia" w:hAnsi="Cambria Math"/>
              <w:color w:val="00206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2060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  <m:r>
            <w:rPr>
              <w:rFonts w:ascii="Cambria Math" w:eastAsiaTheme="minorEastAsia" w:hAnsi="Cambria Math"/>
              <w:color w:val="00206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206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206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n+1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2n+1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2n+1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n>
              </m:f>
            </m:e>
          </m:nary>
          <m:r>
            <w:rPr>
              <w:rFonts w:ascii="Cambria Math" w:eastAsiaTheme="minorEastAsia" w:hAnsi="Cambria Math"/>
              <w:color w:val="002060"/>
            </w:rPr>
            <m:t>;</m:t>
          </m:r>
        </m:oMath>
      </m:oMathPara>
    </w:p>
    <w:p w14:paraId="6EB0C20A" w14:textId="77777777" w:rsidR="000E087E" w:rsidRPr="003776F5" w:rsidRDefault="000E087E" w:rsidP="003776F5">
      <w:pPr>
        <w:ind w:left="709" w:hanging="709"/>
        <w:rPr>
          <w:rFonts w:eastAsiaTheme="minorEastAsia"/>
          <w:i/>
          <w:color w:val="00206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2060"/>
              <w:lang w:val="en-US"/>
            </w:rPr>
            <m:t>x=1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⟺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206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206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n+1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2n+1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2n+1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n>
              </m:f>
            </m:e>
          </m:nary>
          <m:r>
            <w:rPr>
              <w:rFonts w:ascii="Cambria Math" w:eastAsiaTheme="minorEastAsia" w:hAnsi="Cambria Math"/>
              <w:color w:val="00206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206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206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n+1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2n+1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n>
              </m:f>
            </m:e>
          </m:nary>
          <m:r>
            <w:rPr>
              <w:rFonts w:ascii="Cambria Math" w:eastAsiaTheme="minorEastAsia" w:hAnsi="Cambria Math"/>
              <w:color w:val="002060"/>
            </w:rPr>
            <m:t xml:space="preserve"> - сходящ</m:t>
          </m:r>
        </m:oMath>
      </m:oMathPara>
    </w:p>
    <w:p w14:paraId="0E10F498" w14:textId="77777777" w:rsidR="000E087E" w:rsidRPr="003776F5" w:rsidRDefault="000E087E" w:rsidP="003776F5">
      <w:pPr>
        <w:ind w:left="709"/>
        <w:rPr>
          <w:rFonts w:eastAsiaTheme="minorEastAsia"/>
          <w:i/>
          <w:color w:val="00206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2060"/>
              <w:lang w:val="en-US"/>
            </w:rPr>
            <m:t>x=-1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⟺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206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206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n+1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2n+1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2n+1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n>
              </m:f>
            </m:e>
          </m:nary>
          <m:r>
            <w:rPr>
              <w:rFonts w:ascii="Cambria Math" w:eastAsiaTheme="minorEastAsia" w:hAnsi="Cambria Math"/>
              <w:color w:val="00206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206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206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2n+1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n>
              </m:f>
            </m:e>
          </m:nary>
          <m:r>
            <w:rPr>
              <w:rFonts w:ascii="Cambria Math" w:eastAsiaTheme="minorEastAsia" w:hAnsi="Cambria Math"/>
              <w:color w:val="002060"/>
            </w:rPr>
            <m:t xml:space="preserve"> - сходящ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⟹</m:t>
          </m:r>
        </m:oMath>
      </m:oMathPara>
    </w:p>
    <w:p w14:paraId="3B84218B" w14:textId="77777777" w:rsidR="00757609" w:rsidRPr="00757609" w:rsidRDefault="00FF42F8" w:rsidP="000E087E">
      <w:pPr>
        <w:rPr>
          <w:rFonts w:eastAsiaTheme="minorEastAsia"/>
          <w:i/>
          <w:color w:val="00206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→∞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n+1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color w:val="00206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→∞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2n+3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2n+1</m:t>
                  </m:r>
                </m:den>
              </m:f>
            </m:e>
          </m:func>
          <m:r>
            <w:rPr>
              <w:rFonts w:ascii="Cambria Math" w:eastAsiaTheme="minorEastAsia" w:hAnsi="Cambria Math"/>
              <w:color w:val="002060"/>
            </w:rPr>
            <m:t>=1</m:t>
          </m:r>
        </m:oMath>
      </m:oMathPara>
    </w:p>
    <w:p w14:paraId="57079F6C" w14:textId="77777777" w:rsidR="00AA1D06" w:rsidRPr="00AA1D06" w:rsidRDefault="00AA1D06" w:rsidP="00BF1C16">
      <w:pPr>
        <w:pStyle w:val="a3"/>
        <w:rPr>
          <w:rFonts w:eastAsiaTheme="minorEastAsia"/>
          <w:i/>
          <w:color w:val="002060"/>
        </w:rPr>
      </w:pPr>
    </w:p>
    <w:p w14:paraId="5A7BC87A" w14:textId="77777777" w:rsidR="00CB5C68" w:rsidRPr="004B6CB7" w:rsidRDefault="004B6CB7" w:rsidP="00BF1C16">
      <w:pPr>
        <w:pStyle w:val="a3"/>
        <w:rPr>
          <w:rFonts w:eastAsiaTheme="minorEastAsia"/>
          <w:i/>
          <w:color w:val="002060"/>
          <w:lang w:val="en-US"/>
        </w:rPr>
      </w:pPr>
      <w:bookmarkStart w:id="0" w:name="_GoBack"/>
      <w:bookmarkEnd w:id="0"/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n-US"/>
            </w:rPr>
            <m:t>⟹f</m:t>
          </m:r>
          <m:d>
            <m:dPr>
              <m:ctrlPr>
                <w:rPr>
                  <w:rFonts w:ascii="Cambria Math" w:eastAsiaTheme="minorEastAsia" w:hAnsi="Cambria Math"/>
                  <w:color w:val="FF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π</m:t>
              </m:r>
            </m:e>
          </m:func>
          <m:r>
            <w:rPr>
              <w:rFonts w:ascii="Cambria Math" w:eastAsiaTheme="minorEastAsia" w:hAnsi="Cambria Math"/>
              <w:color w:val="FF000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2n+1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(2n+1)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2n+1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en>
              </m:f>
            </m:e>
          </m:nary>
          <m:r>
            <w:rPr>
              <w:rFonts w:ascii="Cambria Math" w:eastAsiaTheme="minorEastAsia" w:hAnsi="Cambria Math"/>
              <w:color w:val="FF000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n+1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2n+1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2n+1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en>
              </m:f>
            </m:e>
          </m:nary>
        </m:oMath>
      </m:oMathPara>
    </w:p>
    <w:p w14:paraId="59C6CCC8" w14:textId="77777777" w:rsidR="004B6CB7" w:rsidRPr="004B6CB7" w:rsidRDefault="00FF42F8" w:rsidP="004B6CB7">
      <w:pPr>
        <w:rPr>
          <w:rFonts w:eastAsiaTheme="minorEastAsia"/>
          <w:i/>
          <w:color w:val="00206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=min</m:t>
          </m:r>
          <m:r>
            <m:rPr>
              <m:lit/>
              <m:sty m:val="p"/>
            </m:rPr>
            <w:rPr>
              <w:rFonts w:ascii="Cambria Math" w:hAnsi="Cambria Math"/>
              <w:color w:val="FF0000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R</m:t>
              </m:r>
              <m:ctrlPr>
                <w:rPr>
                  <w:rFonts w:ascii="Cambria Math" w:hAnsi="Cambria Math"/>
                  <w:color w:val="FF000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lit/>
              <m:sty m:val="p"/>
            </m:rPr>
            <w:rPr>
              <w:rFonts w:ascii="Cambria Math" w:hAnsi="Cambria Math"/>
              <w:color w:val="FF0000"/>
            </w:rPr>
            <m:t>}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⟹</m:t>
          </m:r>
        </m:oMath>
      </m:oMathPara>
    </w:p>
    <w:p w14:paraId="3AAAF40A" w14:textId="77777777" w:rsidR="004B6CB7" w:rsidRPr="000E087E" w:rsidRDefault="004B6CB7" w:rsidP="004B6CB7">
      <w:pPr>
        <w:rPr>
          <w:rFonts w:eastAsiaTheme="minorEastAsia"/>
          <w:i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n-US"/>
            </w:rPr>
            <m:t>∈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-1,1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 xml:space="preserve"> - </m:t>
          </m:r>
          <m:r>
            <w:rPr>
              <w:rFonts w:ascii="Cambria Math" w:eastAsiaTheme="minorEastAsia" w:hAnsi="Cambria Math"/>
              <w:color w:val="FF0000"/>
            </w:rPr>
            <m:t>интервал на сходимост</m:t>
          </m:r>
        </m:oMath>
      </m:oMathPara>
    </w:p>
    <w:p w14:paraId="4B61063D" w14:textId="77777777" w:rsidR="004B6CB7" w:rsidRPr="000E087E" w:rsidRDefault="004B6CB7" w:rsidP="004B6CB7">
      <w:pPr>
        <w:rPr>
          <w:rFonts w:eastAsiaTheme="minorEastAsia"/>
          <w:i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-1,1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 - област на сходимост</m:t>
          </m:r>
        </m:oMath>
      </m:oMathPara>
    </w:p>
    <w:p w14:paraId="64392D7F" w14:textId="77777777" w:rsidR="00BF1C16" w:rsidRDefault="00BF1C16" w:rsidP="00BF1C16">
      <w:pPr>
        <w:pStyle w:val="a3"/>
        <w:numPr>
          <w:ilvl w:val="0"/>
          <w:numId w:val="1"/>
        </w:numPr>
      </w:pPr>
      <w:r w:rsidRPr="00BF1C16">
        <w:rPr>
          <w:b/>
          <w:bCs/>
        </w:rPr>
        <w:t>Да се намери сумата на реда:</w:t>
      </w:r>
    </w:p>
    <w:p w14:paraId="00934B17" w14:textId="77777777" w:rsidR="00BF1C16" w:rsidRPr="00CB5C68" w:rsidRDefault="00FF42F8" w:rsidP="00BF1C16">
      <w:pPr>
        <w:pStyle w:val="a3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2n+1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n!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nary>
        </m:oMath>
      </m:oMathPara>
    </w:p>
    <w:p w14:paraId="2DB45EB0" w14:textId="77777777" w:rsidR="00CB5C68" w:rsidRPr="00397A68" w:rsidRDefault="00FF42F8" w:rsidP="00BF1C16">
      <w:pPr>
        <w:pStyle w:val="a3"/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n=1</m:t>
              </m: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2n+1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color w:val="002060"/>
                    </w:rPr>
                    <m:t>n!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</m:e>
          </m:nary>
          <m:r>
            <w:rPr>
              <w:rFonts w:ascii="Cambria Math" w:hAnsi="Cambria Math"/>
              <w:color w:val="00206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n=1</m:t>
              </m: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2n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color w:val="002060"/>
                    </w:rPr>
                    <m:t>n!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</m:e>
          </m:nary>
          <m:r>
            <w:rPr>
              <w:rFonts w:ascii="Cambria Math" w:hAnsi="Cambria Math"/>
              <w:color w:val="00206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n=1</m:t>
              </m: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color w:val="002060"/>
                    </w:rPr>
                    <m:t>n!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</m:e>
          </m:nary>
          <m:r>
            <w:rPr>
              <w:rFonts w:ascii="Cambria Math" w:hAnsi="Cambria Math"/>
              <w:color w:val="002060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n=1</m:t>
              </m: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color w:val="002060"/>
                    </w:rPr>
                    <m:t>n!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</m:e>
          </m:nary>
          <m:r>
            <w:rPr>
              <w:rFonts w:ascii="Cambria Math" w:hAnsi="Cambria Math"/>
              <w:color w:val="00206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</m:sup>
          </m:sSup>
          <m:r>
            <w:rPr>
              <w:rFonts w:ascii="Cambria Math" w:eastAsiaTheme="minorEastAsia" w:hAnsi="Cambria Math"/>
              <w:color w:val="002060"/>
            </w:rPr>
            <m:t>-1=</m:t>
          </m:r>
          <m:f>
            <m:fPr>
              <m:ctrlPr>
                <w:rPr>
                  <w:rFonts w:ascii="Cambria Math" w:hAnsi="Cambria Math"/>
                  <w:color w:val="002060"/>
                </w:rPr>
              </m:ctrlPr>
            </m:fPr>
            <m:num>
              <m:r>
                <w:rPr>
                  <w:rFonts w:ascii="Cambria Math" w:hAnsi="Cambria Math"/>
                  <w:color w:val="002060"/>
                </w:rPr>
                <m:t>2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num>
            <m:den>
              <m:r>
                <w:rPr>
                  <w:rFonts w:ascii="Cambria Math" w:hAnsi="Cambria Math"/>
                  <w:color w:val="002060"/>
                </w:rPr>
                <m:t>3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n=1</m:t>
              </m: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n-1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color w:val="002060"/>
                    </w:rPr>
                    <m:t>!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</m:e>
          </m:nary>
          <m:r>
            <w:rPr>
              <w:rFonts w:ascii="Cambria Math" w:hAnsi="Cambria Math"/>
              <w:color w:val="00206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</m:sup>
          </m:sSup>
          <m:r>
            <w:rPr>
              <w:rFonts w:ascii="Cambria Math" w:hAnsi="Cambria Math"/>
              <w:color w:val="002060"/>
            </w:rPr>
            <m:t>-1=</m:t>
          </m:r>
          <m:f>
            <m:fPr>
              <m:ctrlPr>
                <w:rPr>
                  <w:rFonts w:ascii="Cambria Math" w:hAnsi="Cambria Math"/>
                  <w:color w:val="002060"/>
                </w:rPr>
              </m:ctrlPr>
            </m:fPr>
            <m:num>
              <m:r>
                <w:rPr>
                  <w:rFonts w:ascii="Cambria Math" w:hAnsi="Cambria Math"/>
                  <w:color w:val="002060"/>
                </w:rPr>
                <m:t>2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num>
            <m:den>
              <m:r>
                <w:rPr>
                  <w:rFonts w:ascii="Cambria Math" w:hAnsi="Cambria Math"/>
                  <w:color w:val="002060"/>
                </w:rPr>
                <m:t>3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n=0</m:t>
              </m: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color w:val="002060"/>
                    </w:rPr>
                    <m:t>!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</m:e>
          </m:nary>
          <m:r>
            <w:rPr>
              <w:rFonts w:ascii="Cambria Math" w:hAnsi="Cambria Math"/>
              <w:color w:val="00206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</m:sup>
          </m:sSup>
          <m:r>
            <w:rPr>
              <w:rFonts w:ascii="Cambria Math" w:hAnsi="Cambria Math"/>
              <w:color w:val="002060"/>
            </w:rPr>
            <m:t>-1=</m:t>
          </m:r>
          <m:f>
            <m:fPr>
              <m:ctrlPr>
                <w:rPr>
                  <w:rFonts w:ascii="Cambria Math" w:hAnsi="Cambria Math"/>
                  <w:color w:val="002060"/>
                </w:rPr>
              </m:ctrlPr>
            </m:fPr>
            <m:num>
              <m:r>
                <w:rPr>
                  <w:rFonts w:ascii="Cambria Math" w:hAnsi="Cambria Math"/>
                  <w:color w:val="002060"/>
                </w:rPr>
                <m:t>2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num>
            <m:den>
              <m:r>
                <w:rPr>
                  <w:rFonts w:ascii="Cambria Math" w:hAnsi="Cambria Math"/>
                  <w:color w:val="002060"/>
                </w:rPr>
                <m:t>3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n=0</m:t>
              </m: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color w:val="002060"/>
                    </w:rPr>
                    <m:t>!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</m:e>
          </m:nary>
          <m:r>
            <w:rPr>
              <w:rFonts w:ascii="Cambria Math" w:hAnsi="Cambria Math"/>
              <w:color w:val="00206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</m:sup>
          </m:sSup>
          <m:r>
            <w:rPr>
              <w:rFonts w:ascii="Cambria Math" w:hAnsi="Cambria Math"/>
              <w:color w:val="002060"/>
            </w:rPr>
            <m:t>-1=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5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en>
              </m:f>
            </m:sup>
          </m:sSup>
          <m:r>
            <w:rPr>
              <w:rFonts w:ascii="Cambria Math" w:hAnsi="Cambria Math"/>
              <w:color w:val="FF0000"/>
            </w:rPr>
            <m:t>-1</m:t>
          </m:r>
        </m:oMath>
      </m:oMathPara>
    </w:p>
    <w:sectPr w:rsidR="00CB5C68" w:rsidRPr="00397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71EE"/>
    <w:multiLevelType w:val="hybridMultilevel"/>
    <w:tmpl w:val="09901C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AD"/>
    <w:rsid w:val="00031D6C"/>
    <w:rsid w:val="000870CE"/>
    <w:rsid w:val="000A1185"/>
    <w:rsid w:val="000E087E"/>
    <w:rsid w:val="001C4C24"/>
    <w:rsid w:val="002E0506"/>
    <w:rsid w:val="003776F5"/>
    <w:rsid w:val="00397A68"/>
    <w:rsid w:val="003F0E62"/>
    <w:rsid w:val="00406C9B"/>
    <w:rsid w:val="004B13A1"/>
    <w:rsid w:val="004B6CB7"/>
    <w:rsid w:val="005639C7"/>
    <w:rsid w:val="006065FE"/>
    <w:rsid w:val="006417CD"/>
    <w:rsid w:val="006A64AD"/>
    <w:rsid w:val="006E6F06"/>
    <w:rsid w:val="007131EF"/>
    <w:rsid w:val="00757609"/>
    <w:rsid w:val="007E67CB"/>
    <w:rsid w:val="009459CE"/>
    <w:rsid w:val="00977B13"/>
    <w:rsid w:val="00A23F33"/>
    <w:rsid w:val="00AA1D06"/>
    <w:rsid w:val="00AC6910"/>
    <w:rsid w:val="00BE2CDC"/>
    <w:rsid w:val="00BF1C16"/>
    <w:rsid w:val="00C60300"/>
    <w:rsid w:val="00CB5C68"/>
    <w:rsid w:val="00CD658F"/>
    <w:rsid w:val="00D52BE7"/>
    <w:rsid w:val="00D60B60"/>
    <w:rsid w:val="00D814DA"/>
    <w:rsid w:val="00DF6F70"/>
    <w:rsid w:val="00E3307A"/>
    <w:rsid w:val="00E66F50"/>
    <w:rsid w:val="00E734C8"/>
    <w:rsid w:val="00ED33FC"/>
    <w:rsid w:val="00EE143B"/>
    <w:rsid w:val="00F24BDF"/>
    <w:rsid w:val="00FF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69B9"/>
  <w15:chartTrackingRefBased/>
  <w15:docId w15:val="{1FFB68EF-3A11-45FC-A78F-6EF73932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1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C16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BF1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BF1C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Халачев</dc:creator>
  <cp:keywords/>
  <dc:description/>
  <cp:lastModifiedBy>Даниел Халачев</cp:lastModifiedBy>
  <cp:revision>12</cp:revision>
  <cp:lastPrinted>2021-05-02T15:51:00Z</cp:lastPrinted>
  <dcterms:created xsi:type="dcterms:W3CDTF">2021-04-16T15:44:00Z</dcterms:created>
  <dcterms:modified xsi:type="dcterms:W3CDTF">2021-05-02T15:53:00Z</dcterms:modified>
</cp:coreProperties>
</file>