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AC54" w14:textId="5A81F61C" w:rsidR="00CF7F4B" w:rsidRDefault="0000280A" w:rsidP="0000280A">
      <w:pPr>
        <w:jc w:val="center"/>
        <w:rPr>
          <w:lang w:val="en-US"/>
        </w:rPr>
      </w:pPr>
      <w:proofErr w:type="spellStart"/>
      <w:r>
        <w:rPr>
          <w:lang w:val="en-US"/>
        </w:rPr>
        <w:t>Teoretiska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frågor</w:t>
      </w:r>
      <w:proofErr w:type="spellEnd"/>
      <w:r>
        <w:rPr>
          <w:lang w:val="en-US"/>
        </w:rPr>
        <w:t>:</w:t>
      </w:r>
    </w:p>
    <w:p w14:paraId="147530BC" w14:textId="77777777" w:rsidR="00CF7F4B" w:rsidRDefault="00CF7F4B" w:rsidP="007E0D62">
      <w:pPr>
        <w:rPr>
          <w:lang w:val="en-US"/>
        </w:rPr>
      </w:pPr>
    </w:p>
    <w:p w14:paraId="2CA1CCC6" w14:textId="3421EC5B" w:rsidR="007E0D62" w:rsidRDefault="007E0D62" w:rsidP="007E0D62">
      <w:pPr>
        <w:rPr>
          <w:lang w:val="en-US"/>
        </w:rPr>
      </w:pPr>
      <w:r w:rsidRPr="007E0D62">
        <w:rPr>
          <w:lang w:val="en-US"/>
        </w:rPr>
        <w:t xml:space="preserve">1. </w:t>
      </w:r>
      <w:proofErr w:type="spellStart"/>
      <w:r w:rsidRPr="007E0D62">
        <w:rPr>
          <w:lang w:val="en-US"/>
        </w:rPr>
        <w:t>Beskriv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kort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hur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en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relationsdatabas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fungerar</w:t>
      </w:r>
      <w:proofErr w:type="spellEnd"/>
      <w:r w:rsidRPr="007E0D62">
        <w:rPr>
          <w:lang w:val="en-US"/>
        </w:rPr>
        <w:t xml:space="preserve">. </w:t>
      </w:r>
    </w:p>
    <w:p w14:paraId="35DFD077" w14:textId="7679A7A1" w:rsidR="003229E5" w:rsidRPr="007E0D62" w:rsidRDefault="003229E5" w:rsidP="007E0D62">
      <w:pPr>
        <w:rPr>
          <w:lang w:val="en-US"/>
        </w:rPr>
      </w:pPr>
      <w:r>
        <w:rPr>
          <w:lang w:val="en-US"/>
        </w:rPr>
        <w:tab/>
        <w:t xml:space="preserve">En </w:t>
      </w:r>
      <w:proofErr w:type="spellStart"/>
      <w:r>
        <w:rPr>
          <w:lang w:val="en-US"/>
        </w:rPr>
        <w:t>relationsdatabas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består</w:t>
      </w:r>
      <w:proofErr w:type="spellEnd"/>
      <w:r>
        <w:rPr>
          <w:lang w:val="en-US"/>
        </w:rPr>
        <w:t xml:space="preserve"> av </w:t>
      </w:r>
      <w:proofErr w:type="spellStart"/>
      <w:r>
        <w:rPr>
          <w:lang w:val="en-US"/>
        </w:rPr>
        <w:t>länkade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tabeller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Primarykey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relationer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Unika </w:t>
      </w:r>
      <w:proofErr w:type="spellStart"/>
      <w:r>
        <w:rPr>
          <w:lang w:val="en-US"/>
        </w:rPr>
        <w:t>värden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desamma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båda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tabellerna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relationen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tabellerna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en-många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en-en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vanligtvis</w:t>
      </w:r>
      <w:proofErr w:type="spellEnd"/>
      <w:r>
        <w:rPr>
          <w:lang w:val="en-US"/>
        </w:rPr>
        <w:t>.</w:t>
      </w:r>
      <w:r w:rsidR="00CE0896">
        <w:rPr>
          <w:lang w:val="en-US"/>
        </w:rPr>
        <w:t xml:space="preserve"> </w:t>
      </w:r>
      <w:proofErr w:type="spellStart"/>
      <w:r w:rsidR="00CE0896">
        <w:rPr>
          <w:lang w:val="en-US"/>
        </w:rPr>
        <w:t>Tabellerna</w:t>
      </w:r>
      <w:proofErr w:type="spellEnd"/>
      <w:r w:rsidR="00CE0896">
        <w:rPr>
          <w:lang w:val="en-US"/>
        </w:rPr>
        <w:t xml:space="preserve"> </w:t>
      </w:r>
      <w:proofErr w:type="spellStart"/>
      <w:r w:rsidR="00CE0896">
        <w:rPr>
          <w:lang w:val="en-US"/>
        </w:rPr>
        <w:t>består</w:t>
      </w:r>
      <w:proofErr w:type="spellEnd"/>
      <w:r w:rsidR="00CE0896">
        <w:rPr>
          <w:lang w:val="en-US"/>
        </w:rPr>
        <w:t xml:space="preserve"> av </w:t>
      </w:r>
      <w:proofErr w:type="spellStart"/>
      <w:r w:rsidR="00CE0896">
        <w:rPr>
          <w:lang w:val="en-US"/>
        </w:rPr>
        <w:t>Kolumner</w:t>
      </w:r>
      <w:proofErr w:type="spellEnd"/>
      <w:r w:rsidR="00CE0896">
        <w:rPr>
          <w:lang w:val="en-US"/>
        </w:rPr>
        <w:t xml:space="preserve"> </w:t>
      </w:r>
      <w:proofErr w:type="spellStart"/>
      <w:r w:rsidR="00CE0896">
        <w:rPr>
          <w:lang w:val="en-US"/>
        </w:rPr>
        <w:t>och</w:t>
      </w:r>
      <w:proofErr w:type="spellEnd"/>
      <w:r w:rsidR="00CE0896">
        <w:rPr>
          <w:lang w:val="en-US"/>
        </w:rPr>
        <w:t xml:space="preserve"> Rader </w:t>
      </w:r>
      <w:proofErr w:type="spellStart"/>
      <w:r w:rsidR="00CE0896">
        <w:rPr>
          <w:lang w:val="en-US"/>
        </w:rPr>
        <w:t>även</w:t>
      </w:r>
      <w:proofErr w:type="spellEnd"/>
      <w:r w:rsidR="00CE0896">
        <w:rPr>
          <w:lang w:val="en-US"/>
        </w:rPr>
        <w:t xml:space="preserve"> </w:t>
      </w:r>
      <w:proofErr w:type="spellStart"/>
      <w:r w:rsidR="00CE0896">
        <w:rPr>
          <w:lang w:val="en-US"/>
        </w:rPr>
        <w:t>kallade</w:t>
      </w:r>
      <w:proofErr w:type="spellEnd"/>
      <w:r w:rsidR="00CE0896">
        <w:rPr>
          <w:lang w:val="en-US"/>
        </w:rPr>
        <w:t xml:space="preserve"> Fält </w:t>
      </w:r>
      <w:proofErr w:type="spellStart"/>
      <w:r w:rsidR="00CE0896">
        <w:rPr>
          <w:lang w:val="en-US"/>
        </w:rPr>
        <w:t>och</w:t>
      </w:r>
      <w:proofErr w:type="spellEnd"/>
      <w:r w:rsidR="00CE0896">
        <w:rPr>
          <w:lang w:val="en-US"/>
        </w:rPr>
        <w:t xml:space="preserve"> Tupler. En </w:t>
      </w:r>
      <w:proofErr w:type="spellStart"/>
      <w:r w:rsidR="00CE0896">
        <w:rPr>
          <w:lang w:val="en-US"/>
        </w:rPr>
        <w:t>viss</w:t>
      </w:r>
      <w:proofErr w:type="spellEnd"/>
      <w:r w:rsidR="00CE0896">
        <w:rPr>
          <w:lang w:val="en-US"/>
        </w:rPr>
        <w:t xml:space="preserve"> rad </w:t>
      </w:r>
      <w:proofErr w:type="spellStart"/>
      <w:r w:rsidR="00CE0896">
        <w:rPr>
          <w:lang w:val="en-US"/>
        </w:rPr>
        <w:t>går</w:t>
      </w:r>
      <w:proofErr w:type="spellEnd"/>
      <w:r w:rsidR="00CE0896">
        <w:rPr>
          <w:lang w:val="en-US"/>
        </w:rPr>
        <w:t xml:space="preserve"> </w:t>
      </w:r>
      <w:proofErr w:type="spellStart"/>
      <w:r w:rsidR="00CE0896">
        <w:rPr>
          <w:lang w:val="en-US"/>
        </w:rPr>
        <w:t>ofta</w:t>
      </w:r>
      <w:proofErr w:type="spellEnd"/>
      <w:r w:rsidR="00CE0896">
        <w:rPr>
          <w:lang w:val="en-US"/>
        </w:rPr>
        <w:t xml:space="preserve"> </w:t>
      </w:r>
      <w:proofErr w:type="spellStart"/>
      <w:r w:rsidR="00CE0896">
        <w:rPr>
          <w:lang w:val="en-US"/>
        </w:rPr>
        <w:t>också</w:t>
      </w:r>
      <w:proofErr w:type="spellEnd"/>
      <w:r w:rsidR="00CE0896">
        <w:rPr>
          <w:lang w:val="en-US"/>
        </w:rPr>
        <w:t xml:space="preserve"> under </w:t>
      </w:r>
      <w:proofErr w:type="spellStart"/>
      <w:r w:rsidR="00CE0896">
        <w:rPr>
          <w:lang w:val="en-US"/>
        </w:rPr>
        <w:t>benämningen</w:t>
      </w:r>
      <w:proofErr w:type="spellEnd"/>
      <w:r w:rsidR="00CE0896">
        <w:rPr>
          <w:lang w:val="en-US"/>
        </w:rPr>
        <w:t xml:space="preserve"> “record”. </w:t>
      </w:r>
      <w:proofErr w:type="spellStart"/>
      <w:r w:rsidR="00CE0896">
        <w:rPr>
          <w:lang w:val="en-US"/>
        </w:rPr>
        <w:t>Relationsdatabaser</w:t>
      </w:r>
      <w:proofErr w:type="spellEnd"/>
      <w:r w:rsidR="00CE0896">
        <w:rPr>
          <w:lang w:val="en-US"/>
        </w:rPr>
        <w:t xml:space="preserve"> </w:t>
      </w:r>
      <w:proofErr w:type="spellStart"/>
      <w:r w:rsidR="00CE0896">
        <w:rPr>
          <w:lang w:val="en-US"/>
        </w:rPr>
        <w:t>är</w:t>
      </w:r>
      <w:proofErr w:type="spellEnd"/>
      <w:r w:rsidR="00CE0896">
        <w:rPr>
          <w:lang w:val="en-US"/>
        </w:rPr>
        <w:t xml:space="preserve"> </w:t>
      </w:r>
      <w:proofErr w:type="spellStart"/>
      <w:r w:rsidR="00CE0896">
        <w:rPr>
          <w:lang w:val="en-US"/>
        </w:rPr>
        <w:t>idag</w:t>
      </w:r>
      <w:proofErr w:type="spellEnd"/>
      <w:r w:rsidR="00CE0896">
        <w:rPr>
          <w:lang w:val="en-US"/>
        </w:rPr>
        <w:t xml:space="preserve"> den </w:t>
      </w:r>
      <w:proofErr w:type="spellStart"/>
      <w:r w:rsidR="00CE0896">
        <w:rPr>
          <w:lang w:val="en-US"/>
        </w:rPr>
        <w:t>vanligaste</w:t>
      </w:r>
      <w:proofErr w:type="spellEnd"/>
      <w:r w:rsidR="00CE0896">
        <w:rPr>
          <w:lang w:val="en-US"/>
        </w:rPr>
        <w:t xml:space="preserve"> </w:t>
      </w:r>
      <w:proofErr w:type="spellStart"/>
      <w:r w:rsidR="00CE0896">
        <w:rPr>
          <w:lang w:val="en-US"/>
        </w:rPr>
        <w:t>databasarkitekturen</w:t>
      </w:r>
      <w:proofErr w:type="spellEnd"/>
      <w:r w:rsidR="00CE0896">
        <w:rPr>
          <w:lang w:val="en-US"/>
        </w:rPr>
        <w:t xml:space="preserve"> </w:t>
      </w:r>
      <w:proofErr w:type="spellStart"/>
      <w:r w:rsidR="00CE0896">
        <w:rPr>
          <w:lang w:val="en-US"/>
        </w:rPr>
        <w:t>inom</w:t>
      </w:r>
      <w:proofErr w:type="spellEnd"/>
      <w:r w:rsidR="00CE0896">
        <w:rPr>
          <w:lang w:val="en-US"/>
        </w:rPr>
        <w:t xml:space="preserve"> de </w:t>
      </w:r>
      <w:proofErr w:type="spellStart"/>
      <w:r w:rsidR="00CE0896">
        <w:rPr>
          <w:lang w:val="en-US"/>
        </w:rPr>
        <w:t>flesta</w:t>
      </w:r>
      <w:proofErr w:type="spellEnd"/>
      <w:r w:rsidR="00CE0896">
        <w:rPr>
          <w:lang w:val="en-US"/>
        </w:rPr>
        <w:t xml:space="preserve"> </w:t>
      </w:r>
      <w:proofErr w:type="spellStart"/>
      <w:r w:rsidR="00CE0896">
        <w:rPr>
          <w:lang w:val="en-US"/>
        </w:rPr>
        <w:t>organisationer</w:t>
      </w:r>
      <w:proofErr w:type="spellEnd"/>
      <w:r w:rsidR="00CE0896">
        <w:rPr>
          <w:lang w:val="en-US"/>
        </w:rPr>
        <w:t>.</w:t>
      </w:r>
    </w:p>
    <w:p w14:paraId="56398E96" w14:textId="77777777" w:rsidR="007E0D62" w:rsidRDefault="007E0D62" w:rsidP="007E0D62">
      <w:pPr>
        <w:rPr>
          <w:lang w:val="en-US"/>
        </w:rPr>
      </w:pPr>
      <w:r w:rsidRPr="007E0D62">
        <w:rPr>
          <w:lang w:val="en-US"/>
        </w:rPr>
        <w:t xml:space="preserve">2. Vad </w:t>
      </w:r>
      <w:proofErr w:type="spellStart"/>
      <w:r w:rsidRPr="007E0D62">
        <w:rPr>
          <w:lang w:val="en-US"/>
        </w:rPr>
        <w:t>menas</w:t>
      </w:r>
      <w:proofErr w:type="spellEnd"/>
      <w:r w:rsidRPr="007E0D62">
        <w:rPr>
          <w:lang w:val="en-US"/>
        </w:rPr>
        <w:t xml:space="preserve"> </w:t>
      </w:r>
      <w:proofErr w:type="gramStart"/>
      <w:r w:rsidRPr="007E0D62">
        <w:rPr>
          <w:lang w:val="en-US"/>
        </w:rPr>
        <w:t>med ”CRUD</w:t>
      </w:r>
      <w:proofErr w:type="gramEnd"/>
      <w:r w:rsidRPr="007E0D62">
        <w:rPr>
          <w:lang w:val="en-US"/>
        </w:rPr>
        <w:t xml:space="preserve">” </w:t>
      </w:r>
      <w:proofErr w:type="spellStart"/>
      <w:r w:rsidRPr="007E0D62">
        <w:rPr>
          <w:lang w:val="en-US"/>
        </w:rPr>
        <w:t>flödet</w:t>
      </w:r>
      <w:proofErr w:type="spellEnd"/>
      <w:r w:rsidRPr="007E0D62">
        <w:rPr>
          <w:lang w:val="en-US"/>
        </w:rPr>
        <w:t>?</w:t>
      </w:r>
    </w:p>
    <w:p w14:paraId="6A27D1E2" w14:textId="0A8064DA" w:rsidR="003229E5" w:rsidRPr="007E0D62" w:rsidRDefault="003229E5" w:rsidP="007E0D62">
      <w:pPr>
        <w:rPr>
          <w:lang w:val="en-US"/>
        </w:rPr>
      </w:pPr>
      <w:r>
        <w:rPr>
          <w:lang w:val="en-US"/>
        </w:rPr>
        <w:tab/>
        <w:t xml:space="preserve">Create, </w:t>
      </w:r>
      <w:proofErr w:type="spellStart"/>
      <w:proofErr w:type="gramStart"/>
      <w:r>
        <w:rPr>
          <w:lang w:val="en-US"/>
        </w:rPr>
        <w:t>read,use</w:t>
      </w:r>
      <w:proofErr w:type="spellEnd"/>
      <w:proofErr w:type="gramEnd"/>
      <w:r>
        <w:rPr>
          <w:lang w:val="en-US"/>
        </w:rPr>
        <w:t xml:space="preserve">, delete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datats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livscykel</w:t>
      </w:r>
      <w:proofErr w:type="spellEnd"/>
      <w:r>
        <w:rPr>
          <w:lang w:val="en-US"/>
        </w:rPr>
        <w:t>”</w:t>
      </w:r>
      <w:r w:rsidR="00DC1A67">
        <w:rPr>
          <w:lang w:val="en-US"/>
        </w:rPr>
        <w:t xml:space="preserve">. Det </w:t>
      </w:r>
      <w:proofErr w:type="spellStart"/>
      <w:r w:rsidR="00DC1A67">
        <w:rPr>
          <w:lang w:val="en-US"/>
        </w:rPr>
        <w:t>är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en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terminologi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som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delar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upp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behoven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olika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användare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kan</w:t>
      </w:r>
      <w:proofErr w:type="spellEnd"/>
      <w:r w:rsidR="00DC1A67">
        <w:rPr>
          <w:lang w:val="en-US"/>
        </w:rPr>
        <w:t xml:space="preserve"> ha av </w:t>
      </w:r>
      <w:proofErr w:type="spellStart"/>
      <w:r w:rsidR="00DC1A67">
        <w:rPr>
          <w:lang w:val="en-US"/>
        </w:rPr>
        <w:t>en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databas</w:t>
      </w:r>
      <w:proofErr w:type="spellEnd"/>
      <w:r w:rsidR="00DC1A67">
        <w:rPr>
          <w:lang w:val="en-US"/>
        </w:rPr>
        <w:t xml:space="preserve">. </w:t>
      </w:r>
      <w:proofErr w:type="spellStart"/>
      <w:r w:rsidR="00DC1A67">
        <w:rPr>
          <w:lang w:val="en-US"/>
        </w:rPr>
        <w:t>Begreppet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kommer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från</w:t>
      </w:r>
      <w:proofErr w:type="spellEnd"/>
      <w:r w:rsidR="00DC1A67">
        <w:rPr>
          <w:lang w:val="en-US"/>
        </w:rPr>
        <w:t xml:space="preserve"> James Martin’s </w:t>
      </w:r>
      <w:proofErr w:type="spellStart"/>
      <w:r w:rsidR="00DC1A67">
        <w:rPr>
          <w:lang w:val="en-US"/>
        </w:rPr>
        <w:t>bok</w:t>
      </w:r>
      <w:proofErr w:type="spellEnd"/>
      <w:r w:rsidR="00DC1A67">
        <w:rPr>
          <w:lang w:val="en-US"/>
        </w:rPr>
        <w:t xml:space="preserve"> “Managing the database environment” </w:t>
      </w:r>
      <w:proofErr w:type="spellStart"/>
      <w:r w:rsidR="00DC1A67">
        <w:rPr>
          <w:lang w:val="en-US"/>
        </w:rPr>
        <w:t>som</w:t>
      </w:r>
      <w:proofErr w:type="spellEnd"/>
      <w:r w:rsidR="00DC1A67">
        <w:rPr>
          <w:lang w:val="en-US"/>
        </w:rPr>
        <w:t xml:space="preserve"> ko mut 1983.</w:t>
      </w:r>
    </w:p>
    <w:p w14:paraId="791FF558" w14:textId="77777777" w:rsidR="007E0D62" w:rsidRDefault="007E0D62" w:rsidP="007E0D62">
      <w:pPr>
        <w:rPr>
          <w:lang w:val="en-US"/>
        </w:rPr>
      </w:pPr>
      <w:r w:rsidRPr="007E0D62">
        <w:rPr>
          <w:lang w:val="en-US"/>
        </w:rPr>
        <w:t xml:space="preserve">3. </w:t>
      </w:r>
      <w:proofErr w:type="spellStart"/>
      <w:r w:rsidRPr="007E0D62">
        <w:rPr>
          <w:lang w:val="en-US"/>
        </w:rPr>
        <w:t>Beskriv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kort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vad</w:t>
      </w:r>
      <w:proofErr w:type="spellEnd"/>
      <w:r w:rsidRPr="007E0D62">
        <w:rPr>
          <w:lang w:val="en-US"/>
        </w:rPr>
        <w:t xml:space="preserve"> </w:t>
      </w:r>
      <w:proofErr w:type="spellStart"/>
      <w:proofErr w:type="gramStart"/>
      <w:r w:rsidRPr="007E0D62">
        <w:rPr>
          <w:lang w:val="en-US"/>
        </w:rPr>
        <w:t>en</w:t>
      </w:r>
      <w:proofErr w:type="spellEnd"/>
      <w:r w:rsidRPr="007E0D62">
        <w:rPr>
          <w:lang w:val="en-US"/>
        </w:rPr>
        <w:t xml:space="preserve"> ”left</w:t>
      </w:r>
      <w:proofErr w:type="gramEnd"/>
      <w:r w:rsidRPr="007E0D62">
        <w:rPr>
          <w:lang w:val="en-US"/>
        </w:rPr>
        <w:t xml:space="preserve"> join” </w:t>
      </w:r>
      <w:proofErr w:type="spellStart"/>
      <w:r w:rsidRPr="007E0D62">
        <w:rPr>
          <w:lang w:val="en-US"/>
        </w:rPr>
        <w:t>och</w:t>
      </w:r>
      <w:proofErr w:type="spellEnd"/>
      <w:r w:rsidRPr="007E0D62">
        <w:rPr>
          <w:lang w:val="en-US"/>
        </w:rPr>
        <w:t xml:space="preserve"> ”inner join” </w:t>
      </w:r>
      <w:proofErr w:type="spellStart"/>
      <w:r w:rsidRPr="007E0D62">
        <w:rPr>
          <w:lang w:val="en-US"/>
        </w:rPr>
        <w:t>är</w:t>
      </w:r>
      <w:proofErr w:type="spellEnd"/>
      <w:r w:rsidRPr="007E0D62">
        <w:rPr>
          <w:lang w:val="en-US"/>
        </w:rPr>
        <w:t xml:space="preserve">. </w:t>
      </w:r>
      <w:proofErr w:type="spellStart"/>
      <w:r w:rsidRPr="007E0D62">
        <w:rPr>
          <w:lang w:val="en-US"/>
        </w:rPr>
        <w:t>Varför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använder</w:t>
      </w:r>
      <w:proofErr w:type="spellEnd"/>
      <w:r w:rsidRPr="007E0D62">
        <w:rPr>
          <w:lang w:val="en-US"/>
        </w:rPr>
        <w:t xml:space="preserve"> man det?</w:t>
      </w:r>
    </w:p>
    <w:p w14:paraId="01AB2CB5" w14:textId="246F00DC" w:rsidR="003229E5" w:rsidRPr="007E0D62" w:rsidRDefault="003229E5" w:rsidP="007E0D62">
      <w:pPr>
        <w:rPr>
          <w:lang w:val="en-US"/>
        </w:rPr>
      </w:pPr>
      <w:r>
        <w:rPr>
          <w:lang w:val="en-US"/>
        </w:rPr>
        <w:tab/>
        <w:t>En left</w:t>
      </w:r>
      <w:r w:rsidR="00DC1A67">
        <w:rPr>
          <w:lang w:val="en-US"/>
        </w:rPr>
        <w:t xml:space="preserve"> </w:t>
      </w:r>
      <w:r>
        <w:rPr>
          <w:lang w:val="en-US"/>
        </w:rPr>
        <w:t xml:space="preserve">Join </w:t>
      </w:r>
      <w:proofErr w:type="spellStart"/>
      <w:r>
        <w:rPr>
          <w:lang w:val="en-US"/>
        </w:rPr>
        <w:t>mellan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innebär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värden</w:t>
      </w:r>
      <w:proofErr w:type="spellEnd"/>
      <w:r>
        <w:rPr>
          <w:lang w:val="en-US"/>
        </w:rPr>
        <w:t xml:space="preserve"> I den </w:t>
      </w:r>
      <w:proofErr w:type="spellStart"/>
      <w:r>
        <w:rPr>
          <w:lang w:val="en-US"/>
        </w:rPr>
        <w:t>vänstra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ingår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matchande</w:t>
      </w:r>
      <w:proofErr w:type="spellEnd"/>
      <w:r>
        <w:rPr>
          <w:lang w:val="en-US"/>
        </w:rPr>
        <w:t xml:space="preserve"> I den </w:t>
      </w:r>
      <w:proofErr w:type="spellStart"/>
      <w:r>
        <w:rPr>
          <w:lang w:val="en-US"/>
        </w:rPr>
        <w:t>högra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ingår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också</w:t>
      </w:r>
      <w:proofErr w:type="spellEnd"/>
      <w:r>
        <w:rPr>
          <w:lang w:val="en-US"/>
        </w:rPr>
        <w:t xml:space="preserve">. En inner join </w:t>
      </w:r>
      <w:proofErr w:type="spellStart"/>
      <w:r>
        <w:rPr>
          <w:lang w:val="en-US"/>
        </w:rPr>
        <w:t>innebär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bara </w:t>
      </w:r>
      <w:proofErr w:type="spellStart"/>
      <w:r>
        <w:rPr>
          <w:lang w:val="en-US"/>
        </w:rPr>
        <w:t>matchande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värden</w:t>
      </w:r>
      <w:proofErr w:type="spellEnd"/>
      <w:r>
        <w:rPr>
          <w:lang w:val="en-US"/>
        </w:rPr>
        <w:t xml:space="preserve"> I BÅDA </w:t>
      </w:r>
      <w:proofErr w:type="spellStart"/>
      <w:r>
        <w:rPr>
          <w:lang w:val="en-US"/>
        </w:rPr>
        <w:t>tabeller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ingår</w:t>
      </w:r>
      <w:proofErr w:type="spellEnd"/>
      <w:r>
        <w:rPr>
          <w:lang w:val="en-US"/>
        </w:rPr>
        <w:t xml:space="preserve">. I </w:t>
      </w: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Venn Diagram </w:t>
      </w:r>
      <w:proofErr w:type="spellStart"/>
      <w:r>
        <w:rPr>
          <w:lang w:val="en-US"/>
        </w:rPr>
        <w:t>motsvaras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inner join av </w:t>
      </w:r>
      <w:proofErr w:type="spellStart"/>
      <w:r>
        <w:rPr>
          <w:lang w:val="en-US"/>
        </w:rPr>
        <w:t>Snittet</w:t>
      </w:r>
      <w:proofErr w:type="spellEnd"/>
      <w:r w:rsidR="00DC1A67">
        <w:rPr>
          <w:lang w:val="en-US"/>
        </w:rPr>
        <w:t xml:space="preserve">. </w:t>
      </w:r>
      <w:proofErr w:type="spellStart"/>
      <w:r w:rsidR="00DC1A67">
        <w:rPr>
          <w:lang w:val="en-US"/>
        </w:rPr>
        <w:t>Ett</w:t>
      </w:r>
      <w:proofErr w:type="spellEnd"/>
      <w:r w:rsidR="00DC1A67">
        <w:rPr>
          <w:lang w:val="en-US"/>
        </w:rPr>
        <w:t xml:space="preserve"> Venn Diagram av </w:t>
      </w:r>
      <w:proofErr w:type="spellStart"/>
      <w:r w:rsidR="00DC1A67">
        <w:rPr>
          <w:lang w:val="en-US"/>
        </w:rPr>
        <w:t>en</w:t>
      </w:r>
      <w:proofErr w:type="spellEnd"/>
      <w:r w:rsidR="00DC1A67">
        <w:rPr>
          <w:lang w:val="en-US"/>
        </w:rPr>
        <w:t xml:space="preserve"> left join </w:t>
      </w:r>
      <w:proofErr w:type="spellStart"/>
      <w:r w:rsidR="00DC1A67">
        <w:rPr>
          <w:lang w:val="en-US"/>
        </w:rPr>
        <w:t>innehåller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hela</w:t>
      </w:r>
      <w:proofErr w:type="spellEnd"/>
      <w:r w:rsidR="00DC1A67">
        <w:rPr>
          <w:lang w:val="en-US"/>
        </w:rPr>
        <w:t xml:space="preserve"> den </w:t>
      </w:r>
      <w:proofErr w:type="spellStart"/>
      <w:r w:rsidR="00DC1A67">
        <w:rPr>
          <w:lang w:val="en-US"/>
        </w:rPr>
        <w:t>vänstra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mängden</w:t>
      </w:r>
      <w:proofErr w:type="spellEnd"/>
      <w:r w:rsidR="00DC1A67">
        <w:rPr>
          <w:lang w:val="en-US"/>
        </w:rPr>
        <w:t xml:space="preserve"> + </w:t>
      </w:r>
      <w:proofErr w:type="spellStart"/>
      <w:r w:rsidR="00DC1A67">
        <w:rPr>
          <w:lang w:val="en-US"/>
        </w:rPr>
        <w:t>snittet</w:t>
      </w:r>
      <w:proofErr w:type="spellEnd"/>
      <w:r w:rsidR="00DC1A67">
        <w:rPr>
          <w:lang w:val="en-US"/>
        </w:rPr>
        <w:t xml:space="preserve">. Joins </w:t>
      </w:r>
      <w:proofErr w:type="spellStart"/>
      <w:r w:rsidR="00DC1A67">
        <w:rPr>
          <w:lang w:val="en-US"/>
        </w:rPr>
        <w:t>är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vanliga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operationer</w:t>
      </w:r>
      <w:proofErr w:type="spellEnd"/>
      <w:r w:rsidR="00DC1A67">
        <w:rPr>
          <w:lang w:val="en-US"/>
        </w:rPr>
        <w:t xml:space="preserve"> för </w:t>
      </w:r>
      <w:proofErr w:type="spellStart"/>
      <w:r w:rsidR="00DC1A67">
        <w:rPr>
          <w:lang w:val="en-US"/>
        </w:rPr>
        <w:t>att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binda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ihop</w:t>
      </w:r>
      <w:proofErr w:type="spellEnd"/>
      <w:r w:rsidR="00DC1A67">
        <w:rPr>
          <w:lang w:val="en-US"/>
        </w:rPr>
        <w:t xml:space="preserve"> data </w:t>
      </w:r>
      <w:proofErr w:type="spellStart"/>
      <w:r w:rsidR="00DC1A67">
        <w:rPr>
          <w:lang w:val="en-US"/>
        </w:rPr>
        <w:t>från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flera</w:t>
      </w:r>
      <w:proofErr w:type="spellEnd"/>
      <w:r w:rsidR="00DC1A67">
        <w:rPr>
          <w:lang w:val="en-US"/>
        </w:rPr>
        <w:t xml:space="preserve"> </w:t>
      </w:r>
      <w:proofErr w:type="spellStart"/>
      <w:r w:rsidR="00DC1A67">
        <w:rPr>
          <w:lang w:val="en-US"/>
        </w:rPr>
        <w:t>tabeller</w:t>
      </w:r>
      <w:proofErr w:type="spellEnd"/>
      <w:r w:rsidR="00DC1A67">
        <w:rPr>
          <w:lang w:val="en-US"/>
        </w:rPr>
        <w:t>.</w:t>
      </w:r>
    </w:p>
    <w:p w14:paraId="5A141D8A" w14:textId="77777777" w:rsidR="007E0D62" w:rsidRDefault="007E0D62" w:rsidP="007E0D62">
      <w:pPr>
        <w:rPr>
          <w:lang w:val="en-US"/>
        </w:rPr>
      </w:pPr>
      <w:r w:rsidRPr="007E0D62">
        <w:rPr>
          <w:lang w:val="en-US"/>
        </w:rPr>
        <w:t xml:space="preserve">4. </w:t>
      </w:r>
      <w:proofErr w:type="spellStart"/>
      <w:r w:rsidRPr="007E0D62">
        <w:rPr>
          <w:lang w:val="en-US"/>
        </w:rPr>
        <w:t>Beskriv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kort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vad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indexering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i</w:t>
      </w:r>
      <w:proofErr w:type="spellEnd"/>
      <w:r w:rsidRPr="007E0D62">
        <w:rPr>
          <w:lang w:val="en-US"/>
        </w:rPr>
        <w:t xml:space="preserve"> SQL </w:t>
      </w:r>
      <w:proofErr w:type="spellStart"/>
      <w:r w:rsidRPr="007E0D62">
        <w:rPr>
          <w:lang w:val="en-US"/>
        </w:rPr>
        <w:t>innebär</w:t>
      </w:r>
      <w:proofErr w:type="spellEnd"/>
      <w:r w:rsidRPr="007E0D62">
        <w:rPr>
          <w:lang w:val="en-US"/>
        </w:rPr>
        <w:t xml:space="preserve">. </w:t>
      </w:r>
    </w:p>
    <w:p w14:paraId="30044C12" w14:textId="15550E45" w:rsidR="00106E93" w:rsidRPr="007E0D62" w:rsidRDefault="00106E93" w:rsidP="007E0D6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Indexering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innebär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varje</w:t>
      </w:r>
      <w:proofErr w:type="spellEnd"/>
      <w:r>
        <w:rPr>
          <w:lang w:val="en-US"/>
        </w:rPr>
        <w:t xml:space="preserve"> position I </w:t>
      </w:r>
      <w:proofErr w:type="spellStart"/>
      <w:r>
        <w:rPr>
          <w:lang w:val="en-US"/>
        </w:rPr>
        <w:t>tabellen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därmed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snabbt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sätt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läsa</w:t>
      </w:r>
      <w:proofErr w:type="spellEnd"/>
      <w:r>
        <w:rPr>
          <w:lang w:val="en-US"/>
        </w:rPr>
        <w:t xml:space="preserve"> data med </w:t>
      </w:r>
      <w:proofErr w:type="spellStart"/>
      <w:r>
        <w:rPr>
          <w:lang w:val="en-US"/>
        </w:rPr>
        <w:t>hjälp</w:t>
      </w:r>
      <w:proofErr w:type="spellEnd"/>
      <w:r>
        <w:rPr>
          <w:lang w:val="en-US"/>
        </w:rPr>
        <w:t xml:space="preserve"> av </w:t>
      </w:r>
      <w:proofErr w:type="spellStart"/>
      <w:r>
        <w:rPr>
          <w:lang w:val="en-US"/>
        </w:rPr>
        <w:t>denna</w:t>
      </w:r>
      <w:proofErr w:type="spellEnd"/>
      <w:r>
        <w:rPr>
          <w:lang w:val="en-US"/>
        </w:rPr>
        <w:t xml:space="preserve"> position </w:t>
      </w:r>
      <w:proofErr w:type="spellStart"/>
      <w:r>
        <w:rPr>
          <w:lang w:val="en-US"/>
        </w:rPr>
        <w:t>oavsett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vad</w:t>
      </w:r>
      <w:proofErr w:type="spellEnd"/>
      <w:r>
        <w:rPr>
          <w:lang w:val="en-US"/>
        </w:rPr>
        <w:t xml:space="preserve"> det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för data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positionen</w:t>
      </w:r>
      <w:proofErr w:type="spellEnd"/>
      <w:r>
        <w:rPr>
          <w:lang w:val="en-US"/>
        </w:rPr>
        <w:t xml:space="preserve">. Det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ofta</w:t>
      </w:r>
      <w:proofErr w:type="spellEnd"/>
      <w:r>
        <w:rPr>
          <w:lang w:val="en-US"/>
        </w:rPr>
        <w:t xml:space="preserve"> till </w:t>
      </w:r>
      <w:proofErr w:type="spellStart"/>
      <w:r>
        <w:rPr>
          <w:lang w:val="en-US"/>
        </w:rPr>
        <w:t>hjälp</w:t>
      </w:r>
      <w:proofErr w:type="spellEnd"/>
      <w:r>
        <w:rPr>
          <w:lang w:val="en-US"/>
        </w:rPr>
        <w:t xml:space="preserve"> för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snabba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läsning</w:t>
      </w:r>
      <w:proofErr w:type="spellEnd"/>
      <w:r>
        <w:rPr>
          <w:lang w:val="en-US"/>
        </w:rPr>
        <w:t xml:space="preserve"> av </w:t>
      </w:r>
      <w:proofErr w:type="spellStart"/>
      <w:r>
        <w:rPr>
          <w:lang w:val="en-US"/>
        </w:rPr>
        <w:t>stora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datamängder</w:t>
      </w:r>
      <w:proofErr w:type="spellEnd"/>
      <w:r>
        <w:rPr>
          <w:lang w:val="en-US"/>
        </w:rPr>
        <w:t>.</w:t>
      </w:r>
    </w:p>
    <w:p w14:paraId="50BE189D" w14:textId="77777777" w:rsidR="007E0D62" w:rsidRDefault="007E0D62" w:rsidP="007E0D62">
      <w:pPr>
        <w:rPr>
          <w:lang w:val="en-US"/>
        </w:rPr>
      </w:pPr>
      <w:r w:rsidRPr="007E0D62">
        <w:rPr>
          <w:lang w:val="en-US"/>
        </w:rPr>
        <w:t xml:space="preserve">5. </w:t>
      </w:r>
      <w:proofErr w:type="spellStart"/>
      <w:r w:rsidRPr="007E0D62">
        <w:rPr>
          <w:lang w:val="en-US"/>
        </w:rPr>
        <w:t>Beskriv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kort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vad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en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vy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i</w:t>
      </w:r>
      <w:proofErr w:type="spellEnd"/>
      <w:r w:rsidRPr="007E0D62">
        <w:rPr>
          <w:lang w:val="en-US"/>
        </w:rPr>
        <w:t xml:space="preserve"> SQL </w:t>
      </w:r>
      <w:proofErr w:type="spellStart"/>
      <w:r w:rsidRPr="007E0D62">
        <w:rPr>
          <w:lang w:val="en-US"/>
        </w:rPr>
        <w:t>är</w:t>
      </w:r>
      <w:proofErr w:type="spellEnd"/>
      <w:r w:rsidRPr="007E0D62">
        <w:rPr>
          <w:lang w:val="en-US"/>
        </w:rPr>
        <w:t xml:space="preserve">. </w:t>
      </w:r>
    </w:p>
    <w:p w14:paraId="63B38E00" w14:textId="29D8BF9E" w:rsidR="0091670E" w:rsidRPr="007E0D62" w:rsidRDefault="0091670E" w:rsidP="007E0D62">
      <w:pPr>
        <w:rPr>
          <w:lang w:val="en-US"/>
        </w:rPr>
      </w:pPr>
      <w:r>
        <w:rPr>
          <w:lang w:val="en-US"/>
        </w:rPr>
        <w:t xml:space="preserve">En </w:t>
      </w:r>
      <w:proofErr w:type="spellStart"/>
      <w:r>
        <w:rPr>
          <w:lang w:val="en-US"/>
        </w:rPr>
        <w:t>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 w:rsidR="00F44096"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bild</w:t>
      </w:r>
      <w:proofErr w:type="spellEnd"/>
      <w:r>
        <w:rPr>
          <w:lang w:val="en-US"/>
        </w:rPr>
        <w:t xml:space="preserve"> av </w:t>
      </w:r>
      <w:proofErr w:type="spellStart"/>
      <w:r>
        <w:rPr>
          <w:lang w:val="en-US"/>
        </w:rPr>
        <w:t>datat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spara</w:t>
      </w:r>
      <w:proofErr w:type="spellEnd"/>
      <w:r>
        <w:rPr>
          <w:lang w:val="en-US"/>
        </w:rPr>
        <w:t xml:space="preserve">. Det </w:t>
      </w:r>
      <w:proofErr w:type="spellStart"/>
      <w:r>
        <w:rPr>
          <w:lang w:val="en-US"/>
        </w:rPr>
        <w:t>förändrar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</w:t>
      </w:r>
      <w:r w:rsidR="000D17E3">
        <w:rPr>
          <w:lang w:val="en-US"/>
        </w:rPr>
        <w:t>n</w:t>
      </w:r>
      <w:proofErr w:type="spellEnd"/>
      <w:r>
        <w:rPr>
          <w:lang w:val="en-US"/>
        </w:rPr>
        <w:t xml:space="preserve">. Mark hade </w:t>
      </w:r>
      <w:proofErr w:type="spellStart"/>
      <w:r>
        <w:rPr>
          <w:lang w:val="en-US"/>
        </w:rPr>
        <w:t>en</w:t>
      </w:r>
      <w:proofErr w:type="spellEnd"/>
      <w:r w:rsidR="000D17E3">
        <w:rPr>
          <w:lang w:val="en-US"/>
        </w:rPr>
        <w:t xml:space="preserve"> bra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metafor</w:t>
      </w:r>
      <w:proofErr w:type="spellEnd"/>
      <w:r>
        <w:rPr>
          <w:lang w:val="en-US"/>
        </w:rPr>
        <w:t xml:space="preserve"> till </w:t>
      </w:r>
      <w:proofErr w:type="spellStart"/>
      <w:r>
        <w:rPr>
          <w:lang w:val="en-US"/>
        </w:rPr>
        <w:t>detta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det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fönster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Där</w:t>
      </w:r>
      <w:proofErr w:type="spellEnd"/>
      <w:r>
        <w:rPr>
          <w:lang w:val="en-US"/>
        </w:rPr>
        <w:t xml:space="preserve"> det du ser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vy</w:t>
      </w:r>
      <w:proofErr w:type="spellEnd"/>
      <w:r>
        <w:rPr>
          <w:lang w:val="en-US"/>
        </w:rPr>
        <w:t xml:space="preserve"> men </w:t>
      </w:r>
      <w:proofErr w:type="spellStart"/>
      <w:r>
        <w:rPr>
          <w:lang w:val="en-US"/>
        </w:rPr>
        <w:t>databasen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därute</w:t>
      </w:r>
      <w:proofErr w:type="spellEnd"/>
      <w:r>
        <w:rPr>
          <w:lang w:val="en-US"/>
        </w:rPr>
        <w:t>.</w:t>
      </w:r>
      <w:r w:rsidR="000D17E3">
        <w:rPr>
          <w:lang w:val="en-US"/>
        </w:rPr>
        <w:t xml:space="preserve"> En </w:t>
      </w:r>
      <w:proofErr w:type="spellStart"/>
      <w:r w:rsidR="000D17E3">
        <w:rPr>
          <w:lang w:val="en-US"/>
        </w:rPr>
        <w:t>vy</w:t>
      </w:r>
      <w:proofErr w:type="spellEnd"/>
      <w:r w:rsidR="000D17E3">
        <w:rPr>
          <w:lang w:val="en-US"/>
        </w:rPr>
        <w:t xml:space="preserve"> </w:t>
      </w:r>
      <w:proofErr w:type="spellStart"/>
      <w:r w:rsidR="000D17E3">
        <w:rPr>
          <w:lang w:val="en-US"/>
        </w:rPr>
        <w:t>är</w:t>
      </w:r>
      <w:proofErr w:type="spellEnd"/>
      <w:r w:rsidR="000D17E3">
        <w:rPr>
          <w:lang w:val="en-US"/>
        </w:rPr>
        <w:t xml:space="preserve"> data </w:t>
      </w:r>
      <w:proofErr w:type="spellStart"/>
      <w:r w:rsidR="000D17E3">
        <w:rPr>
          <w:lang w:val="en-US"/>
        </w:rPr>
        <w:t>sett</w:t>
      </w:r>
      <w:proofErr w:type="spellEnd"/>
      <w:r w:rsidR="000D17E3">
        <w:rPr>
          <w:lang w:val="en-US"/>
        </w:rPr>
        <w:t xml:space="preserve"> </w:t>
      </w:r>
      <w:proofErr w:type="spellStart"/>
      <w:r w:rsidR="000D17E3">
        <w:rPr>
          <w:lang w:val="en-US"/>
        </w:rPr>
        <w:t>ifrån</w:t>
      </w:r>
      <w:proofErr w:type="spellEnd"/>
      <w:r w:rsidR="000D17E3">
        <w:rPr>
          <w:lang w:val="en-US"/>
        </w:rPr>
        <w:t xml:space="preserve"> </w:t>
      </w:r>
      <w:proofErr w:type="spellStart"/>
      <w:r w:rsidR="000D17E3">
        <w:rPr>
          <w:lang w:val="en-US"/>
        </w:rPr>
        <w:t>ett</w:t>
      </w:r>
      <w:proofErr w:type="spellEnd"/>
      <w:r w:rsidR="000D17E3">
        <w:rPr>
          <w:lang w:val="en-US"/>
        </w:rPr>
        <w:t xml:space="preserve"> </w:t>
      </w:r>
      <w:proofErr w:type="spellStart"/>
      <w:r w:rsidR="000D17E3">
        <w:rPr>
          <w:lang w:val="en-US"/>
        </w:rPr>
        <w:t>visst</w:t>
      </w:r>
      <w:proofErr w:type="spellEnd"/>
      <w:r w:rsidR="000D17E3">
        <w:rPr>
          <w:lang w:val="en-US"/>
        </w:rPr>
        <w:t xml:space="preserve"> hall </w:t>
      </w:r>
      <w:proofErr w:type="spellStart"/>
      <w:r w:rsidR="000D17E3">
        <w:rPr>
          <w:lang w:val="en-US"/>
        </w:rPr>
        <w:t>kan</w:t>
      </w:r>
      <w:proofErr w:type="spellEnd"/>
      <w:r w:rsidR="000D17E3">
        <w:rPr>
          <w:lang w:val="en-US"/>
        </w:rPr>
        <w:t xml:space="preserve"> man </w:t>
      </w:r>
      <w:proofErr w:type="spellStart"/>
      <w:r w:rsidR="000D17E3">
        <w:rPr>
          <w:lang w:val="en-US"/>
        </w:rPr>
        <w:t>säga</w:t>
      </w:r>
      <w:proofErr w:type="spellEnd"/>
      <w:r w:rsidR="000D17E3">
        <w:rPr>
          <w:lang w:val="en-US"/>
        </w:rPr>
        <w:t>.</w:t>
      </w:r>
    </w:p>
    <w:p w14:paraId="1720511B" w14:textId="27C324F0" w:rsidR="00E071CC" w:rsidRDefault="007E0D62" w:rsidP="007E0D62">
      <w:pPr>
        <w:rPr>
          <w:lang w:val="en-US"/>
        </w:rPr>
      </w:pPr>
      <w:r w:rsidRPr="007E0D62">
        <w:rPr>
          <w:lang w:val="en-US"/>
        </w:rPr>
        <w:t xml:space="preserve">6. </w:t>
      </w:r>
      <w:proofErr w:type="spellStart"/>
      <w:r w:rsidRPr="007E0D62">
        <w:rPr>
          <w:lang w:val="en-US"/>
        </w:rPr>
        <w:t>Beskriv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kort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vad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en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lagrad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procedur</w:t>
      </w:r>
      <w:proofErr w:type="spellEnd"/>
      <w:r w:rsidRPr="007E0D62">
        <w:rPr>
          <w:lang w:val="en-US"/>
        </w:rPr>
        <w:t xml:space="preserve"> </w:t>
      </w:r>
      <w:proofErr w:type="spellStart"/>
      <w:r w:rsidRPr="007E0D62">
        <w:rPr>
          <w:lang w:val="en-US"/>
        </w:rPr>
        <w:t>i</w:t>
      </w:r>
      <w:proofErr w:type="spellEnd"/>
      <w:r w:rsidRPr="007E0D62">
        <w:rPr>
          <w:lang w:val="en-US"/>
        </w:rPr>
        <w:t xml:space="preserve"> SQL </w:t>
      </w:r>
      <w:proofErr w:type="spellStart"/>
      <w:r w:rsidRPr="007E0D62">
        <w:rPr>
          <w:lang w:val="en-US"/>
        </w:rPr>
        <w:t>är</w:t>
      </w:r>
      <w:proofErr w:type="spellEnd"/>
      <w:r w:rsidRPr="007E0D62">
        <w:rPr>
          <w:lang w:val="en-US"/>
        </w:rPr>
        <w:t>.</w:t>
      </w:r>
    </w:p>
    <w:p w14:paraId="2FE9CC67" w14:textId="2E78C0AF" w:rsidR="000D17E3" w:rsidRDefault="000D17E3" w:rsidP="007E0D62">
      <w:pPr>
        <w:rPr>
          <w:lang w:val="en-US"/>
        </w:rPr>
      </w:pPr>
      <w:r>
        <w:rPr>
          <w:lang w:val="en-US"/>
        </w:rPr>
        <w:tab/>
        <w:t xml:space="preserve">En </w:t>
      </w:r>
      <w:proofErr w:type="spellStart"/>
      <w:r>
        <w:rPr>
          <w:lang w:val="en-US"/>
        </w:rPr>
        <w:t>lagrad</w:t>
      </w:r>
      <w:proofErr w:type="spellEnd"/>
      <w:r>
        <w:rPr>
          <w:lang w:val="en-US"/>
        </w:rPr>
        <w:t xml:space="preserve"> </w:t>
      </w:r>
      <w:proofErr w:type="spellStart"/>
      <w:r w:rsidR="0005221B">
        <w:rPr>
          <w:lang w:val="en-US"/>
        </w:rPr>
        <w:t>procedur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är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en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subrutin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som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är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lagrad</w:t>
      </w:r>
      <w:proofErr w:type="spellEnd"/>
      <w:r w:rsidR="0005221B">
        <w:rPr>
          <w:lang w:val="en-US"/>
        </w:rPr>
        <w:t xml:space="preserve"> I </w:t>
      </w:r>
      <w:proofErr w:type="spellStart"/>
      <w:r w:rsidR="0005221B">
        <w:rPr>
          <w:lang w:val="en-US"/>
        </w:rPr>
        <w:t>själva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databasen</w:t>
      </w:r>
      <w:proofErr w:type="spellEnd"/>
      <w:r w:rsidR="0005221B">
        <w:rPr>
          <w:lang w:val="en-US"/>
        </w:rPr>
        <w:t xml:space="preserve">. </w:t>
      </w:r>
      <w:proofErr w:type="spellStart"/>
      <w:r w:rsidR="0005221B">
        <w:rPr>
          <w:lang w:val="en-US"/>
        </w:rPr>
        <w:t>Exempel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på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när</w:t>
      </w:r>
      <w:proofErr w:type="spellEnd"/>
      <w:r w:rsidR="0005221B">
        <w:rPr>
          <w:lang w:val="en-US"/>
        </w:rPr>
        <w:t xml:space="preserve"> det </w:t>
      </w:r>
      <w:proofErr w:type="spellStart"/>
      <w:r w:rsidR="0005221B">
        <w:rPr>
          <w:lang w:val="en-US"/>
        </w:rPr>
        <w:t>är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användbart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är</w:t>
      </w:r>
      <w:proofErr w:type="spellEnd"/>
      <w:r w:rsidR="0005221B">
        <w:rPr>
          <w:lang w:val="en-US"/>
        </w:rPr>
        <w:t xml:space="preserve"> </w:t>
      </w:r>
      <w:proofErr w:type="spellStart"/>
      <w:proofErr w:type="gramStart"/>
      <w:r w:rsidR="0005221B">
        <w:rPr>
          <w:lang w:val="en-US"/>
        </w:rPr>
        <w:t>t.ex</w:t>
      </w:r>
      <w:proofErr w:type="spellEnd"/>
      <w:proofErr w:type="gramEnd"/>
      <w:r w:rsidR="0005221B">
        <w:rPr>
          <w:lang w:val="en-US"/>
        </w:rPr>
        <w:t xml:space="preserve"> vid </w:t>
      </w:r>
      <w:proofErr w:type="spellStart"/>
      <w:r w:rsidR="0005221B">
        <w:rPr>
          <w:lang w:val="en-US"/>
        </w:rPr>
        <w:t>dataverifiering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och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åtkomstkontroll</w:t>
      </w:r>
      <w:proofErr w:type="spellEnd"/>
      <w:r w:rsidR="0005221B">
        <w:rPr>
          <w:lang w:val="en-US"/>
        </w:rPr>
        <w:t xml:space="preserve">. Det </w:t>
      </w:r>
      <w:proofErr w:type="spellStart"/>
      <w:r w:rsidR="0005221B">
        <w:rPr>
          <w:lang w:val="en-US"/>
        </w:rPr>
        <w:t>kan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även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spara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nätkapacitet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när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denna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kod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är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sparad</w:t>
      </w:r>
      <w:proofErr w:type="spellEnd"/>
      <w:r w:rsidR="0005221B">
        <w:rPr>
          <w:lang w:val="en-US"/>
        </w:rPr>
        <w:t xml:space="preserve"> I </w:t>
      </w:r>
      <w:proofErr w:type="spellStart"/>
      <w:r w:rsidR="0005221B">
        <w:rPr>
          <w:lang w:val="en-US"/>
        </w:rPr>
        <w:t>själva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databasen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och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inte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behöver</w:t>
      </w:r>
      <w:proofErr w:type="spellEnd"/>
      <w:r w:rsidR="0005221B">
        <w:rPr>
          <w:lang w:val="en-US"/>
        </w:rPr>
        <w:t xml:space="preserve"> </w:t>
      </w:r>
      <w:proofErr w:type="spellStart"/>
      <w:r w:rsidR="0005221B">
        <w:rPr>
          <w:lang w:val="en-US"/>
        </w:rPr>
        <w:t>hämtas</w:t>
      </w:r>
      <w:proofErr w:type="spellEnd"/>
      <w:r w:rsidR="0005221B">
        <w:rPr>
          <w:lang w:val="en-US"/>
        </w:rPr>
        <w:t>.</w:t>
      </w:r>
    </w:p>
    <w:p w14:paraId="60C90D25" w14:textId="77777777" w:rsidR="007E0D62" w:rsidRDefault="007E0D62" w:rsidP="007E0D62">
      <w:pPr>
        <w:rPr>
          <w:lang w:val="en-US"/>
        </w:rPr>
      </w:pPr>
    </w:p>
    <w:p w14:paraId="7E1C37B9" w14:textId="77777777" w:rsidR="00CD54AB" w:rsidRDefault="00CD54AB" w:rsidP="007E0D62">
      <w:pPr>
        <w:rPr>
          <w:sz w:val="28"/>
          <w:szCs w:val="28"/>
          <w:lang w:val="en-US"/>
        </w:rPr>
      </w:pPr>
    </w:p>
    <w:p w14:paraId="6066DA21" w14:textId="77777777" w:rsidR="001B1204" w:rsidRDefault="001B1204" w:rsidP="007E0D62">
      <w:pPr>
        <w:rPr>
          <w:sz w:val="28"/>
          <w:szCs w:val="28"/>
          <w:lang w:val="en-US"/>
        </w:rPr>
      </w:pPr>
    </w:p>
    <w:p w14:paraId="5F8BC53B" w14:textId="77777777" w:rsidR="001B1204" w:rsidRDefault="001B1204" w:rsidP="007E0D62">
      <w:pPr>
        <w:rPr>
          <w:sz w:val="28"/>
          <w:szCs w:val="28"/>
          <w:lang w:val="en-US"/>
        </w:rPr>
      </w:pPr>
    </w:p>
    <w:p w14:paraId="5CEB6C64" w14:textId="77777777" w:rsidR="001B1204" w:rsidRDefault="001B1204" w:rsidP="007E0D62">
      <w:pPr>
        <w:rPr>
          <w:sz w:val="28"/>
          <w:szCs w:val="28"/>
          <w:lang w:val="en-US"/>
        </w:rPr>
      </w:pPr>
    </w:p>
    <w:p w14:paraId="0476051B" w14:textId="77777777" w:rsidR="004C4C6D" w:rsidRDefault="004C4C6D" w:rsidP="007E0D62">
      <w:pPr>
        <w:rPr>
          <w:lang w:val="en-US"/>
        </w:rPr>
      </w:pPr>
    </w:p>
    <w:p w14:paraId="64D280E4" w14:textId="2870A4FB" w:rsidR="00CD54AB" w:rsidRPr="003B322D" w:rsidRDefault="00CD54AB" w:rsidP="007E0D62">
      <w:pPr>
        <w:rPr>
          <w:lang w:val="en-US"/>
        </w:rPr>
      </w:pPr>
      <w:r w:rsidRPr="003B6C76">
        <w:rPr>
          <w:sz w:val="28"/>
          <w:szCs w:val="28"/>
          <w:lang w:val="en-US"/>
        </w:rPr>
        <w:lastRenderedPageBreak/>
        <w:t>1.</w:t>
      </w:r>
      <w:r w:rsidR="00B80483">
        <w:rPr>
          <w:lang w:val="en-US"/>
        </w:rPr>
        <w:t xml:space="preserve"> </w:t>
      </w:r>
      <w:r w:rsidRPr="00B80483">
        <w:rPr>
          <w:sz w:val="28"/>
          <w:szCs w:val="28"/>
          <w:lang w:val="en-US"/>
        </w:rPr>
        <w:t xml:space="preserve">Deskriptiv </w:t>
      </w:r>
      <w:proofErr w:type="spellStart"/>
      <w:r w:rsidRPr="00B80483">
        <w:rPr>
          <w:sz w:val="28"/>
          <w:szCs w:val="28"/>
          <w:lang w:val="en-US"/>
        </w:rPr>
        <w:t>sammanfattning</w:t>
      </w:r>
      <w:proofErr w:type="spellEnd"/>
    </w:p>
    <w:p w14:paraId="52AAA4B4" w14:textId="27C5B83C" w:rsidR="002C3230" w:rsidRPr="003B322D" w:rsidRDefault="002C3230" w:rsidP="004B33B8">
      <w:pPr>
        <w:rPr>
          <w:lang w:val="en-US"/>
        </w:rPr>
      </w:pPr>
      <w:r w:rsidRPr="003B322D">
        <w:rPr>
          <w:lang w:val="en-US"/>
        </w:rPr>
        <w:t>Ad</w:t>
      </w:r>
      <w:r w:rsidR="001B1204" w:rsidRPr="003B322D">
        <w:rPr>
          <w:lang w:val="en-US"/>
        </w:rPr>
        <w:t>v</w:t>
      </w:r>
      <w:r w:rsidRPr="003B322D">
        <w:rPr>
          <w:lang w:val="en-US"/>
        </w:rPr>
        <w:t xml:space="preserve">enture Works Cycles </w:t>
      </w:r>
      <w:proofErr w:type="spellStart"/>
      <w:r w:rsidRPr="003B322D">
        <w:rPr>
          <w:lang w:val="en-US"/>
        </w:rPr>
        <w:t>är</w:t>
      </w:r>
      <w:proofErr w:type="spellEnd"/>
      <w:r w:rsidRPr="003B322D">
        <w:rPr>
          <w:lang w:val="en-US"/>
        </w:rPr>
        <w:t xml:space="preserve"> </w:t>
      </w:r>
      <w:proofErr w:type="spellStart"/>
      <w:r w:rsidRPr="003B322D">
        <w:rPr>
          <w:lang w:val="en-US"/>
        </w:rPr>
        <w:t>ett</w:t>
      </w:r>
      <w:proofErr w:type="spellEnd"/>
      <w:r w:rsidRPr="003B322D">
        <w:rPr>
          <w:lang w:val="en-US"/>
        </w:rPr>
        <w:t xml:space="preserve"> </w:t>
      </w:r>
      <w:proofErr w:type="spellStart"/>
      <w:r w:rsidRPr="003B322D">
        <w:rPr>
          <w:lang w:val="en-US"/>
        </w:rPr>
        <w:t>multinationellt</w:t>
      </w:r>
      <w:proofErr w:type="spellEnd"/>
      <w:r w:rsidRPr="003B322D">
        <w:rPr>
          <w:lang w:val="en-US"/>
        </w:rPr>
        <w:t xml:space="preserve"> </w:t>
      </w:r>
      <w:proofErr w:type="spellStart"/>
      <w:r w:rsidRPr="003B322D">
        <w:rPr>
          <w:lang w:val="en-US"/>
        </w:rPr>
        <w:t>företag</w:t>
      </w:r>
      <w:proofErr w:type="spellEnd"/>
      <w:r w:rsidRPr="003B322D">
        <w:rPr>
          <w:lang w:val="en-US"/>
        </w:rPr>
        <w:t xml:space="preserve"> </w:t>
      </w:r>
      <w:proofErr w:type="spellStart"/>
      <w:r w:rsidRPr="003B322D">
        <w:rPr>
          <w:lang w:val="en-US"/>
        </w:rPr>
        <w:t>som</w:t>
      </w:r>
      <w:proofErr w:type="spellEnd"/>
      <w:r w:rsidRPr="003B322D">
        <w:rPr>
          <w:lang w:val="en-US"/>
        </w:rPr>
        <w:t xml:space="preserve"> </w:t>
      </w:r>
      <w:proofErr w:type="spellStart"/>
      <w:r w:rsidRPr="003B322D">
        <w:rPr>
          <w:lang w:val="en-US"/>
        </w:rPr>
        <w:t>tillverkar</w:t>
      </w:r>
      <w:proofErr w:type="spellEnd"/>
      <w:r w:rsidRPr="003B322D">
        <w:rPr>
          <w:lang w:val="en-US"/>
        </w:rPr>
        <w:t xml:space="preserve"> </w:t>
      </w:r>
      <w:proofErr w:type="spellStart"/>
      <w:r w:rsidRPr="003B322D">
        <w:rPr>
          <w:lang w:val="en-US"/>
        </w:rPr>
        <w:t>och</w:t>
      </w:r>
      <w:proofErr w:type="spellEnd"/>
      <w:r w:rsidRPr="003B322D">
        <w:rPr>
          <w:lang w:val="en-US"/>
        </w:rPr>
        <w:t xml:space="preserve"> </w:t>
      </w:r>
      <w:proofErr w:type="spellStart"/>
      <w:r w:rsidRPr="003B322D">
        <w:rPr>
          <w:lang w:val="en-US"/>
        </w:rPr>
        <w:t>säljer</w:t>
      </w:r>
      <w:proofErr w:type="spellEnd"/>
      <w:r w:rsidRPr="003B322D">
        <w:rPr>
          <w:lang w:val="en-US"/>
        </w:rPr>
        <w:t xml:space="preserve"> </w:t>
      </w:r>
      <w:proofErr w:type="spellStart"/>
      <w:r w:rsidRPr="003B322D">
        <w:rPr>
          <w:lang w:val="en-US"/>
        </w:rPr>
        <w:t>cyklar</w:t>
      </w:r>
      <w:proofErr w:type="spellEnd"/>
      <w:r w:rsidRPr="003B322D">
        <w:rPr>
          <w:lang w:val="en-US"/>
        </w:rPr>
        <w:t xml:space="preserve"> till </w:t>
      </w:r>
      <w:proofErr w:type="spellStart"/>
      <w:r w:rsidRPr="003B322D">
        <w:rPr>
          <w:lang w:val="en-US"/>
        </w:rPr>
        <w:t>en</w:t>
      </w:r>
      <w:proofErr w:type="spellEnd"/>
      <w:r w:rsidRPr="003B322D">
        <w:rPr>
          <w:lang w:val="en-US"/>
        </w:rPr>
        <w:t xml:space="preserve"> global </w:t>
      </w:r>
      <w:proofErr w:type="spellStart"/>
      <w:r w:rsidRPr="003B322D">
        <w:rPr>
          <w:lang w:val="en-US"/>
        </w:rPr>
        <w:t>marknad</w:t>
      </w:r>
      <w:proofErr w:type="spellEnd"/>
      <w:r w:rsidRPr="003B322D">
        <w:rPr>
          <w:lang w:val="en-US"/>
        </w:rPr>
        <w:t xml:space="preserve">. </w:t>
      </w:r>
      <w:proofErr w:type="spellStart"/>
      <w:r w:rsidRPr="003B322D">
        <w:rPr>
          <w:lang w:val="en-US"/>
        </w:rPr>
        <w:t>Huvudkontor</w:t>
      </w:r>
      <w:proofErr w:type="spellEnd"/>
      <w:r w:rsidRPr="003B322D">
        <w:rPr>
          <w:lang w:val="en-US"/>
        </w:rPr>
        <w:t xml:space="preserve"> I</w:t>
      </w:r>
      <w:r w:rsidR="003F1E38">
        <w:rPr>
          <w:lang w:val="en-US"/>
        </w:rPr>
        <w:t xml:space="preserve"> Bothell</w:t>
      </w:r>
      <w:r w:rsidRPr="003B322D">
        <w:rPr>
          <w:lang w:val="en-US"/>
        </w:rPr>
        <w:t xml:space="preserve"> Washington med 290 </w:t>
      </w:r>
      <w:proofErr w:type="spellStart"/>
      <w:r w:rsidRPr="003B322D">
        <w:rPr>
          <w:lang w:val="en-US"/>
        </w:rPr>
        <w:t>anställda</w:t>
      </w:r>
      <w:proofErr w:type="spellEnd"/>
      <w:r w:rsidRPr="003B322D">
        <w:rPr>
          <w:lang w:val="en-US"/>
        </w:rPr>
        <w:t xml:space="preserve"> </w:t>
      </w:r>
      <w:proofErr w:type="spellStart"/>
      <w:r w:rsidRPr="003B322D">
        <w:rPr>
          <w:lang w:val="en-US"/>
        </w:rPr>
        <w:t>och</w:t>
      </w:r>
      <w:proofErr w:type="spellEnd"/>
      <w:r w:rsidRPr="003B322D">
        <w:rPr>
          <w:lang w:val="en-US"/>
        </w:rPr>
        <w:t xml:space="preserve"> </w:t>
      </w:r>
      <w:proofErr w:type="spellStart"/>
      <w:r w:rsidRPr="003B322D">
        <w:rPr>
          <w:lang w:val="en-US"/>
        </w:rPr>
        <w:t>regionala</w:t>
      </w:r>
      <w:proofErr w:type="spellEnd"/>
      <w:r w:rsidRPr="003B322D">
        <w:rPr>
          <w:lang w:val="en-US"/>
        </w:rPr>
        <w:t xml:space="preserve"> </w:t>
      </w:r>
      <w:proofErr w:type="spellStart"/>
      <w:r w:rsidRPr="003B322D">
        <w:rPr>
          <w:lang w:val="en-US"/>
        </w:rPr>
        <w:t>säljare</w:t>
      </w:r>
      <w:proofErr w:type="spellEnd"/>
      <w:r w:rsidRPr="003B322D">
        <w:rPr>
          <w:lang w:val="en-US"/>
        </w:rPr>
        <w:t xml:space="preserve"> </w:t>
      </w:r>
      <w:proofErr w:type="spellStart"/>
      <w:r w:rsidRPr="003B322D">
        <w:rPr>
          <w:lang w:val="en-US"/>
        </w:rPr>
        <w:t>globalt</w:t>
      </w:r>
      <w:proofErr w:type="spellEnd"/>
      <w:r w:rsidRPr="003B322D">
        <w:rPr>
          <w:lang w:val="en-US"/>
        </w:rPr>
        <w:t xml:space="preserve">. </w:t>
      </w:r>
      <w:proofErr w:type="spellStart"/>
      <w:r w:rsidRPr="003B322D">
        <w:rPr>
          <w:lang w:val="en-US"/>
        </w:rPr>
        <w:t>Försäljningen</w:t>
      </w:r>
      <w:proofErr w:type="spellEnd"/>
      <w:r w:rsidRPr="003B322D">
        <w:rPr>
          <w:lang w:val="en-US"/>
        </w:rPr>
        <w:t xml:space="preserve"> </w:t>
      </w:r>
      <w:proofErr w:type="spellStart"/>
      <w:r w:rsidRPr="003B322D">
        <w:rPr>
          <w:lang w:val="en-US"/>
        </w:rPr>
        <w:t>uppgår</w:t>
      </w:r>
      <w:proofErr w:type="spellEnd"/>
      <w:r w:rsidRPr="003B322D">
        <w:rPr>
          <w:lang w:val="en-US"/>
        </w:rPr>
        <w:t xml:space="preserve"> till ca </w:t>
      </w:r>
      <w:r w:rsidR="00FC626D" w:rsidRPr="003B322D">
        <w:rPr>
          <w:lang w:val="en-US"/>
        </w:rPr>
        <w:t>110</w:t>
      </w:r>
      <w:r w:rsidRPr="003B322D">
        <w:rPr>
          <w:lang w:val="en-US"/>
        </w:rPr>
        <w:t xml:space="preserve"> MUSD </w:t>
      </w:r>
      <w:proofErr w:type="spellStart"/>
      <w:r w:rsidR="00FC626D" w:rsidRPr="003B322D">
        <w:rPr>
          <w:lang w:val="en-US"/>
        </w:rPr>
        <w:t>över</w:t>
      </w:r>
      <w:proofErr w:type="spellEnd"/>
      <w:r w:rsidR="00FC626D" w:rsidRPr="003B322D">
        <w:rPr>
          <w:lang w:val="en-US"/>
        </w:rPr>
        <w:t xml:space="preserve"> </w:t>
      </w:r>
      <w:proofErr w:type="spellStart"/>
      <w:r w:rsidR="00FC626D" w:rsidRPr="003B322D">
        <w:rPr>
          <w:lang w:val="en-US"/>
        </w:rPr>
        <w:t>åren</w:t>
      </w:r>
      <w:proofErr w:type="spellEnd"/>
      <w:r w:rsidR="00FC626D" w:rsidRPr="003B322D">
        <w:rPr>
          <w:lang w:val="en-US"/>
        </w:rPr>
        <w:t xml:space="preserve"> 2011-2014</w:t>
      </w:r>
      <w:r w:rsidR="00C20D29" w:rsidRPr="003B322D">
        <w:rPr>
          <w:lang w:val="en-US"/>
        </w:rPr>
        <w:t xml:space="preserve"> </w:t>
      </w:r>
      <w:proofErr w:type="spellStart"/>
      <w:r w:rsidR="00C20D29" w:rsidRPr="003B322D">
        <w:rPr>
          <w:lang w:val="en-US"/>
        </w:rPr>
        <w:t>varav</w:t>
      </w:r>
      <w:proofErr w:type="spellEnd"/>
      <w:r w:rsidR="00932463" w:rsidRPr="003B322D">
        <w:rPr>
          <w:lang w:val="en-US"/>
        </w:rPr>
        <w:t xml:space="preserve"> </w:t>
      </w:r>
      <w:r w:rsidR="00FC626D" w:rsidRPr="003B322D">
        <w:rPr>
          <w:lang w:val="en-US"/>
        </w:rPr>
        <w:t>95</w:t>
      </w:r>
      <w:r w:rsidR="00932463" w:rsidRPr="003B322D">
        <w:rPr>
          <w:lang w:val="en-US"/>
        </w:rPr>
        <w:t xml:space="preserve">MUSD </w:t>
      </w:r>
      <w:r w:rsidR="00FC626D" w:rsidRPr="003B322D">
        <w:rPr>
          <w:lang w:val="en-US"/>
        </w:rPr>
        <w:t xml:space="preserve">(se </w:t>
      </w:r>
      <w:proofErr w:type="spellStart"/>
      <w:r w:rsidR="00FC626D" w:rsidRPr="003B322D">
        <w:rPr>
          <w:lang w:val="en-US"/>
        </w:rPr>
        <w:t>nedan</w:t>
      </w:r>
      <w:proofErr w:type="spellEnd"/>
      <w:r w:rsidR="00FC626D" w:rsidRPr="003B322D">
        <w:rPr>
          <w:lang w:val="en-US"/>
        </w:rPr>
        <w:t>)</w:t>
      </w:r>
      <w:r w:rsidR="00C20D29" w:rsidRPr="003B322D">
        <w:rPr>
          <w:lang w:val="en-US"/>
        </w:rPr>
        <w:t xml:space="preserve"> </w:t>
      </w:r>
      <w:proofErr w:type="spellStart"/>
      <w:r w:rsidR="00C20D29" w:rsidRPr="003B322D">
        <w:rPr>
          <w:lang w:val="en-US"/>
        </w:rPr>
        <w:t>är</w:t>
      </w:r>
      <w:proofErr w:type="spellEnd"/>
      <w:r w:rsidR="00C20D29" w:rsidRPr="003B322D">
        <w:rPr>
          <w:lang w:val="en-US"/>
        </w:rPr>
        <w:t xml:space="preserve"> </w:t>
      </w:r>
      <w:proofErr w:type="spellStart"/>
      <w:r w:rsidR="00FC626D" w:rsidRPr="003B322D">
        <w:rPr>
          <w:lang w:val="en-US"/>
        </w:rPr>
        <w:t>cyklar</w:t>
      </w:r>
      <w:proofErr w:type="spellEnd"/>
      <w:r w:rsidR="00FC626D" w:rsidRPr="003B322D">
        <w:rPr>
          <w:lang w:val="en-US"/>
        </w:rPr>
        <w:t>.</w:t>
      </w:r>
      <w:r w:rsidR="00932463" w:rsidRPr="003B322D">
        <w:rPr>
          <w:lang w:val="en-US"/>
        </w:rPr>
        <w:t xml:space="preserve"> </w:t>
      </w:r>
      <w:proofErr w:type="spellStart"/>
      <w:r w:rsidR="00932463" w:rsidRPr="003B322D">
        <w:rPr>
          <w:lang w:val="en-US"/>
        </w:rPr>
        <w:t>Övrig</w:t>
      </w:r>
      <w:proofErr w:type="spellEnd"/>
      <w:r w:rsidR="00932463" w:rsidRPr="003B322D">
        <w:rPr>
          <w:lang w:val="en-US"/>
        </w:rPr>
        <w:t xml:space="preserve"> </w:t>
      </w:r>
      <w:proofErr w:type="spellStart"/>
      <w:r w:rsidR="00932463" w:rsidRPr="003B322D">
        <w:rPr>
          <w:lang w:val="en-US"/>
        </w:rPr>
        <w:t>försäljning</w:t>
      </w:r>
      <w:proofErr w:type="spellEnd"/>
      <w:r w:rsidR="00932463" w:rsidRPr="003B322D">
        <w:rPr>
          <w:lang w:val="en-US"/>
        </w:rPr>
        <w:t xml:space="preserve"> </w:t>
      </w:r>
      <w:proofErr w:type="spellStart"/>
      <w:r w:rsidR="00932463" w:rsidRPr="003B322D">
        <w:rPr>
          <w:lang w:val="en-US"/>
        </w:rPr>
        <w:t>består</w:t>
      </w:r>
      <w:proofErr w:type="spellEnd"/>
      <w:r w:rsidR="00932463" w:rsidRPr="003B322D">
        <w:rPr>
          <w:lang w:val="en-US"/>
        </w:rPr>
        <w:t xml:space="preserve"> av </w:t>
      </w:r>
      <w:proofErr w:type="spellStart"/>
      <w:r w:rsidR="00932463" w:rsidRPr="003B322D">
        <w:rPr>
          <w:lang w:val="en-US"/>
        </w:rPr>
        <w:t>reservdelar</w:t>
      </w:r>
      <w:proofErr w:type="spellEnd"/>
      <w:r w:rsidR="00932463" w:rsidRPr="003B322D">
        <w:rPr>
          <w:lang w:val="en-US"/>
        </w:rPr>
        <w:t xml:space="preserve">, </w:t>
      </w:r>
      <w:proofErr w:type="spellStart"/>
      <w:r w:rsidR="00932463" w:rsidRPr="003B322D">
        <w:rPr>
          <w:lang w:val="en-US"/>
        </w:rPr>
        <w:t>tillbehör</w:t>
      </w:r>
      <w:proofErr w:type="spellEnd"/>
      <w:r w:rsidR="00932463" w:rsidRPr="003B322D">
        <w:rPr>
          <w:lang w:val="en-US"/>
        </w:rPr>
        <w:t xml:space="preserve"> </w:t>
      </w:r>
      <w:proofErr w:type="spellStart"/>
      <w:r w:rsidR="00932463" w:rsidRPr="003B322D">
        <w:rPr>
          <w:lang w:val="en-US"/>
        </w:rPr>
        <w:t>och</w:t>
      </w:r>
      <w:proofErr w:type="spellEnd"/>
      <w:r w:rsidR="00932463" w:rsidRPr="003B322D">
        <w:rPr>
          <w:lang w:val="en-US"/>
        </w:rPr>
        <w:t xml:space="preserve"> </w:t>
      </w:r>
      <w:proofErr w:type="spellStart"/>
      <w:r w:rsidR="00932463" w:rsidRPr="003B322D">
        <w:rPr>
          <w:lang w:val="en-US"/>
        </w:rPr>
        <w:t>kläder</w:t>
      </w:r>
      <w:proofErr w:type="spellEnd"/>
      <w:r w:rsidR="00932463" w:rsidRPr="003B322D">
        <w:rPr>
          <w:lang w:val="en-US"/>
        </w:rPr>
        <w:t>.</w:t>
      </w:r>
      <w:r w:rsidR="003B1F03" w:rsidRPr="003B322D">
        <w:rPr>
          <w:lang w:val="en-US"/>
        </w:rPr>
        <w:t xml:space="preserve"> </w:t>
      </w:r>
      <w:proofErr w:type="spellStart"/>
      <w:r w:rsidR="003B1F03" w:rsidRPr="003B322D">
        <w:rPr>
          <w:lang w:val="en-US"/>
        </w:rPr>
        <w:t>Cyklar</w:t>
      </w:r>
      <w:proofErr w:type="spellEnd"/>
      <w:r w:rsidR="003B1F03" w:rsidRPr="003B322D">
        <w:rPr>
          <w:lang w:val="en-US"/>
        </w:rPr>
        <w:t xml:space="preserve"> </w:t>
      </w:r>
      <w:proofErr w:type="spellStart"/>
      <w:r w:rsidR="003B1F03" w:rsidRPr="003B322D">
        <w:rPr>
          <w:lang w:val="en-US"/>
        </w:rPr>
        <w:t>och</w:t>
      </w:r>
      <w:proofErr w:type="spellEnd"/>
      <w:r w:rsidR="003B1F03" w:rsidRPr="003B322D">
        <w:rPr>
          <w:lang w:val="en-US"/>
        </w:rPr>
        <w:t xml:space="preserve"> </w:t>
      </w:r>
      <w:proofErr w:type="spellStart"/>
      <w:r w:rsidR="003B1F03" w:rsidRPr="003B322D">
        <w:rPr>
          <w:lang w:val="en-US"/>
        </w:rPr>
        <w:t>cykelkomponenter</w:t>
      </w:r>
      <w:proofErr w:type="spellEnd"/>
      <w:r w:rsidR="003B1F03" w:rsidRPr="003B322D">
        <w:rPr>
          <w:lang w:val="en-US"/>
        </w:rPr>
        <w:t xml:space="preserve"> </w:t>
      </w:r>
      <w:proofErr w:type="spellStart"/>
      <w:r w:rsidR="003B1F03" w:rsidRPr="003B322D">
        <w:rPr>
          <w:lang w:val="en-US"/>
        </w:rPr>
        <w:t>tillverkas</w:t>
      </w:r>
      <w:proofErr w:type="spellEnd"/>
      <w:r w:rsidR="003F1E38">
        <w:rPr>
          <w:lang w:val="en-US"/>
        </w:rPr>
        <w:t xml:space="preserve"> till </w:t>
      </w:r>
      <w:proofErr w:type="spellStart"/>
      <w:r w:rsidR="003F1E38">
        <w:rPr>
          <w:lang w:val="en-US"/>
        </w:rPr>
        <w:t>viss</w:t>
      </w:r>
      <w:proofErr w:type="spellEnd"/>
      <w:r w:rsidR="003F1E38">
        <w:rPr>
          <w:lang w:val="en-US"/>
        </w:rPr>
        <w:t xml:space="preserve"> del I Mexico för </w:t>
      </w:r>
      <w:proofErr w:type="spellStart"/>
      <w:r w:rsidR="003F1E38">
        <w:rPr>
          <w:lang w:val="en-US"/>
        </w:rPr>
        <w:t>att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monteras</w:t>
      </w:r>
      <w:proofErr w:type="spellEnd"/>
      <w:r w:rsidR="003F1E38">
        <w:rPr>
          <w:lang w:val="en-US"/>
        </w:rPr>
        <w:t xml:space="preserve"> I Bothell.</w:t>
      </w:r>
      <w:r w:rsidR="00953671" w:rsidRPr="003B322D">
        <w:rPr>
          <w:lang w:val="en-US"/>
        </w:rPr>
        <w:t xml:space="preserve"> </w:t>
      </w:r>
      <w:proofErr w:type="spellStart"/>
      <w:r w:rsidR="00953671" w:rsidRPr="003B322D">
        <w:rPr>
          <w:lang w:val="en-US"/>
        </w:rPr>
        <w:t>Kläder</w:t>
      </w:r>
      <w:proofErr w:type="spellEnd"/>
      <w:r w:rsidR="00953671" w:rsidRPr="003B322D">
        <w:rPr>
          <w:lang w:val="en-US"/>
        </w:rPr>
        <w:t xml:space="preserve"> </w:t>
      </w:r>
      <w:proofErr w:type="spellStart"/>
      <w:r w:rsidR="00953671" w:rsidRPr="003B322D">
        <w:rPr>
          <w:lang w:val="en-US"/>
        </w:rPr>
        <w:t>och</w:t>
      </w:r>
      <w:proofErr w:type="spellEnd"/>
      <w:r w:rsidR="00953671" w:rsidRPr="003B322D">
        <w:rPr>
          <w:lang w:val="en-US"/>
        </w:rPr>
        <w:t xml:space="preserve"> </w:t>
      </w:r>
      <w:proofErr w:type="spellStart"/>
      <w:r w:rsidR="00953671" w:rsidRPr="003B322D">
        <w:rPr>
          <w:lang w:val="en-US"/>
        </w:rPr>
        <w:t>övriga</w:t>
      </w:r>
      <w:proofErr w:type="spellEnd"/>
      <w:r w:rsidR="00953671" w:rsidRPr="003B322D">
        <w:rPr>
          <w:lang w:val="en-US"/>
        </w:rPr>
        <w:t xml:space="preserve"> </w:t>
      </w:r>
      <w:proofErr w:type="spellStart"/>
      <w:r w:rsidR="00953671" w:rsidRPr="003B322D">
        <w:rPr>
          <w:lang w:val="en-US"/>
        </w:rPr>
        <w:t>tillbehör</w:t>
      </w:r>
      <w:proofErr w:type="spellEnd"/>
      <w:r w:rsidR="00953671" w:rsidRPr="003B322D">
        <w:rPr>
          <w:lang w:val="en-US"/>
        </w:rPr>
        <w:t xml:space="preserve"> </w:t>
      </w:r>
      <w:proofErr w:type="spellStart"/>
      <w:r w:rsidR="00953671" w:rsidRPr="003B322D">
        <w:rPr>
          <w:lang w:val="en-US"/>
        </w:rPr>
        <w:t>såsom</w:t>
      </w:r>
      <w:proofErr w:type="spellEnd"/>
      <w:r w:rsidR="00953671" w:rsidRPr="003B322D">
        <w:rPr>
          <w:lang w:val="en-US"/>
        </w:rPr>
        <w:t xml:space="preserve"> </w:t>
      </w:r>
      <w:proofErr w:type="spellStart"/>
      <w:r w:rsidR="00953671" w:rsidRPr="003B322D">
        <w:rPr>
          <w:lang w:val="en-US"/>
        </w:rPr>
        <w:t>vattenflaskor</w:t>
      </w:r>
      <w:proofErr w:type="spellEnd"/>
      <w:r w:rsidR="00953671" w:rsidRPr="003B322D">
        <w:rPr>
          <w:lang w:val="en-US"/>
        </w:rPr>
        <w:t xml:space="preserve"> </w:t>
      </w:r>
      <w:proofErr w:type="spellStart"/>
      <w:r w:rsidR="00953671" w:rsidRPr="003B322D">
        <w:rPr>
          <w:lang w:val="en-US"/>
        </w:rPr>
        <w:t>köps</w:t>
      </w:r>
      <w:proofErr w:type="spellEnd"/>
      <w:r w:rsidR="00953671" w:rsidRPr="003B322D">
        <w:rPr>
          <w:lang w:val="en-US"/>
        </w:rPr>
        <w:t xml:space="preserve"> in.</w:t>
      </w:r>
      <w:r w:rsidR="003B322D">
        <w:rPr>
          <w:lang w:val="en-US"/>
        </w:rPr>
        <w:t xml:space="preserve"> </w:t>
      </w:r>
      <w:proofErr w:type="spellStart"/>
      <w:r w:rsidR="003B322D">
        <w:rPr>
          <w:lang w:val="en-US"/>
        </w:rPr>
        <w:t>Här</w:t>
      </w:r>
      <w:proofErr w:type="spellEnd"/>
      <w:r w:rsidR="003B322D">
        <w:rPr>
          <w:lang w:val="en-US"/>
        </w:rPr>
        <w:t xml:space="preserve"> </w:t>
      </w:r>
      <w:proofErr w:type="spellStart"/>
      <w:r w:rsidR="003B322D">
        <w:rPr>
          <w:lang w:val="en-US"/>
        </w:rPr>
        <w:t>ses</w:t>
      </w:r>
      <w:proofErr w:type="spellEnd"/>
      <w:r w:rsidR="003B322D">
        <w:rPr>
          <w:lang w:val="en-US"/>
        </w:rPr>
        <w:t xml:space="preserve"> </w:t>
      </w:r>
      <w:proofErr w:type="spellStart"/>
      <w:r w:rsidR="003B322D">
        <w:rPr>
          <w:lang w:val="en-US"/>
        </w:rPr>
        <w:t>försäljningskategorierna</w:t>
      </w:r>
      <w:proofErr w:type="spellEnd"/>
      <w:r w:rsidR="003B322D">
        <w:rPr>
          <w:lang w:val="en-US"/>
        </w:rPr>
        <w:t xml:space="preserve"> </w:t>
      </w:r>
      <w:proofErr w:type="spellStart"/>
      <w:r w:rsidR="003B322D">
        <w:rPr>
          <w:lang w:val="en-US"/>
        </w:rPr>
        <w:t>nedan</w:t>
      </w:r>
      <w:proofErr w:type="spellEnd"/>
      <w:r w:rsidR="003B322D">
        <w:rPr>
          <w:lang w:val="en-US"/>
        </w:rPr>
        <w:t xml:space="preserve">. De </w:t>
      </w:r>
      <w:proofErr w:type="spellStart"/>
      <w:r w:rsidR="003B322D">
        <w:rPr>
          <w:lang w:val="en-US"/>
        </w:rPr>
        <w:t>egentillverkade</w:t>
      </w:r>
      <w:proofErr w:type="spellEnd"/>
      <w:r w:rsidR="003B322D">
        <w:rPr>
          <w:lang w:val="en-US"/>
        </w:rPr>
        <w:t xml:space="preserve"> </w:t>
      </w:r>
      <w:proofErr w:type="spellStart"/>
      <w:r w:rsidR="003B322D">
        <w:rPr>
          <w:lang w:val="en-US"/>
        </w:rPr>
        <w:t>försäljningskategorierna</w:t>
      </w:r>
      <w:proofErr w:type="spellEnd"/>
      <w:r w:rsidR="003B322D">
        <w:rPr>
          <w:lang w:val="en-US"/>
        </w:rPr>
        <w:t xml:space="preserve"> star för </w:t>
      </w:r>
      <w:proofErr w:type="spellStart"/>
      <w:r w:rsidR="003B322D">
        <w:rPr>
          <w:lang w:val="en-US"/>
        </w:rPr>
        <w:t>nästan</w:t>
      </w:r>
      <w:proofErr w:type="spellEnd"/>
      <w:r w:rsidR="003B322D">
        <w:rPr>
          <w:lang w:val="en-US"/>
        </w:rPr>
        <w:t xml:space="preserve"> </w:t>
      </w:r>
      <w:proofErr w:type="spellStart"/>
      <w:r w:rsidR="003B322D">
        <w:rPr>
          <w:lang w:val="en-US"/>
        </w:rPr>
        <w:t>hela</w:t>
      </w:r>
      <w:proofErr w:type="spellEnd"/>
      <w:r w:rsidR="003B322D">
        <w:rPr>
          <w:lang w:val="en-US"/>
        </w:rPr>
        <w:t xml:space="preserve"> </w:t>
      </w:r>
      <w:proofErr w:type="spellStart"/>
      <w:r w:rsidR="003B322D">
        <w:rPr>
          <w:lang w:val="en-US"/>
        </w:rPr>
        <w:t>försäljningen</w:t>
      </w:r>
      <w:proofErr w:type="spellEnd"/>
      <w:r w:rsidR="003B322D">
        <w:rPr>
          <w:lang w:val="en-US"/>
        </w:rPr>
        <w:t>.</w:t>
      </w:r>
      <w:r w:rsidR="003F1E38">
        <w:rPr>
          <w:lang w:val="en-US"/>
        </w:rPr>
        <w:t xml:space="preserve"> </w:t>
      </w:r>
    </w:p>
    <w:p w14:paraId="2DD8A01E" w14:textId="77777777" w:rsidR="003E4C1F" w:rsidRDefault="003E4C1F" w:rsidP="007E0D62">
      <w:pPr>
        <w:rPr>
          <w:sz w:val="28"/>
          <w:szCs w:val="28"/>
          <w:lang w:val="en-US"/>
        </w:rPr>
      </w:pPr>
    </w:p>
    <w:tbl>
      <w:tblPr>
        <w:tblW w:w="630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</w:tblGrid>
      <w:tr w:rsidR="00FC626D" w:rsidRPr="00FC626D" w14:paraId="7D71D920" w14:textId="77777777" w:rsidTr="00B00BF1">
        <w:trPr>
          <w:trHeight w:val="53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634622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Category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864451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USD Pris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F7B996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proofErr w:type="spellStart"/>
            <w:r w:rsidRPr="00FC626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Kvantitet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976105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 xml:space="preserve">USD </w:t>
            </w:r>
            <w:proofErr w:type="spellStart"/>
            <w:r w:rsidRPr="00FC626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Försäljning</w:t>
            </w:r>
            <w:proofErr w:type="spellEnd"/>
          </w:p>
        </w:tc>
      </w:tr>
      <w:tr w:rsidR="00FC626D" w:rsidRPr="00FC626D" w14:paraId="000DFEBB" w14:textId="77777777" w:rsidTr="00B00BF1">
        <w:trPr>
          <w:trHeight w:val="53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3A39870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Bikes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61BC540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1,255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26AE371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90268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9A452ED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94,651,173</w:t>
            </w:r>
          </w:p>
        </w:tc>
      </w:tr>
      <w:tr w:rsidR="00FC626D" w:rsidRPr="00FC626D" w14:paraId="3F46B7D3" w14:textId="77777777" w:rsidTr="00B00BF1">
        <w:trPr>
          <w:trHeight w:val="53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F1FAFD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Components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369872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251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834166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49044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70ED27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11,802,593</w:t>
            </w:r>
          </w:p>
        </w:tc>
      </w:tr>
      <w:tr w:rsidR="00FC626D" w:rsidRPr="00FC626D" w14:paraId="06148CD0" w14:textId="77777777" w:rsidTr="00B00BF1">
        <w:trPr>
          <w:trHeight w:val="53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706FE82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Clothing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25E8770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32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F7E8EBA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73670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5367ADF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2,120,543</w:t>
            </w:r>
          </w:p>
        </w:tc>
      </w:tr>
      <w:tr w:rsidR="00FC626D" w:rsidRPr="00FC626D" w14:paraId="19D8AF5D" w14:textId="77777777" w:rsidTr="00B00BF1">
        <w:trPr>
          <w:trHeight w:val="53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6ACC32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Accessories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2882B0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20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2A82B0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61932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E4713B" w14:textId="77777777" w:rsidR="00FC626D" w:rsidRPr="00FC626D" w:rsidRDefault="00FC626D" w:rsidP="00FC62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</w:pPr>
            <w:r w:rsidRPr="00FC626D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en-SE"/>
                <w14:ligatures w14:val="none"/>
              </w:rPr>
              <w:t>1,272,073</w:t>
            </w:r>
          </w:p>
        </w:tc>
      </w:tr>
    </w:tbl>
    <w:p w14:paraId="22B43FAD" w14:textId="77777777" w:rsidR="002C3230" w:rsidRDefault="002C3230" w:rsidP="007E0D62">
      <w:pPr>
        <w:rPr>
          <w:sz w:val="28"/>
          <w:szCs w:val="28"/>
          <w:lang w:val="en-US"/>
        </w:rPr>
      </w:pPr>
    </w:p>
    <w:p w14:paraId="4E1C843A" w14:textId="6D211194" w:rsidR="003B322D" w:rsidRPr="003B322D" w:rsidRDefault="003B322D" w:rsidP="004B33B8">
      <w:pPr>
        <w:rPr>
          <w:lang w:val="en-US"/>
        </w:rPr>
      </w:pPr>
      <w:proofErr w:type="spellStart"/>
      <w:r>
        <w:rPr>
          <w:lang w:val="en-US"/>
        </w:rPr>
        <w:t>Här</w:t>
      </w:r>
      <w:proofErr w:type="spellEnd"/>
      <w:r>
        <w:rPr>
          <w:lang w:val="en-US"/>
        </w:rPr>
        <w:t xml:space="preserve"> ser vi </w:t>
      </w:r>
      <w:proofErr w:type="spellStart"/>
      <w:r>
        <w:rPr>
          <w:lang w:val="en-US"/>
        </w:rPr>
        <w:t>tydligt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egentillverkade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produktkategorierna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står</w:t>
      </w:r>
      <w:proofErr w:type="spellEnd"/>
      <w:r>
        <w:rPr>
          <w:lang w:val="en-US"/>
        </w:rPr>
        <w:t xml:space="preserve"> för &gt;96% av </w:t>
      </w:r>
      <w:proofErr w:type="spellStart"/>
      <w:r>
        <w:rPr>
          <w:lang w:val="en-US"/>
        </w:rPr>
        <w:t>försäljningen</w:t>
      </w:r>
      <w:proofErr w:type="spellEnd"/>
      <w:r>
        <w:rPr>
          <w:lang w:val="en-US"/>
        </w:rPr>
        <w:t>.</w:t>
      </w:r>
    </w:p>
    <w:p w14:paraId="052801DC" w14:textId="77777777" w:rsidR="003B322D" w:rsidRDefault="003B322D" w:rsidP="007E0D62">
      <w:pPr>
        <w:rPr>
          <w:sz w:val="28"/>
          <w:szCs w:val="28"/>
          <w:lang w:val="en-US"/>
        </w:rPr>
      </w:pPr>
    </w:p>
    <w:p w14:paraId="657FE9AC" w14:textId="4ECAF13D" w:rsidR="0074574F" w:rsidRDefault="0074574F" w:rsidP="007E0D6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959B42" wp14:editId="3872149C">
            <wp:extent cx="3962400" cy="3181350"/>
            <wp:effectExtent l="0" t="0" r="0" b="0"/>
            <wp:docPr id="2" name="Picture 1" descr="A blue circle with orang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circle with orange and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1291" w14:textId="77777777" w:rsidR="0074574F" w:rsidRDefault="0074574F" w:rsidP="007E0D62">
      <w:pPr>
        <w:rPr>
          <w:sz w:val="28"/>
          <w:szCs w:val="28"/>
          <w:lang w:val="en-US"/>
        </w:rPr>
      </w:pPr>
    </w:p>
    <w:p w14:paraId="7B53ECC4" w14:textId="76547C20" w:rsidR="00B00BF1" w:rsidRPr="00134D2C" w:rsidRDefault="00134D2C" w:rsidP="007E0D62">
      <w:pPr>
        <w:rPr>
          <w:lang w:val="en-US"/>
        </w:rPr>
      </w:pPr>
      <w:r w:rsidRPr="00134D2C">
        <w:rPr>
          <w:lang w:val="en-US"/>
        </w:rPr>
        <w:lastRenderedPageBreak/>
        <w:t xml:space="preserve">För </w:t>
      </w:r>
      <w:proofErr w:type="spellStart"/>
      <w:r w:rsidRPr="00134D2C">
        <w:rPr>
          <w:lang w:val="en-US"/>
        </w:rPr>
        <w:t>att</w:t>
      </w:r>
      <w:proofErr w:type="spellEnd"/>
      <w:r w:rsidRPr="00134D2C">
        <w:rPr>
          <w:lang w:val="en-US"/>
        </w:rPr>
        <w:t xml:space="preserve"> </w:t>
      </w:r>
      <w:proofErr w:type="spellStart"/>
      <w:r w:rsidRPr="00134D2C">
        <w:rPr>
          <w:lang w:val="en-US"/>
        </w:rPr>
        <w:t>skapa</w:t>
      </w:r>
      <w:proofErr w:type="spellEnd"/>
      <w:r w:rsidRPr="00134D2C">
        <w:rPr>
          <w:lang w:val="en-US"/>
        </w:rPr>
        <w:t xml:space="preserve"> </w:t>
      </w:r>
      <w:proofErr w:type="spellStart"/>
      <w:r w:rsidRPr="00134D2C">
        <w:rPr>
          <w:lang w:val="en-US"/>
        </w:rPr>
        <w:t>en</w:t>
      </w:r>
      <w:proofErr w:type="spellEnd"/>
      <w:r w:rsidRPr="00134D2C">
        <w:rPr>
          <w:lang w:val="en-US"/>
        </w:rPr>
        <w:t xml:space="preserve"> </w:t>
      </w:r>
      <w:proofErr w:type="spellStart"/>
      <w:r w:rsidRPr="00134D2C">
        <w:rPr>
          <w:lang w:val="en-US"/>
        </w:rPr>
        <w:t>nulägesrapport</w:t>
      </w:r>
      <w:proofErr w:type="spellEnd"/>
      <w:r w:rsidRPr="00134D2C">
        <w:rPr>
          <w:lang w:val="en-US"/>
        </w:rPr>
        <w:t xml:space="preserve"> </w:t>
      </w:r>
      <w:r>
        <w:rPr>
          <w:lang w:val="en-US"/>
        </w:rPr>
        <w:t xml:space="preserve">(2014)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</w:t>
      </w:r>
      <w:proofErr w:type="spellStart"/>
      <w:r w:rsidR="003F1E38">
        <w:rPr>
          <w:lang w:val="en-US"/>
        </w:rPr>
        <w:t>är</w:t>
      </w:r>
      <w:proofErr w:type="spellEnd"/>
      <w:r w:rsidR="003F1E38">
        <w:rPr>
          <w:lang w:val="en-US"/>
        </w:rPr>
        <w:t xml:space="preserve"> det </w:t>
      </w:r>
      <w:proofErr w:type="spellStart"/>
      <w:r w:rsidR="003F1E38">
        <w:rPr>
          <w:lang w:val="en-US"/>
        </w:rPr>
        <w:t>centralt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att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titta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på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senaste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historik</w:t>
      </w:r>
      <w:proofErr w:type="spellEnd"/>
      <w:r w:rsidR="003F1E38">
        <w:rPr>
          <w:lang w:val="en-US"/>
        </w:rPr>
        <w:t xml:space="preserve"> för </w:t>
      </w:r>
      <w:proofErr w:type="spellStart"/>
      <w:r w:rsidR="003F1E38">
        <w:rPr>
          <w:lang w:val="en-US"/>
        </w:rPr>
        <w:t>att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dra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slutsatser</w:t>
      </w:r>
      <w:proofErr w:type="spellEnd"/>
      <w:r w:rsidR="003F1E38">
        <w:rPr>
          <w:lang w:val="en-US"/>
        </w:rPr>
        <w:t xml:space="preserve"> om </w:t>
      </w:r>
      <w:proofErr w:type="spellStart"/>
      <w:r w:rsidR="003F1E38">
        <w:rPr>
          <w:lang w:val="en-US"/>
        </w:rPr>
        <w:t>vilka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produkter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som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går</w:t>
      </w:r>
      <w:proofErr w:type="spellEnd"/>
      <w:r w:rsidR="003F1E38">
        <w:rPr>
          <w:lang w:val="en-US"/>
        </w:rPr>
        <w:t xml:space="preserve"> bra </w:t>
      </w:r>
      <w:proofErr w:type="spellStart"/>
      <w:r w:rsidR="003F1E38">
        <w:rPr>
          <w:lang w:val="en-US"/>
        </w:rPr>
        <w:t>och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vilka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som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går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mindre</w:t>
      </w:r>
      <w:proofErr w:type="spellEnd"/>
      <w:r w:rsidR="003F1E38">
        <w:rPr>
          <w:lang w:val="en-US"/>
        </w:rPr>
        <w:t xml:space="preserve"> bra. Detta </w:t>
      </w:r>
      <w:proofErr w:type="spellStart"/>
      <w:r w:rsidR="003F1E38">
        <w:rPr>
          <w:lang w:val="en-US"/>
        </w:rPr>
        <w:t>är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viktig</w:t>
      </w:r>
      <w:proofErr w:type="spellEnd"/>
      <w:r w:rsidR="003F1E38">
        <w:rPr>
          <w:lang w:val="en-US"/>
        </w:rPr>
        <w:t xml:space="preserve"> information bade för </w:t>
      </w:r>
      <w:proofErr w:type="spellStart"/>
      <w:r w:rsidR="003F1E38">
        <w:rPr>
          <w:lang w:val="en-US"/>
        </w:rPr>
        <w:t>försäljningsavdelningen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och</w:t>
      </w:r>
      <w:proofErr w:type="spellEnd"/>
      <w:r w:rsidR="003F1E38">
        <w:rPr>
          <w:lang w:val="en-US"/>
        </w:rPr>
        <w:t xml:space="preserve"> </w:t>
      </w:r>
      <w:proofErr w:type="spellStart"/>
      <w:r w:rsidR="003F1E38">
        <w:rPr>
          <w:lang w:val="en-US"/>
        </w:rPr>
        <w:t>tillverk</w:t>
      </w:r>
      <w:r w:rsidR="00F633DF">
        <w:rPr>
          <w:lang w:val="en-US"/>
        </w:rPr>
        <w:t>ande</w:t>
      </w:r>
      <w:proofErr w:type="spellEnd"/>
      <w:r w:rsidR="00F633DF">
        <w:rPr>
          <w:lang w:val="en-US"/>
        </w:rPr>
        <w:t xml:space="preserve"> </w:t>
      </w:r>
      <w:proofErr w:type="spellStart"/>
      <w:r w:rsidR="00F633DF">
        <w:rPr>
          <w:lang w:val="en-US"/>
        </w:rPr>
        <w:t>enheter</w:t>
      </w:r>
      <w:proofErr w:type="spellEnd"/>
      <w:r w:rsidR="00F633DF">
        <w:rPr>
          <w:lang w:val="en-US"/>
        </w:rPr>
        <w:t xml:space="preserve"> I Mexico </w:t>
      </w:r>
      <w:proofErr w:type="spellStart"/>
      <w:r w:rsidR="00F633DF">
        <w:rPr>
          <w:lang w:val="en-US"/>
        </w:rPr>
        <w:t>och</w:t>
      </w:r>
      <w:proofErr w:type="spellEnd"/>
      <w:r w:rsidR="00F633DF">
        <w:rPr>
          <w:lang w:val="en-US"/>
        </w:rPr>
        <w:t xml:space="preserve"> Bothell.</w:t>
      </w:r>
    </w:p>
    <w:p w14:paraId="769D0A6A" w14:textId="5A31E570" w:rsidR="00392627" w:rsidRDefault="00B35BAA" w:rsidP="007E0D62">
      <w:pPr>
        <w:rPr>
          <w:lang w:val="en-US"/>
        </w:rPr>
      </w:pPr>
      <w:r>
        <w:rPr>
          <w:lang w:val="en-US"/>
        </w:rPr>
        <w:t xml:space="preserve">För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neutralisera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effekten</w:t>
      </w:r>
      <w:proofErr w:type="spellEnd"/>
      <w:r>
        <w:rPr>
          <w:lang w:val="en-US"/>
        </w:rPr>
        <w:t xml:space="preserve"> av </w:t>
      </w:r>
      <w:proofErr w:type="spellStart"/>
      <w:r>
        <w:rPr>
          <w:lang w:val="en-US"/>
        </w:rPr>
        <w:t>Säsong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kalendereffekter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generellt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väljer</w:t>
      </w:r>
      <w:proofErr w:type="spellEnd"/>
      <w:r>
        <w:rPr>
          <w:lang w:val="en-US"/>
        </w:rPr>
        <w:t xml:space="preserve"> jag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jämföra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Rullande</w:t>
      </w:r>
      <w:proofErr w:type="spellEnd"/>
      <w:r>
        <w:rPr>
          <w:lang w:val="en-US"/>
        </w:rPr>
        <w:t xml:space="preserve"> 12 </w:t>
      </w:r>
      <w:proofErr w:type="spellStart"/>
      <w:r>
        <w:rPr>
          <w:lang w:val="en-US"/>
        </w:rPr>
        <w:t>Månader</w:t>
      </w:r>
      <w:proofErr w:type="spellEnd"/>
      <w:r>
        <w:rPr>
          <w:lang w:val="en-US"/>
        </w:rPr>
        <w:t xml:space="preserve"> </w:t>
      </w:r>
      <w:bookmarkStart w:id="0" w:name="_Hlk155453529"/>
      <w:r>
        <w:rPr>
          <w:lang w:val="en-US"/>
        </w:rPr>
        <w:t>Juli2013-Juni2014 mot Juli2012-Juni2103</w:t>
      </w:r>
      <w:bookmarkEnd w:id="0"/>
      <w:r>
        <w:rPr>
          <w:lang w:val="en-US"/>
        </w:rPr>
        <w:t xml:space="preserve">. Detta ger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top-down </w:t>
      </w:r>
      <w:proofErr w:type="spellStart"/>
      <w:r>
        <w:rPr>
          <w:lang w:val="en-US"/>
        </w:rPr>
        <w:t>bild</w:t>
      </w:r>
      <w:proofErr w:type="spellEnd"/>
      <w:r>
        <w:rPr>
          <w:lang w:val="en-US"/>
        </w:rPr>
        <w:t xml:space="preserve"> av </w:t>
      </w:r>
      <w:proofErr w:type="spellStart"/>
      <w:r>
        <w:rPr>
          <w:lang w:val="en-US"/>
        </w:rPr>
        <w:t>förändringen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försäljning</w:t>
      </w:r>
      <w:proofErr w:type="spellEnd"/>
      <w:r w:rsidR="00B32BF2">
        <w:rPr>
          <w:lang w:val="en-US"/>
        </w:rPr>
        <w:t xml:space="preserve">. </w:t>
      </w:r>
      <w:proofErr w:type="spellStart"/>
      <w:r w:rsidR="00B32BF2">
        <w:rPr>
          <w:lang w:val="en-US"/>
        </w:rPr>
        <w:t>Försäljningsdiffen</w:t>
      </w:r>
      <w:proofErr w:type="spellEnd"/>
      <w:r w:rsidR="00B32BF2">
        <w:rPr>
          <w:lang w:val="en-US"/>
        </w:rPr>
        <w:t xml:space="preserve"> delas </w:t>
      </w:r>
      <w:proofErr w:type="spellStart"/>
      <w:r w:rsidR="00B32BF2">
        <w:rPr>
          <w:lang w:val="en-US"/>
        </w:rPr>
        <w:t>upp</w:t>
      </w:r>
      <w:proofErr w:type="spellEnd"/>
      <w:r w:rsidR="00B32BF2">
        <w:rPr>
          <w:lang w:val="en-US"/>
        </w:rPr>
        <w:t xml:space="preserve"> I </w:t>
      </w:r>
      <w:proofErr w:type="spellStart"/>
      <w:r w:rsidR="00B32BF2">
        <w:rPr>
          <w:lang w:val="en-US"/>
        </w:rPr>
        <w:t>Förändring</w:t>
      </w:r>
      <w:proofErr w:type="spellEnd"/>
      <w:r w:rsidR="00B32BF2">
        <w:rPr>
          <w:lang w:val="en-US"/>
        </w:rPr>
        <w:t xml:space="preserve"> Pris </w:t>
      </w:r>
      <w:proofErr w:type="spellStart"/>
      <w:r w:rsidR="00B32BF2">
        <w:rPr>
          <w:lang w:val="en-US"/>
        </w:rPr>
        <w:t>och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förändring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Kvantitet</w:t>
      </w:r>
      <w:proofErr w:type="spellEnd"/>
      <w:r w:rsidR="00B32BF2">
        <w:rPr>
          <w:lang w:val="en-US"/>
        </w:rPr>
        <w:t xml:space="preserve">. Denna </w:t>
      </w:r>
      <w:proofErr w:type="spellStart"/>
      <w:r w:rsidR="00B32BF2">
        <w:rPr>
          <w:lang w:val="en-US"/>
        </w:rPr>
        <w:t>tabells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styrka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är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att</w:t>
      </w:r>
      <w:proofErr w:type="spellEnd"/>
      <w:r w:rsidR="00B32BF2">
        <w:rPr>
          <w:lang w:val="en-US"/>
        </w:rPr>
        <w:t xml:space="preserve"> den </w:t>
      </w:r>
      <w:proofErr w:type="spellStart"/>
      <w:r w:rsidR="00B32BF2">
        <w:rPr>
          <w:lang w:val="en-US"/>
        </w:rPr>
        <w:t>visar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vilken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kategori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som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är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mest</w:t>
      </w:r>
      <w:proofErr w:type="spellEnd"/>
      <w:r w:rsidR="00B32BF2">
        <w:rPr>
          <w:lang w:val="en-US"/>
        </w:rPr>
        <w:t xml:space="preserve"> relevant. </w:t>
      </w:r>
      <w:proofErr w:type="spellStart"/>
      <w:r w:rsidR="00B32BF2">
        <w:rPr>
          <w:lang w:val="en-US"/>
        </w:rPr>
        <w:t>Tabellen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visar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aggregat</w:t>
      </w:r>
      <w:proofErr w:type="spellEnd"/>
      <w:r w:rsidR="00B32BF2">
        <w:rPr>
          <w:lang w:val="en-US"/>
        </w:rPr>
        <w:t xml:space="preserve"> I form av </w:t>
      </w:r>
      <w:proofErr w:type="spellStart"/>
      <w:proofErr w:type="gramStart"/>
      <w:r w:rsidR="00B32BF2">
        <w:rPr>
          <w:lang w:val="en-US"/>
        </w:rPr>
        <w:t>t.ex</w:t>
      </w:r>
      <w:proofErr w:type="spellEnd"/>
      <w:proofErr w:type="gram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snittkvantiteter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som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kan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vara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viktig</w:t>
      </w:r>
      <w:proofErr w:type="spellEnd"/>
      <w:r w:rsidR="00B32BF2">
        <w:rPr>
          <w:lang w:val="en-US"/>
        </w:rPr>
        <w:t xml:space="preserve"> input vid </w:t>
      </w:r>
      <w:proofErr w:type="spellStart"/>
      <w:r w:rsidR="00B32BF2">
        <w:rPr>
          <w:lang w:val="en-US"/>
        </w:rPr>
        <w:t>tillverkning</w:t>
      </w:r>
      <w:proofErr w:type="spellEnd"/>
      <w:r w:rsidR="00B32BF2">
        <w:rPr>
          <w:lang w:val="en-US"/>
        </w:rPr>
        <w:t xml:space="preserve">. </w:t>
      </w:r>
      <w:proofErr w:type="spellStart"/>
      <w:r w:rsidR="00B32BF2">
        <w:rPr>
          <w:lang w:val="en-US"/>
        </w:rPr>
        <w:t>Då</w:t>
      </w:r>
      <w:proofErr w:type="spellEnd"/>
      <w:r w:rsidR="00B32BF2">
        <w:rPr>
          <w:lang w:val="en-US"/>
        </w:rPr>
        <w:t xml:space="preserve"> det </w:t>
      </w:r>
      <w:proofErr w:type="spellStart"/>
      <w:r w:rsidR="00B32BF2">
        <w:rPr>
          <w:lang w:val="en-US"/>
        </w:rPr>
        <w:t>är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grova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kategorier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så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måste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en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djupare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analys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göras</w:t>
      </w:r>
      <w:proofErr w:type="spellEnd"/>
      <w:r w:rsidR="00B32BF2">
        <w:rPr>
          <w:lang w:val="en-US"/>
        </w:rPr>
        <w:t xml:space="preserve"> för </w:t>
      </w:r>
      <w:proofErr w:type="spellStart"/>
      <w:r w:rsidR="00B32BF2">
        <w:rPr>
          <w:lang w:val="en-US"/>
        </w:rPr>
        <w:t>att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få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kännedom</w:t>
      </w:r>
      <w:proofErr w:type="spellEnd"/>
      <w:r w:rsidR="00B32BF2">
        <w:rPr>
          <w:lang w:val="en-US"/>
        </w:rPr>
        <w:t xml:space="preserve"> om </w:t>
      </w:r>
      <w:proofErr w:type="spellStart"/>
      <w:r w:rsidR="00B32BF2">
        <w:rPr>
          <w:lang w:val="en-US"/>
        </w:rPr>
        <w:t>specifika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produkter</w:t>
      </w:r>
      <w:proofErr w:type="spellEnd"/>
      <w:r w:rsidR="00B32BF2">
        <w:rPr>
          <w:lang w:val="en-US"/>
        </w:rPr>
        <w:t xml:space="preserve">. En </w:t>
      </w:r>
      <w:proofErr w:type="spellStart"/>
      <w:r w:rsidR="00B32BF2">
        <w:rPr>
          <w:lang w:val="en-US"/>
        </w:rPr>
        <w:t>tydlig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slutsats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är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att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någonstans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inom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Cykelkategorin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finns</w:t>
      </w:r>
      <w:proofErr w:type="spellEnd"/>
      <w:r w:rsidR="00B32BF2">
        <w:rPr>
          <w:lang w:val="en-US"/>
        </w:rPr>
        <w:t xml:space="preserve"> den </w:t>
      </w:r>
      <w:proofErr w:type="spellStart"/>
      <w:r w:rsidR="00B32BF2">
        <w:rPr>
          <w:lang w:val="en-US"/>
        </w:rPr>
        <w:t>största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förbättringspotentialen</w:t>
      </w:r>
      <w:proofErr w:type="spellEnd"/>
      <w:r w:rsidR="00B32BF2">
        <w:rPr>
          <w:lang w:val="en-US"/>
        </w:rPr>
        <w:t xml:space="preserve">. </w:t>
      </w:r>
      <w:proofErr w:type="spellStart"/>
      <w:r w:rsidR="00B32BF2">
        <w:rPr>
          <w:lang w:val="en-US"/>
        </w:rPr>
        <w:t>Även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gällande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Accessoarer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kan</w:t>
      </w:r>
      <w:proofErr w:type="spellEnd"/>
      <w:r w:rsidR="00B32BF2">
        <w:rPr>
          <w:lang w:val="en-US"/>
        </w:rPr>
        <w:t xml:space="preserve"> det </w:t>
      </w:r>
      <w:proofErr w:type="spellStart"/>
      <w:r w:rsidR="00B32BF2">
        <w:rPr>
          <w:lang w:val="en-US"/>
        </w:rPr>
        <w:t>vara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läge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att</w:t>
      </w:r>
      <w:proofErr w:type="spellEnd"/>
      <w:r w:rsidR="00B32BF2">
        <w:rPr>
          <w:lang w:val="en-US"/>
        </w:rPr>
        <w:t xml:space="preserve"> ta </w:t>
      </w:r>
      <w:proofErr w:type="spellStart"/>
      <w:r w:rsidR="00B32BF2">
        <w:rPr>
          <w:lang w:val="en-US"/>
        </w:rPr>
        <w:t>höjd</w:t>
      </w:r>
      <w:proofErr w:type="spellEnd"/>
      <w:r w:rsidR="00B32BF2">
        <w:rPr>
          <w:lang w:val="en-US"/>
        </w:rPr>
        <w:t xml:space="preserve"> för </w:t>
      </w:r>
      <w:proofErr w:type="spellStart"/>
      <w:r w:rsidR="00B32BF2">
        <w:rPr>
          <w:lang w:val="en-US"/>
        </w:rPr>
        <w:t>större</w:t>
      </w:r>
      <w:proofErr w:type="spellEnd"/>
      <w:r w:rsidR="00B32BF2">
        <w:rPr>
          <w:lang w:val="en-US"/>
        </w:rPr>
        <w:t xml:space="preserve"> </w:t>
      </w:r>
      <w:proofErr w:type="spellStart"/>
      <w:r w:rsidR="00B32BF2">
        <w:rPr>
          <w:lang w:val="en-US"/>
        </w:rPr>
        <w:t>inköp</w:t>
      </w:r>
      <w:proofErr w:type="spellEnd"/>
      <w:r w:rsidR="00B32BF2">
        <w:rPr>
          <w:lang w:val="en-US"/>
        </w:rPr>
        <w:t>.</w:t>
      </w:r>
      <w:r w:rsidR="00061CD0">
        <w:rPr>
          <w:lang w:val="en-US"/>
        </w:rPr>
        <w:t xml:space="preserve"> Det </w:t>
      </w:r>
      <w:proofErr w:type="spellStart"/>
      <w:r w:rsidR="00061CD0">
        <w:rPr>
          <w:lang w:val="en-US"/>
        </w:rPr>
        <w:t>kan</w:t>
      </w:r>
      <w:proofErr w:type="spellEnd"/>
      <w:r w:rsidR="00061CD0">
        <w:rPr>
          <w:lang w:val="en-US"/>
        </w:rPr>
        <w:t xml:space="preserve"> </w:t>
      </w:r>
      <w:proofErr w:type="spellStart"/>
      <w:r w:rsidR="00061CD0">
        <w:rPr>
          <w:lang w:val="en-US"/>
        </w:rPr>
        <w:t>även</w:t>
      </w:r>
      <w:proofErr w:type="spellEnd"/>
      <w:r w:rsidR="00061CD0">
        <w:rPr>
          <w:lang w:val="en-US"/>
        </w:rPr>
        <w:t xml:space="preserve"> </w:t>
      </w:r>
      <w:proofErr w:type="spellStart"/>
      <w:r w:rsidR="00061CD0">
        <w:rPr>
          <w:lang w:val="en-US"/>
        </w:rPr>
        <w:t>finnas</w:t>
      </w:r>
      <w:proofErr w:type="spellEnd"/>
      <w:r w:rsidR="00061CD0">
        <w:rPr>
          <w:lang w:val="en-US"/>
        </w:rPr>
        <w:t xml:space="preserve"> </w:t>
      </w:r>
      <w:proofErr w:type="spellStart"/>
      <w:r w:rsidR="00061CD0">
        <w:rPr>
          <w:lang w:val="en-US"/>
        </w:rPr>
        <w:t>gömda</w:t>
      </w:r>
      <w:proofErr w:type="spellEnd"/>
      <w:r w:rsidR="00061CD0">
        <w:rPr>
          <w:lang w:val="en-US"/>
        </w:rPr>
        <w:t xml:space="preserve"> “</w:t>
      </w:r>
      <w:proofErr w:type="spellStart"/>
      <w:r w:rsidR="00061CD0">
        <w:rPr>
          <w:lang w:val="en-US"/>
        </w:rPr>
        <w:t>vinnare</w:t>
      </w:r>
      <w:proofErr w:type="spellEnd"/>
      <w:r w:rsidR="00061CD0">
        <w:rPr>
          <w:lang w:val="en-US"/>
        </w:rPr>
        <w:t>”</w:t>
      </w:r>
      <w:proofErr w:type="gramStart"/>
      <w:r w:rsidR="00061CD0">
        <w:rPr>
          <w:lang w:val="en-US"/>
        </w:rPr>
        <w:t>/”</w:t>
      </w:r>
      <w:proofErr w:type="spellStart"/>
      <w:r w:rsidR="00061CD0">
        <w:rPr>
          <w:lang w:val="en-US"/>
        </w:rPr>
        <w:t>förlorare</w:t>
      </w:r>
      <w:proofErr w:type="spellEnd"/>
      <w:proofErr w:type="gramEnd"/>
      <w:r w:rsidR="00061CD0">
        <w:rPr>
          <w:lang w:val="en-US"/>
        </w:rPr>
        <w:t xml:space="preserve">” med </w:t>
      </w:r>
      <w:proofErr w:type="spellStart"/>
      <w:r w:rsidR="00061CD0">
        <w:rPr>
          <w:lang w:val="en-US"/>
        </w:rPr>
        <w:t>en</w:t>
      </w:r>
      <w:proofErr w:type="spellEnd"/>
      <w:r w:rsidR="00061CD0">
        <w:rPr>
          <w:lang w:val="en-US"/>
        </w:rPr>
        <w:t xml:space="preserve"> </w:t>
      </w:r>
      <w:proofErr w:type="spellStart"/>
      <w:r w:rsidR="00061CD0">
        <w:rPr>
          <w:lang w:val="en-US"/>
        </w:rPr>
        <w:t>något</w:t>
      </w:r>
      <w:proofErr w:type="spellEnd"/>
      <w:r w:rsidR="00061CD0">
        <w:rPr>
          <w:lang w:val="en-US"/>
        </w:rPr>
        <w:t xml:space="preserve"> </w:t>
      </w:r>
      <w:proofErr w:type="spellStart"/>
      <w:r w:rsidR="00061CD0">
        <w:rPr>
          <w:lang w:val="en-US"/>
        </w:rPr>
        <w:t>mer</w:t>
      </w:r>
      <w:proofErr w:type="spellEnd"/>
      <w:r w:rsidR="00061CD0">
        <w:rPr>
          <w:lang w:val="en-US"/>
        </w:rPr>
        <w:t xml:space="preserve"> granular </w:t>
      </w:r>
      <w:proofErr w:type="spellStart"/>
      <w:r w:rsidR="00061CD0">
        <w:rPr>
          <w:lang w:val="en-US"/>
        </w:rPr>
        <w:t>kategorisering</w:t>
      </w:r>
      <w:proofErr w:type="spellEnd"/>
      <w:r w:rsidR="00061CD0">
        <w:rPr>
          <w:lang w:val="en-US"/>
        </w:rPr>
        <w:t xml:space="preserve"> av </w:t>
      </w:r>
      <w:proofErr w:type="spellStart"/>
      <w:r w:rsidR="00061CD0">
        <w:rPr>
          <w:lang w:val="en-US"/>
        </w:rPr>
        <w:t>kategorierna</w:t>
      </w:r>
      <w:proofErr w:type="spellEnd"/>
      <w:r w:rsidR="00061CD0">
        <w:rPr>
          <w:lang w:val="en-US"/>
        </w:rPr>
        <w:t xml:space="preserve"> det </w:t>
      </w:r>
      <w:proofErr w:type="spellStart"/>
      <w:r w:rsidR="00061CD0">
        <w:rPr>
          <w:lang w:val="en-US"/>
        </w:rPr>
        <w:t>blir</w:t>
      </w:r>
      <w:proofErr w:type="spellEnd"/>
      <w:r w:rsidR="00061CD0">
        <w:rPr>
          <w:lang w:val="en-US"/>
        </w:rPr>
        <w:t xml:space="preserve"> </w:t>
      </w:r>
      <w:proofErr w:type="spellStart"/>
      <w:r w:rsidR="00061CD0">
        <w:rPr>
          <w:lang w:val="en-US"/>
        </w:rPr>
        <w:t>nästa</w:t>
      </w:r>
      <w:proofErr w:type="spellEnd"/>
      <w:r w:rsidR="00061CD0">
        <w:rPr>
          <w:lang w:val="en-US"/>
        </w:rPr>
        <w:t xml:space="preserve"> </w:t>
      </w:r>
      <w:proofErr w:type="spellStart"/>
      <w:r w:rsidR="00061CD0">
        <w:rPr>
          <w:lang w:val="en-US"/>
        </w:rPr>
        <w:t>steg</w:t>
      </w:r>
      <w:proofErr w:type="spellEnd"/>
      <w:r w:rsidR="00061CD0">
        <w:rPr>
          <w:lang w:val="en-US"/>
        </w:rPr>
        <w:t>.</w:t>
      </w:r>
    </w:p>
    <w:p w14:paraId="5F36FC4E" w14:textId="77777777" w:rsidR="00C01A99" w:rsidRPr="00C01A99" w:rsidRDefault="00C01A99" w:rsidP="007E0D62">
      <w:pPr>
        <w:rPr>
          <w:lang w:val="en-US"/>
        </w:rPr>
      </w:pPr>
    </w:p>
    <w:p w14:paraId="1FB753DB" w14:textId="0F9CF7D9" w:rsidR="00B00BF1" w:rsidRPr="00B00BF1" w:rsidRDefault="00B00BF1" w:rsidP="00B00BF1">
      <w:pPr>
        <w:rPr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lang w:val="en-US"/>
        </w:rPr>
        <w:t>Diff</w:t>
      </w:r>
      <w:r w:rsidR="00392627">
        <w:rPr>
          <w:lang w:val="en-US"/>
        </w:rPr>
        <w:t xml:space="preserve"> </w:t>
      </w:r>
      <w:r w:rsidR="00D24A30">
        <w:rPr>
          <w:lang w:val="en-US"/>
        </w:rPr>
        <w:t>Juli2013-Juni2014 mot Juli2012-Juni2103</w:t>
      </w:r>
      <w:r w:rsidR="00D24A30">
        <w:rPr>
          <w:lang w:val="en-US"/>
        </w:rPr>
        <w:t xml:space="preserve"> (R12 YoY)</w:t>
      </w:r>
    </w:p>
    <w:p w14:paraId="6A94EF88" w14:textId="58FEFE40" w:rsidR="00B00BF1" w:rsidRPr="00B00BF1" w:rsidRDefault="00B00BF1" w:rsidP="007E0D62">
      <w:pPr>
        <w:rPr>
          <w:sz w:val="20"/>
          <w:szCs w:val="20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0"/>
          <w:szCs w:val="20"/>
          <w:lang w:val="en-US"/>
        </w:rPr>
        <w:t>Pris(</w:t>
      </w:r>
      <w:proofErr w:type="gramEnd"/>
      <w:r>
        <w:rPr>
          <w:sz w:val="20"/>
          <w:szCs w:val="20"/>
          <w:lang w:val="en-US"/>
        </w:rPr>
        <w:t xml:space="preserve">USD)            </w:t>
      </w:r>
      <w:proofErr w:type="spellStart"/>
      <w:r>
        <w:rPr>
          <w:sz w:val="20"/>
          <w:szCs w:val="20"/>
          <w:lang w:val="en-US"/>
        </w:rPr>
        <w:t>Kvantitet</w:t>
      </w:r>
      <w:proofErr w:type="spellEnd"/>
      <w:r>
        <w:rPr>
          <w:sz w:val="20"/>
          <w:szCs w:val="20"/>
          <w:lang w:val="en-US"/>
        </w:rPr>
        <w:t xml:space="preserve">                 </w:t>
      </w:r>
      <w:proofErr w:type="spellStart"/>
      <w:r>
        <w:rPr>
          <w:sz w:val="20"/>
          <w:szCs w:val="20"/>
          <w:lang w:val="en-US"/>
        </w:rPr>
        <w:t>Försäljning</w:t>
      </w:r>
      <w:proofErr w:type="spellEnd"/>
      <w:r>
        <w:rPr>
          <w:sz w:val="20"/>
          <w:szCs w:val="20"/>
          <w:lang w:val="en-US"/>
        </w:rPr>
        <w:t>(USD)</w:t>
      </w:r>
    </w:p>
    <w:tbl>
      <w:tblPr>
        <w:tblW w:w="68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1005"/>
        <w:gridCol w:w="1377"/>
        <w:gridCol w:w="1934"/>
      </w:tblGrid>
      <w:tr w:rsidR="00B00BF1" w:rsidRPr="00B00BF1" w14:paraId="17BA5938" w14:textId="77777777" w:rsidTr="00B00BF1">
        <w:trPr>
          <w:trHeight w:val="31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CA536" w14:textId="77777777" w:rsidR="00B00BF1" w:rsidRPr="00B00BF1" w:rsidRDefault="00B00BF1" w:rsidP="00B00B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0BF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Bikes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AFC28" w14:textId="77777777" w:rsidR="00B00BF1" w:rsidRPr="00B00BF1" w:rsidRDefault="00B00BF1" w:rsidP="00B00B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0BF1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867F8" w14:textId="77777777" w:rsidR="00B00BF1" w:rsidRPr="00B00BF1" w:rsidRDefault="00B00BF1" w:rsidP="00B00B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0BF1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5112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95BFA" w14:textId="77777777" w:rsidR="00B00BF1" w:rsidRPr="00B00BF1" w:rsidRDefault="00B00BF1" w:rsidP="00B00B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0BF1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9,362,528</w:t>
            </w:r>
          </w:p>
        </w:tc>
      </w:tr>
      <w:tr w:rsidR="00B00BF1" w:rsidRPr="00B00BF1" w14:paraId="4EAA2682" w14:textId="77777777" w:rsidTr="00B00BF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D7330" w14:textId="77777777" w:rsidR="00B00BF1" w:rsidRPr="00B00BF1" w:rsidRDefault="00B00BF1" w:rsidP="00B00B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0BF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Components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8DAF8" w14:textId="77777777" w:rsidR="00B00BF1" w:rsidRPr="00B00BF1" w:rsidRDefault="00B00BF1" w:rsidP="00B00B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0BF1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53077" w14:textId="77777777" w:rsidR="00B00BF1" w:rsidRPr="00B00BF1" w:rsidRDefault="00B00BF1" w:rsidP="00B00B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0BF1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-323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10CEF" w14:textId="77777777" w:rsidR="00B00BF1" w:rsidRPr="00B00BF1" w:rsidRDefault="00B00BF1" w:rsidP="00B00B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0BF1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-431,941</w:t>
            </w:r>
          </w:p>
        </w:tc>
      </w:tr>
      <w:tr w:rsidR="00B00BF1" w:rsidRPr="00B00BF1" w14:paraId="4D89BF47" w14:textId="77777777" w:rsidTr="00B00BF1">
        <w:trPr>
          <w:trHeight w:val="31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42277" w14:textId="77777777" w:rsidR="00B00BF1" w:rsidRPr="00B00BF1" w:rsidRDefault="00B00BF1" w:rsidP="00B00B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0BF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Clothing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B15E1" w14:textId="77777777" w:rsidR="00B00BF1" w:rsidRPr="00B00BF1" w:rsidRDefault="00B00BF1" w:rsidP="00B00B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0BF1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3533F" w14:textId="77777777" w:rsidR="00B00BF1" w:rsidRPr="00B00BF1" w:rsidRDefault="00B00BF1" w:rsidP="00B00B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0BF1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9019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D7120" w14:textId="77777777" w:rsidR="00B00BF1" w:rsidRPr="00B00BF1" w:rsidRDefault="00B00BF1" w:rsidP="00B00B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0BF1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292,335</w:t>
            </w:r>
          </w:p>
        </w:tc>
      </w:tr>
      <w:tr w:rsidR="00B00BF1" w:rsidRPr="00B00BF1" w14:paraId="2516592E" w14:textId="77777777" w:rsidTr="00B00BF1">
        <w:trPr>
          <w:trHeight w:val="31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BDACA" w14:textId="77777777" w:rsidR="00B00BF1" w:rsidRPr="00B00BF1" w:rsidRDefault="00B00BF1" w:rsidP="00B00B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0BF1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Accessories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5429D" w14:textId="77777777" w:rsidR="00B00BF1" w:rsidRPr="00B00BF1" w:rsidRDefault="00B00BF1" w:rsidP="00B00B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0BF1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94299" w14:textId="77777777" w:rsidR="00B00BF1" w:rsidRPr="00B00BF1" w:rsidRDefault="00B00BF1" w:rsidP="00B00B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0BF1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38326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CBEF3" w14:textId="77777777" w:rsidR="00B00BF1" w:rsidRPr="00B00BF1" w:rsidRDefault="00B00BF1" w:rsidP="00B00B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0BF1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811,901</w:t>
            </w:r>
          </w:p>
        </w:tc>
      </w:tr>
    </w:tbl>
    <w:p w14:paraId="041924D4" w14:textId="43AAB0F0" w:rsidR="002832E6" w:rsidRDefault="00C14BB2" w:rsidP="007E0D62">
      <w:pPr>
        <w:rPr>
          <w:lang w:val="en-US"/>
        </w:rPr>
      </w:pPr>
      <w:proofErr w:type="spellStart"/>
      <w:r>
        <w:rPr>
          <w:lang w:val="en-US"/>
        </w:rPr>
        <w:t>Efter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det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tydligt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Cyklar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stora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trendmässigt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försäljningsförbättring</w:t>
      </w:r>
      <w:proofErr w:type="spellEnd"/>
      <w:r>
        <w:rPr>
          <w:lang w:val="en-US"/>
        </w:rPr>
        <w:t xml:space="preserve"> (Inte bara I </w:t>
      </w:r>
      <w:proofErr w:type="spellStart"/>
      <w:r>
        <w:rPr>
          <w:lang w:val="en-US"/>
        </w:rPr>
        <w:t>absoluta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går</w:t>
      </w:r>
      <w:proofErr w:type="spellEnd"/>
      <w:r>
        <w:rPr>
          <w:lang w:val="en-US"/>
        </w:rPr>
        <w:t xml:space="preserve"> jag </w:t>
      </w:r>
      <w:proofErr w:type="spellStart"/>
      <w:r>
        <w:rPr>
          <w:lang w:val="en-US"/>
        </w:rPr>
        <w:t>vidare</w:t>
      </w:r>
      <w:proofErr w:type="spellEnd"/>
      <w:r>
        <w:rPr>
          <w:lang w:val="en-US"/>
        </w:rPr>
        <w:t xml:space="preserve"> med </w:t>
      </w:r>
      <w:proofErr w:type="spellStart"/>
      <w:r w:rsidR="00F2268E">
        <w:rPr>
          <w:lang w:val="en-US"/>
        </w:rPr>
        <w:t>f</w:t>
      </w:r>
      <w:r>
        <w:rPr>
          <w:lang w:val="en-US"/>
        </w:rPr>
        <w:t>örändringsfaktorer</w:t>
      </w:r>
      <w:proofErr w:type="spellEnd"/>
      <w:r>
        <w:rPr>
          <w:lang w:val="en-US"/>
        </w:rPr>
        <w:t xml:space="preserve"> för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något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granul</w:t>
      </w:r>
      <w:r w:rsidR="00F2268E">
        <w:rPr>
          <w:lang w:val="en-US"/>
        </w:rPr>
        <w:t>ä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produktindelning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tidigare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perioder</w:t>
      </w:r>
      <w:proofErr w:type="spellEnd"/>
      <w:r w:rsidRPr="00C14BB2">
        <w:rPr>
          <w:lang w:val="en-US"/>
        </w:rPr>
        <w:t xml:space="preserve"> </w:t>
      </w:r>
      <w:bookmarkStart w:id="1" w:name="_Hlk155454959"/>
      <w:r>
        <w:rPr>
          <w:lang w:val="en-US"/>
        </w:rPr>
        <w:t>Juli2013-Juni2014 mot Juli2012-Juni2103</w:t>
      </w:r>
      <w:bookmarkEnd w:id="1"/>
      <w:r>
        <w:rPr>
          <w:lang w:val="en-US"/>
        </w:rPr>
        <w:t xml:space="preserve">. </w:t>
      </w:r>
    </w:p>
    <w:p w14:paraId="1B2AFC84" w14:textId="77777777" w:rsidR="00C01A99" w:rsidRPr="00C01A99" w:rsidRDefault="00C01A99" w:rsidP="007E0D62">
      <w:pPr>
        <w:rPr>
          <w:lang w:val="en-US"/>
        </w:rPr>
      </w:pPr>
    </w:p>
    <w:p w14:paraId="05370EC0" w14:textId="233921A9" w:rsidR="002832E6" w:rsidRDefault="00AD594F" w:rsidP="004D3B4F">
      <w:pPr>
        <w:ind w:left="1440"/>
        <w:rPr>
          <w:rFonts w:eastAsia="Times New Roman" w:cstheme="minorHAnsi"/>
          <w:kern w:val="0"/>
          <w:lang w:val="en-US" w:eastAsia="en-SE"/>
          <w14:ligatures w14:val="none"/>
        </w:rPr>
      </w:pPr>
      <w:proofErr w:type="spellStart"/>
      <w:r>
        <w:rPr>
          <w:rFonts w:eastAsia="Times New Roman" w:cstheme="minorHAnsi"/>
          <w:kern w:val="0"/>
          <w:lang w:val="en-US" w:eastAsia="en-SE"/>
          <w14:ligatures w14:val="none"/>
        </w:rPr>
        <w:t>Högsta</w:t>
      </w:r>
      <w:proofErr w:type="spellEnd"/>
      <w:r>
        <w:rPr>
          <w:rFonts w:eastAsia="Times New Roman" w:cstheme="minorHAnsi"/>
          <w:kern w:val="0"/>
          <w:lang w:val="en-US" w:eastAsia="en-SE"/>
          <w14:ligatures w14:val="none"/>
        </w:rPr>
        <w:t xml:space="preserve"> </w:t>
      </w:r>
      <w:proofErr w:type="spellStart"/>
      <w:r w:rsidR="004D3B4F">
        <w:rPr>
          <w:rFonts w:eastAsia="Times New Roman" w:cstheme="minorHAnsi"/>
          <w:kern w:val="0"/>
          <w:lang w:val="en-US" w:eastAsia="en-SE"/>
          <w14:ligatures w14:val="none"/>
        </w:rPr>
        <w:t>Förändringsfaktorer</w:t>
      </w:r>
      <w:proofErr w:type="spellEnd"/>
      <w:r w:rsidR="004D3B4F">
        <w:rPr>
          <w:rFonts w:eastAsia="Times New Roman" w:cstheme="minorHAnsi"/>
          <w:kern w:val="0"/>
          <w:lang w:val="en-US" w:eastAsia="en-SE"/>
          <w14:ligatures w14:val="none"/>
        </w:rPr>
        <w:t xml:space="preserve"> </w:t>
      </w:r>
      <w:proofErr w:type="spellStart"/>
      <w:r w:rsidR="001F1192">
        <w:rPr>
          <w:rFonts w:eastAsia="Times New Roman" w:cstheme="minorHAnsi"/>
          <w:kern w:val="0"/>
          <w:lang w:val="en-US" w:eastAsia="en-SE"/>
          <w14:ligatures w14:val="none"/>
        </w:rPr>
        <w:t>Produkter</w:t>
      </w:r>
      <w:proofErr w:type="spellEnd"/>
    </w:p>
    <w:p w14:paraId="186B5497" w14:textId="215ED118" w:rsidR="004D3B4F" w:rsidRPr="004D3B4F" w:rsidRDefault="004D3B4F" w:rsidP="007E0D62">
      <w:pPr>
        <w:rPr>
          <w:sz w:val="20"/>
          <w:szCs w:val="20"/>
          <w:lang w:val="en-US"/>
        </w:rPr>
      </w:pPr>
      <w:r>
        <w:rPr>
          <w:rFonts w:eastAsia="Times New Roman" w:cstheme="minorHAnsi"/>
          <w:kern w:val="0"/>
          <w:lang w:val="en-US" w:eastAsia="en-SE"/>
          <w14:ligatures w14:val="none"/>
        </w:rPr>
        <w:tab/>
      </w:r>
      <w:r>
        <w:rPr>
          <w:rFonts w:eastAsia="Times New Roman" w:cstheme="minorHAnsi"/>
          <w:kern w:val="0"/>
          <w:lang w:val="en-US" w:eastAsia="en-SE"/>
          <w14:ligatures w14:val="none"/>
        </w:rPr>
        <w:tab/>
      </w:r>
      <w:r>
        <w:rPr>
          <w:rFonts w:eastAsia="Times New Roman" w:cstheme="minorHAnsi"/>
          <w:kern w:val="0"/>
          <w:lang w:val="en-US" w:eastAsia="en-SE"/>
          <w14:ligatures w14:val="none"/>
        </w:rPr>
        <w:tab/>
      </w:r>
      <w:r>
        <w:rPr>
          <w:rFonts w:eastAsia="Times New Roman" w:cstheme="minorHAnsi"/>
          <w:kern w:val="0"/>
          <w:lang w:val="en-US" w:eastAsia="en-SE"/>
          <w14:ligatures w14:val="none"/>
        </w:rPr>
        <w:tab/>
      </w:r>
      <w:r>
        <w:rPr>
          <w:rFonts w:eastAsia="Times New Roman" w:cstheme="minorHAnsi"/>
          <w:kern w:val="0"/>
          <w:lang w:val="en-US" w:eastAsia="en-SE"/>
          <w14:ligatures w14:val="none"/>
        </w:rPr>
        <w:tab/>
      </w:r>
      <w:proofErr w:type="gramStart"/>
      <w:r w:rsidRPr="002832E6">
        <w:rPr>
          <w:sz w:val="20"/>
          <w:szCs w:val="20"/>
          <w:lang w:val="en-US"/>
        </w:rPr>
        <w:t>Pris(</w:t>
      </w:r>
      <w:proofErr w:type="gramEnd"/>
      <w:r w:rsidRPr="002832E6">
        <w:rPr>
          <w:sz w:val="20"/>
          <w:szCs w:val="20"/>
          <w:lang w:val="en-US"/>
        </w:rPr>
        <w:t>USD</w:t>
      </w:r>
      <w:r>
        <w:rPr>
          <w:sz w:val="20"/>
          <w:szCs w:val="20"/>
          <w:lang w:val="en-US"/>
        </w:rPr>
        <w:t xml:space="preserve">)    </w:t>
      </w:r>
      <w:proofErr w:type="spellStart"/>
      <w:r w:rsidRPr="002832E6">
        <w:rPr>
          <w:sz w:val="20"/>
          <w:szCs w:val="20"/>
          <w:lang w:val="en-US"/>
        </w:rPr>
        <w:t>Kvantitet</w:t>
      </w:r>
      <w:proofErr w:type="spellEnd"/>
      <w:r w:rsidRPr="002832E6">
        <w:rPr>
          <w:sz w:val="20"/>
          <w:szCs w:val="20"/>
          <w:lang w:val="en-US"/>
        </w:rPr>
        <w:t xml:space="preserve">        </w:t>
      </w:r>
      <w:proofErr w:type="spellStart"/>
      <w:r w:rsidRPr="002832E6">
        <w:rPr>
          <w:sz w:val="20"/>
          <w:szCs w:val="20"/>
          <w:lang w:val="en-US"/>
        </w:rPr>
        <w:t>Försäljning</w:t>
      </w:r>
      <w:proofErr w:type="spellEnd"/>
      <w:r>
        <w:rPr>
          <w:sz w:val="20"/>
          <w:szCs w:val="20"/>
          <w:lang w:val="en-US"/>
        </w:rPr>
        <w:t>(USD)</w:t>
      </w:r>
    </w:p>
    <w:tbl>
      <w:tblPr>
        <w:tblW w:w="669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9"/>
        <w:gridCol w:w="944"/>
        <w:gridCol w:w="1136"/>
        <w:gridCol w:w="1136"/>
      </w:tblGrid>
      <w:tr w:rsidR="00423902" w:rsidRPr="00C14BB2" w14:paraId="6C997E4B" w14:textId="77777777" w:rsidTr="00CB243C">
        <w:trPr>
          <w:gridAfter w:val="3"/>
          <w:trHeight w:val="2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D2A1E4" w14:textId="062CDD90" w:rsidR="00C14BB2" w:rsidRPr="00C14BB2" w:rsidRDefault="00423902" w:rsidP="00C14BB2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SE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lang w:val="en-US" w:eastAsia="en-SE"/>
                <w14:ligatures w14:val="none"/>
              </w:rPr>
              <w:t>Produkter</w:t>
            </w:r>
            <w:proofErr w:type="spellEnd"/>
            <w:r>
              <w:rPr>
                <w:rFonts w:eastAsia="Times New Roman" w:cstheme="minorHAnsi"/>
                <w:kern w:val="0"/>
                <w:lang w:val="en-US" w:eastAsia="en-SE"/>
                <w14:ligatures w14:val="none"/>
              </w:rPr>
              <w:t xml:space="preserve"> </w:t>
            </w:r>
          </w:p>
        </w:tc>
      </w:tr>
      <w:tr w:rsidR="00423902" w:rsidRPr="00C14BB2" w14:paraId="793F21B9" w14:textId="77777777" w:rsidTr="00CB243C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EF49D" w14:textId="16DB3873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Tires and Tubes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AFE22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422B0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37.7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38696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51.0</w:t>
            </w:r>
          </w:p>
        </w:tc>
      </w:tr>
      <w:tr w:rsidR="00423902" w:rsidRPr="00C14BB2" w14:paraId="0FD95BB3" w14:textId="77777777" w:rsidTr="00CB243C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DB25E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Bike Stands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072DF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3D417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40.5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C5298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40.5</w:t>
            </w:r>
          </w:p>
        </w:tc>
      </w:tr>
      <w:tr w:rsidR="00423902" w:rsidRPr="00C14BB2" w14:paraId="4D918212" w14:textId="77777777" w:rsidTr="00CB243C">
        <w:trPr>
          <w:trHeight w:val="2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FAAA3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Fenders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1E311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0D153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39.8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B484E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39.8</w:t>
            </w:r>
          </w:p>
        </w:tc>
      </w:tr>
      <w:tr w:rsidR="00423902" w:rsidRPr="00C14BB2" w14:paraId="23392ABB" w14:textId="77777777" w:rsidTr="00CB243C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7CD0C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Bottles and Cages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21D67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EBC4D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AC58B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17.5</w:t>
            </w:r>
          </w:p>
        </w:tc>
      </w:tr>
      <w:tr w:rsidR="00423902" w:rsidRPr="00C14BB2" w14:paraId="2078E05A" w14:textId="77777777" w:rsidTr="00CB243C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91B7A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Touring Bikes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00577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E8084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5436F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7.5</w:t>
            </w:r>
          </w:p>
        </w:tc>
      </w:tr>
      <w:tr w:rsidR="00423902" w:rsidRPr="00C14BB2" w14:paraId="25C521CB" w14:textId="77777777" w:rsidTr="00CB243C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3AD3E" w14:textId="2EF84A68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Cleaners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A077B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DB900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EFB22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5.8</w:t>
            </w:r>
          </w:p>
        </w:tc>
      </w:tr>
      <w:tr w:rsidR="00423902" w:rsidRPr="00C14BB2" w14:paraId="5CBBC29E" w14:textId="77777777" w:rsidTr="00CB243C">
        <w:trPr>
          <w:trHeight w:val="2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E2571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Hydration Packs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F1879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AAB2E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5D9A7" w14:textId="77777777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C14BB2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5.3</w:t>
            </w:r>
          </w:p>
        </w:tc>
      </w:tr>
      <w:tr w:rsidR="00423902" w:rsidRPr="00C14BB2" w14:paraId="6EB232FB" w14:textId="77777777" w:rsidTr="00CB243C">
        <w:trPr>
          <w:trHeight w:val="2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261745" w14:textId="3C231C3A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576CD0" w14:textId="7413F175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F62AA0" w14:textId="0F095524" w:rsidR="00C14BB2" w:rsidRPr="00C14BB2" w:rsidRDefault="00C14BB2" w:rsidP="00C14B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E0569" w14:textId="574BD66F" w:rsidR="00C14BB2" w:rsidRPr="00C14BB2" w:rsidRDefault="00C14BB2" w:rsidP="00C14B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SE"/>
                <w14:ligatures w14:val="none"/>
              </w:rPr>
            </w:pPr>
          </w:p>
        </w:tc>
      </w:tr>
    </w:tbl>
    <w:p w14:paraId="64B782DE" w14:textId="77777777" w:rsidR="00C14BB2" w:rsidRDefault="00C14BB2" w:rsidP="007E0D62">
      <w:pPr>
        <w:rPr>
          <w:sz w:val="28"/>
          <w:szCs w:val="28"/>
          <w:lang w:val="en-US"/>
        </w:rPr>
      </w:pPr>
    </w:p>
    <w:p w14:paraId="13BC998E" w14:textId="77777777" w:rsidR="00C01A99" w:rsidRDefault="00C01A99" w:rsidP="007E0D62">
      <w:pPr>
        <w:rPr>
          <w:lang w:val="en-US"/>
        </w:rPr>
      </w:pPr>
    </w:p>
    <w:p w14:paraId="0FD776B3" w14:textId="1C1504F7" w:rsidR="00C14BB2" w:rsidRPr="008F0367" w:rsidRDefault="00C01A99" w:rsidP="008F0367">
      <w:pPr>
        <w:rPr>
          <w:lang w:val="en-US"/>
        </w:rPr>
      </w:pPr>
      <w:proofErr w:type="spellStart"/>
      <w:r>
        <w:rPr>
          <w:lang w:val="en-US"/>
        </w:rPr>
        <w:t>Touringcyklar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cykelkategori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uppvisar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största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förbättringen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nästan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sjudubbling</w:t>
      </w:r>
      <w:proofErr w:type="spellEnd"/>
      <w:r>
        <w:rPr>
          <w:lang w:val="en-US"/>
        </w:rPr>
        <w:t xml:space="preserve"> av </w:t>
      </w:r>
      <w:proofErr w:type="spellStart"/>
      <w:r>
        <w:rPr>
          <w:lang w:val="en-US"/>
        </w:rPr>
        <w:t>försäljningen</w:t>
      </w:r>
      <w:proofErr w:type="spellEnd"/>
      <w:r>
        <w:rPr>
          <w:lang w:val="en-US"/>
        </w:rPr>
        <w:t xml:space="preserve"> trots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genomsnittlig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prisökning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40% (Faktor 1.4). </w:t>
      </w:r>
      <w:proofErr w:type="spellStart"/>
      <w:r>
        <w:rPr>
          <w:lang w:val="en-US"/>
        </w:rPr>
        <w:t>Här</w:t>
      </w:r>
      <w:proofErr w:type="spellEnd"/>
      <w:r>
        <w:rPr>
          <w:lang w:val="en-US"/>
        </w:rPr>
        <w:t xml:space="preserve"> </w:t>
      </w:r>
      <w:proofErr w:type="spellStart"/>
      <w:r w:rsidR="00F2268E">
        <w:rPr>
          <w:lang w:val="en-US"/>
        </w:rPr>
        <w:t>kan</w:t>
      </w:r>
      <w:proofErr w:type="spellEnd"/>
      <w:r w:rsidR="00F2268E">
        <w:rPr>
          <w:lang w:val="en-US"/>
        </w:rPr>
        <w:t xml:space="preserve"> </w:t>
      </w:r>
      <w:proofErr w:type="spellStart"/>
      <w:r w:rsidR="00F2268E">
        <w:rPr>
          <w:lang w:val="en-US"/>
        </w:rPr>
        <w:t>finnas</w:t>
      </w:r>
      <w:proofErr w:type="spellEnd"/>
      <w:r w:rsidR="00F2268E">
        <w:rPr>
          <w:lang w:val="en-US"/>
        </w:rPr>
        <w:t xml:space="preserve"> </w:t>
      </w:r>
      <w:r>
        <w:rPr>
          <w:lang w:val="en-US"/>
        </w:rPr>
        <w:t xml:space="preserve">potential för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ännu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större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försäljningsvolym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tillfällig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sänkning</w:t>
      </w:r>
      <w:proofErr w:type="spellEnd"/>
      <w:r>
        <w:rPr>
          <w:lang w:val="en-US"/>
        </w:rPr>
        <w:t xml:space="preserve"> av </w:t>
      </w:r>
      <w:proofErr w:type="spellStart"/>
      <w:r>
        <w:rPr>
          <w:lang w:val="en-US"/>
        </w:rPr>
        <w:t>priset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Accessoarer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såsom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cykelställ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däck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slangar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uppvisar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mycket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volymökningar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möjligheter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eventuellt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Touringcyklarna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viktigaste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följa</w:t>
      </w:r>
      <w:proofErr w:type="spellEnd"/>
      <w:r w:rsidR="004C2130">
        <w:rPr>
          <w:lang w:val="en-US"/>
        </w:rPr>
        <w:t xml:space="preserve"> </w:t>
      </w:r>
      <w:proofErr w:type="spellStart"/>
      <w:r w:rsidR="004C2130">
        <w:rPr>
          <w:lang w:val="en-US"/>
        </w:rPr>
        <w:t>och</w:t>
      </w:r>
      <w:proofErr w:type="spellEnd"/>
      <w:r w:rsidR="004C2130">
        <w:rPr>
          <w:lang w:val="en-US"/>
        </w:rPr>
        <w:t xml:space="preserve"> </w:t>
      </w:r>
      <w:proofErr w:type="spellStart"/>
      <w:r w:rsidR="004C2130">
        <w:rPr>
          <w:lang w:val="en-US"/>
        </w:rPr>
        <w:t>maximera</w:t>
      </w:r>
      <w:proofErr w:type="spellEnd"/>
      <w:r w:rsidR="004C2130">
        <w:rPr>
          <w:lang w:val="en-US"/>
        </w:rPr>
        <w:t xml:space="preserve"> </w:t>
      </w:r>
      <w:proofErr w:type="spellStart"/>
      <w:r w:rsidR="004C2130">
        <w:rPr>
          <w:lang w:val="en-US"/>
        </w:rPr>
        <w:t>då</w:t>
      </w:r>
      <w:proofErr w:type="spellEnd"/>
      <w:r w:rsidR="004C2130">
        <w:rPr>
          <w:lang w:val="en-US"/>
        </w:rPr>
        <w:t xml:space="preserve"> det </w:t>
      </w:r>
      <w:proofErr w:type="spellStart"/>
      <w:r w:rsidR="004C2130">
        <w:rPr>
          <w:lang w:val="en-US"/>
        </w:rPr>
        <w:t>är</w:t>
      </w:r>
      <w:proofErr w:type="spellEnd"/>
      <w:r w:rsidR="004C2130">
        <w:rPr>
          <w:lang w:val="en-US"/>
        </w:rPr>
        <w:t xml:space="preserve"> </w:t>
      </w:r>
      <w:proofErr w:type="spellStart"/>
      <w:r w:rsidR="004C2130">
        <w:rPr>
          <w:lang w:val="en-US"/>
        </w:rPr>
        <w:t>en</w:t>
      </w:r>
      <w:proofErr w:type="spellEnd"/>
      <w:r w:rsidR="004C2130">
        <w:rPr>
          <w:lang w:val="en-US"/>
        </w:rPr>
        <w:t xml:space="preserve"> </w:t>
      </w:r>
      <w:proofErr w:type="spellStart"/>
      <w:r w:rsidR="004C2130">
        <w:rPr>
          <w:lang w:val="en-US"/>
        </w:rPr>
        <w:t>stor</w:t>
      </w:r>
      <w:proofErr w:type="spellEnd"/>
      <w:r w:rsidR="004C2130">
        <w:rPr>
          <w:lang w:val="en-US"/>
        </w:rPr>
        <w:t xml:space="preserve"> </w:t>
      </w:r>
      <w:proofErr w:type="spellStart"/>
      <w:r w:rsidR="004C2130">
        <w:rPr>
          <w:lang w:val="en-US"/>
        </w:rPr>
        <w:t>förändring</w:t>
      </w:r>
      <w:proofErr w:type="spellEnd"/>
      <w:r w:rsidR="004C2130">
        <w:rPr>
          <w:lang w:val="en-US"/>
        </w:rPr>
        <w:t xml:space="preserve"> I </w:t>
      </w:r>
      <w:proofErr w:type="spellStart"/>
      <w:r w:rsidR="004C2130">
        <w:rPr>
          <w:lang w:val="en-US"/>
        </w:rPr>
        <w:t>en</w:t>
      </w:r>
      <w:proofErr w:type="spellEnd"/>
      <w:r w:rsidR="004C2130">
        <w:rPr>
          <w:lang w:val="en-US"/>
        </w:rPr>
        <w:t xml:space="preserve"> </w:t>
      </w:r>
      <w:proofErr w:type="spellStart"/>
      <w:r w:rsidR="004C2130">
        <w:rPr>
          <w:lang w:val="en-US"/>
        </w:rPr>
        <w:t>viktig</w:t>
      </w:r>
      <w:proofErr w:type="spellEnd"/>
      <w:r w:rsidR="004C2130">
        <w:rPr>
          <w:lang w:val="en-US"/>
        </w:rPr>
        <w:t xml:space="preserve"> </w:t>
      </w:r>
      <w:proofErr w:type="spellStart"/>
      <w:proofErr w:type="gramStart"/>
      <w:r w:rsidR="004C2130">
        <w:rPr>
          <w:lang w:val="en-US"/>
        </w:rPr>
        <w:t>kategori.</w:t>
      </w:r>
      <w:r w:rsidR="008F0367">
        <w:rPr>
          <w:lang w:val="en-US"/>
        </w:rPr>
        <w:t>Nedan</w:t>
      </w:r>
      <w:proofErr w:type="spellEnd"/>
      <w:proofErr w:type="gramEnd"/>
      <w:r w:rsidR="008F0367">
        <w:rPr>
          <w:lang w:val="en-US"/>
        </w:rPr>
        <w:t xml:space="preserve"> </w:t>
      </w:r>
      <w:proofErr w:type="spellStart"/>
      <w:r w:rsidR="008F0367">
        <w:rPr>
          <w:lang w:val="en-US"/>
        </w:rPr>
        <w:t>ses</w:t>
      </w:r>
      <w:proofErr w:type="spellEnd"/>
      <w:r w:rsidR="008F0367">
        <w:rPr>
          <w:lang w:val="en-US"/>
        </w:rPr>
        <w:t xml:space="preserve"> </w:t>
      </w:r>
      <w:proofErr w:type="spellStart"/>
      <w:r w:rsidR="008F0367">
        <w:rPr>
          <w:lang w:val="en-US"/>
        </w:rPr>
        <w:t>Förändringsfaktorerna</w:t>
      </w:r>
      <w:proofErr w:type="spellEnd"/>
      <w:r w:rsidR="008F0367">
        <w:rPr>
          <w:lang w:val="en-US"/>
        </w:rPr>
        <w:t xml:space="preserve"> för </w:t>
      </w:r>
      <w:proofErr w:type="spellStart"/>
      <w:r w:rsidR="008F0367">
        <w:rPr>
          <w:lang w:val="en-US"/>
        </w:rPr>
        <w:t>Touringcyklar</w:t>
      </w:r>
      <w:proofErr w:type="spellEnd"/>
      <w:r w:rsidR="008F0367">
        <w:rPr>
          <w:lang w:val="en-US"/>
        </w:rPr>
        <w:t xml:space="preserve">. </w:t>
      </w:r>
    </w:p>
    <w:p w14:paraId="3BEF62ED" w14:textId="462A039A" w:rsidR="002832E6" w:rsidRPr="002832E6" w:rsidRDefault="002832E6" w:rsidP="002832E6">
      <w:pPr>
        <w:jc w:val="center"/>
        <w:rPr>
          <w:lang w:val="en-US"/>
        </w:rPr>
      </w:pPr>
      <w:proofErr w:type="spellStart"/>
      <w:r w:rsidRPr="002832E6">
        <w:rPr>
          <w:lang w:val="en-US"/>
        </w:rPr>
        <w:t>F</w:t>
      </w:r>
      <w:r w:rsidR="00C14BB2">
        <w:rPr>
          <w:lang w:val="en-US"/>
        </w:rPr>
        <w:t>örändringsfaktorer</w:t>
      </w:r>
      <w:proofErr w:type="spellEnd"/>
      <w:r w:rsidRPr="002832E6">
        <w:rPr>
          <w:lang w:val="en-US"/>
        </w:rPr>
        <w:t xml:space="preserve"> </w:t>
      </w:r>
      <w:proofErr w:type="spellStart"/>
      <w:r w:rsidRPr="002832E6">
        <w:rPr>
          <w:lang w:val="en-US"/>
        </w:rPr>
        <w:t>Touringcyklar</w:t>
      </w:r>
      <w:proofErr w:type="spellEnd"/>
      <w:r w:rsidR="008F0367" w:rsidRPr="008F0367">
        <w:rPr>
          <w:lang w:val="en-US"/>
        </w:rPr>
        <w:t xml:space="preserve"> </w:t>
      </w:r>
      <w:r w:rsidR="008F0367">
        <w:rPr>
          <w:lang w:val="en-US"/>
        </w:rPr>
        <w:t>Juli2013-Juni2014 mot Juli2012-Juni2103</w:t>
      </w:r>
      <w:r>
        <w:rPr>
          <w:lang w:val="en-US"/>
        </w:rPr>
        <w:t xml:space="preserve"> </w:t>
      </w:r>
    </w:p>
    <w:p w14:paraId="3DA305D3" w14:textId="24EA8516" w:rsidR="00B01DBD" w:rsidRPr="002832E6" w:rsidRDefault="002832E6" w:rsidP="007E0D62">
      <w:pPr>
        <w:rPr>
          <w:sz w:val="20"/>
          <w:szCs w:val="20"/>
          <w:lang w:val="en-US"/>
        </w:rPr>
      </w:pPr>
      <w:r w:rsidRPr="002832E6">
        <w:rPr>
          <w:lang w:val="en-US"/>
        </w:rPr>
        <w:tab/>
      </w:r>
      <w:r w:rsidRPr="002832E6">
        <w:rPr>
          <w:lang w:val="en-US"/>
        </w:rPr>
        <w:tab/>
      </w:r>
      <w:r w:rsidRPr="002832E6">
        <w:rPr>
          <w:lang w:val="en-US"/>
        </w:rPr>
        <w:tab/>
      </w:r>
      <w:r w:rsidR="003126FF">
        <w:rPr>
          <w:lang w:val="en-US"/>
        </w:rPr>
        <w:t xml:space="preserve">    </w:t>
      </w:r>
      <w:proofErr w:type="spellStart"/>
      <w:r w:rsidR="003126FF">
        <w:rPr>
          <w:lang w:val="en-US"/>
        </w:rPr>
        <w:t>Touringcyklar</w:t>
      </w:r>
      <w:proofErr w:type="spellEnd"/>
      <w:r w:rsidRPr="002832E6">
        <w:rPr>
          <w:lang w:val="en-US"/>
        </w:rPr>
        <w:tab/>
      </w:r>
      <w:r w:rsidRPr="002832E6">
        <w:rPr>
          <w:lang w:val="en-US"/>
        </w:rPr>
        <w:tab/>
      </w:r>
      <w:r w:rsidRPr="002832E6">
        <w:rPr>
          <w:lang w:val="en-US"/>
        </w:rPr>
        <w:tab/>
      </w:r>
      <w:bookmarkStart w:id="2" w:name="_Hlk155453816"/>
      <w:proofErr w:type="gramStart"/>
      <w:r w:rsidRPr="002832E6">
        <w:rPr>
          <w:sz w:val="20"/>
          <w:szCs w:val="20"/>
          <w:lang w:val="en-US"/>
        </w:rPr>
        <w:t>Pris(</w:t>
      </w:r>
      <w:proofErr w:type="gramEnd"/>
      <w:r w:rsidRPr="002832E6">
        <w:rPr>
          <w:sz w:val="20"/>
          <w:szCs w:val="20"/>
          <w:lang w:val="en-US"/>
        </w:rPr>
        <w:t>USD</w:t>
      </w:r>
      <w:r>
        <w:rPr>
          <w:sz w:val="20"/>
          <w:szCs w:val="20"/>
          <w:lang w:val="en-US"/>
        </w:rPr>
        <w:t xml:space="preserve">)    </w:t>
      </w:r>
      <w:proofErr w:type="spellStart"/>
      <w:r w:rsidRPr="002832E6">
        <w:rPr>
          <w:sz w:val="20"/>
          <w:szCs w:val="20"/>
          <w:lang w:val="en-US"/>
        </w:rPr>
        <w:t>Kvantitet</w:t>
      </w:r>
      <w:proofErr w:type="spellEnd"/>
      <w:r w:rsidRPr="002832E6">
        <w:rPr>
          <w:sz w:val="20"/>
          <w:szCs w:val="20"/>
          <w:lang w:val="en-US"/>
        </w:rPr>
        <w:t xml:space="preserve">      </w:t>
      </w:r>
      <w:proofErr w:type="spellStart"/>
      <w:r w:rsidRPr="002832E6">
        <w:rPr>
          <w:sz w:val="20"/>
          <w:szCs w:val="20"/>
          <w:lang w:val="en-US"/>
        </w:rPr>
        <w:t>Försäljning</w:t>
      </w:r>
      <w:proofErr w:type="spellEnd"/>
      <w:r w:rsidR="00257CB5">
        <w:rPr>
          <w:sz w:val="20"/>
          <w:szCs w:val="20"/>
          <w:lang w:val="en-US"/>
        </w:rPr>
        <w:t>(USD)</w:t>
      </w:r>
    </w:p>
    <w:tbl>
      <w:tblPr>
        <w:tblW w:w="7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982"/>
        <w:gridCol w:w="1181"/>
        <w:gridCol w:w="1181"/>
      </w:tblGrid>
      <w:tr w:rsidR="002832E6" w:rsidRPr="00B01DBD" w14:paraId="537B9269" w14:textId="77777777" w:rsidTr="00884D3D">
        <w:trPr>
          <w:trHeight w:val="2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bookmarkEnd w:id="2"/>
          <w:p w14:paraId="574A4247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Touring-3000 Blue, 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D83B2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21EB5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0AD77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25.5</w:t>
            </w:r>
          </w:p>
        </w:tc>
      </w:tr>
      <w:tr w:rsidR="002832E6" w:rsidRPr="00B01DBD" w14:paraId="740236C1" w14:textId="77777777" w:rsidTr="00884D3D">
        <w:trPr>
          <w:trHeight w:val="2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C9A5D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Touring-1000 Yellow,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AC1EB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E2FEF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1BC50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19.7</w:t>
            </w:r>
          </w:p>
        </w:tc>
      </w:tr>
      <w:tr w:rsidR="002832E6" w:rsidRPr="00B01DBD" w14:paraId="2A217B45" w14:textId="77777777" w:rsidTr="00884D3D">
        <w:trPr>
          <w:trHeight w:val="2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B8752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Touring-2000 Blue,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31C59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347B7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318F6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12.9</w:t>
            </w:r>
          </w:p>
        </w:tc>
      </w:tr>
      <w:tr w:rsidR="002832E6" w:rsidRPr="00B01DBD" w14:paraId="7F53C8F3" w14:textId="77777777" w:rsidTr="00884D3D">
        <w:trPr>
          <w:trHeight w:val="2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2E11A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Touring-1000 Yellow,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296E2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34047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5DE74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12.6</w:t>
            </w:r>
          </w:p>
        </w:tc>
      </w:tr>
      <w:tr w:rsidR="002832E6" w:rsidRPr="00B01DBD" w14:paraId="362733A0" w14:textId="77777777" w:rsidTr="00884D3D">
        <w:trPr>
          <w:trHeight w:val="2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1170D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Touring-1000 Yellow, 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2277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D19C8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2CC5E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10.4</w:t>
            </w:r>
          </w:p>
        </w:tc>
      </w:tr>
      <w:tr w:rsidR="002832E6" w:rsidRPr="00B01DBD" w14:paraId="2A98FBAF" w14:textId="77777777" w:rsidTr="00884D3D">
        <w:trPr>
          <w:trHeight w:val="2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4562C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Touring-3000 Yellow,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A8FAD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6DACD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4ED85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9.8</w:t>
            </w:r>
          </w:p>
        </w:tc>
      </w:tr>
      <w:tr w:rsidR="002832E6" w:rsidRPr="00B01DBD" w14:paraId="67772348" w14:textId="77777777" w:rsidTr="00884D3D">
        <w:trPr>
          <w:trHeight w:val="2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C1F7F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Touring-3000 Blue, 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12A72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6330E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1592F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9.1</w:t>
            </w:r>
          </w:p>
        </w:tc>
      </w:tr>
      <w:tr w:rsidR="002832E6" w:rsidRPr="00B01DBD" w14:paraId="13AD7CE5" w14:textId="77777777" w:rsidTr="00884D3D">
        <w:trPr>
          <w:trHeight w:val="2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17EBC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Touring-3000 Yellow,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7DC9F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78FEF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9AB4C" w14:textId="77777777" w:rsidR="002832E6" w:rsidRPr="00B01DBD" w:rsidRDefault="002832E6" w:rsidP="00884D3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</w:pPr>
            <w:r w:rsidRPr="00B01DBD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SE"/>
                <w14:ligatures w14:val="none"/>
              </w:rPr>
              <w:t>8.8</w:t>
            </w:r>
          </w:p>
        </w:tc>
      </w:tr>
    </w:tbl>
    <w:p w14:paraId="0B4380EE" w14:textId="77777777" w:rsidR="00B01DBD" w:rsidRDefault="00B01DBD" w:rsidP="007E0D62">
      <w:pPr>
        <w:rPr>
          <w:sz w:val="28"/>
          <w:szCs w:val="28"/>
          <w:lang w:val="en-US"/>
        </w:rPr>
      </w:pPr>
    </w:p>
    <w:p w14:paraId="65C2A757" w14:textId="620062B0" w:rsidR="00B01DBD" w:rsidRPr="008F0367" w:rsidRDefault="008F0367" w:rsidP="007E0D62">
      <w:pPr>
        <w:rPr>
          <w:lang w:val="en-US"/>
        </w:rPr>
      </w:pP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flertal</w:t>
      </w:r>
      <w:proofErr w:type="spellEnd"/>
      <w:r>
        <w:rPr>
          <w:lang w:val="en-US"/>
        </w:rPr>
        <w:t xml:space="preserve"> Gula </w:t>
      </w:r>
      <w:proofErr w:type="spellStart"/>
      <w:r>
        <w:rPr>
          <w:lang w:val="en-US"/>
        </w:rPr>
        <w:t>Touringmodeller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uppvisar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kvantitetsförbättringar</w:t>
      </w:r>
      <w:proofErr w:type="spellEnd"/>
      <w:r>
        <w:rPr>
          <w:lang w:val="en-US"/>
        </w:rPr>
        <w:t xml:space="preserve"> trots </w:t>
      </w:r>
      <w:proofErr w:type="spellStart"/>
      <w:r>
        <w:rPr>
          <w:lang w:val="en-US"/>
        </w:rPr>
        <w:t>prisökningar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40-80%. (</w:t>
      </w:r>
      <w:proofErr w:type="spellStart"/>
      <w:r>
        <w:rPr>
          <w:lang w:val="en-US"/>
        </w:rPr>
        <w:t>Även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modell</w:t>
      </w:r>
      <w:proofErr w:type="spellEnd"/>
      <w:r>
        <w:rPr>
          <w:lang w:val="en-US"/>
        </w:rPr>
        <w:t xml:space="preserve"> men det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tydligare</w:t>
      </w:r>
      <w:proofErr w:type="spellEnd"/>
      <w:r>
        <w:rPr>
          <w:lang w:val="en-US"/>
        </w:rPr>
        <w:t xml:space="preserve"> för</w:t>
      </w:r>
      <w:r w:rsidR="00F2268E">
        <w:rPr>
          <w:lang w:val="en-US"/>
        </w:rPr>
        <w:t xml:space="preserve"> </w:t>
      </w:r>
      <w:proofErr w:type="spellStart"/>
      <w:r w:rsidR="00F2268E">
        <w:rPr>
          <w:lang w:val="en-US"/>
        </w:rPr>
        <w:t>flera</w:t>
      </w:r>
      <w:proofErr w:type="spellEnd"/>
      <w:r>
        <w:rPr>
          <w:lang w:val="en-US"/>
        </w:rPr>
        <w:t xml:space="preserve"> gula). Denna </w:t>
      </w:r>
      <w:proofErr w:type="spellStart"/>
      <w:r>
        <w:rPr>
          <w:lang w:val="en-US"/>
        </w:rPr>
        <w:t>goda</w:t>
      </w:r>
      <w:proofErr w:type="spellEnd"/>
      <w:r>
        <w:rPr>
          <w:lang w:val="en-US"/>
        </w:rPr>
        <w:t xml:space="preserve"> trend för Gula </w:t>
      </w:r>
      <w:proofErr w:type="spellStart"/>
      <w:r>
        <w:rPr>
          <w:lang w:val="en-US"/>
        </w:rPr>
        <w:t>cyklar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något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 w:rsidR="00F2268E">
        <w:rPr>
          <w:lang w:val="en-US"/>
        </w:rPr>
        <w:t xml:space="preserve"> </w:t>
      </w:r>
      <w:proofErr w:type="spellStart"/>
      <w:r w:rsidR="00F2268E">
        <w:rPr>
          <w:lang w:val="en-US"/>
        </w:rPr>
        <w:t>förmodligen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går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kapitalisera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nuläget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sätt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bred </w:t>
      </w:r>
      <w:proofErr w:type="spellStart"/>
      <w:r w:rsidR="00813B77">
        <w:rPr>
          <w:lang w:val="en-US"/>
        </w:rPr>
        <w:t>marknadsförings</w:t>
      </w:r>
      <w:r>
        <w:rPr>
          <w:lang w:val="en-US"/>
        </w:rPr>
        <w:t>kampanj</w:t>
      </w:r>
      <w:proofErr w:type="spellEnd"/>
      <w:r>
        <w:rPr>
          <w:lang w:val="en-US"/>
        </w:rPr>
        <w:t xml:space="preserve"> (med </w:t>
      </w:r>
      <w:proofErr w:type="spellStart"/>
      <w:r>
        <w:rPr>
          <w:lang w:val="en-US"/>
        </w:rPr>
        <w:t>fokus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gula </w:t>
      </w:r>
      <w:proofErr w:type="spellStart"/>
      <w:r>
        <w:rPr>
          <w:lang w:val="en-US"/>
        </w:rPr>
        <w:t>touringcyklar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erbjuda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något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lägre</w:t>
      </w:r>
      <w:proofErr w:type="spellEnd"/>
      <w:r>
        <w:rPr>
          <w:lang w:val="en-US"/>
        </w:rPr>
        <w:t xml:space="preserve"> pris under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period. </w:t>
      </w: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lämna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populär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accessoar</w:t>
      </w:r>
      <w:proofErr w:type="spellEnd"/>
      <w:r>
        <w:rPr>
          <w:lang w:val="en-US"/>
        </w:rPr>
        <w:t xml:space="preserve"> gratis för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försäljningskvantiteten</w:t>
      </w:r>
      <w:proofErr w:type="spellEnd"/>
      <w:r>
        <w:rPr>
          <w:lang w:val="en-US"/>
        </w:rPr>
        <w:t xml:space="preserve"> </w:t>
      </w:r>
      <w:r w:rsidR="004E0475">
        <w:rPr>
          <w:lang w:val="en-US"/>
        </w:rPr>
        <w:t xml:space="preserve">under </w:t>
      </w:r>
      <w:proofErr w:type="spellStart"/>
      <w:r w:rsidR="004E0475">
        <w:rPr>
          <w:lang w:val="en-US"/>
        </w:rPr>
        <w:t>denna</w:t>
      </w:r>
      <w:proofErr w:type="spellEnd"/>
      <w:r w:rsidR="004E0475">
        <w:rPr>
          <w:lang w:val="en-US"/>
        </w:rPr>
        <w:t xml:space="preserve"> period.</w:t>
      </w:r>
      <w:r w:rsidR="003B16EF">
        <w:rPr>
          <w:lang w:val="en-US"/>
        </w:rPr>
        <w:t xml:space="preserve"> </w:t>
      </w:r>
      <w:proofErr w:type="spellStart"/>
      <w:r w:rsidR="003B16EF">
        <w:rPr>
          <w:lang w:val="en-US"/>
        </w:rPr>
        <w:t>Tillverkningsorganisationen</w:t>
      </w:r>
      <w:proofErr w:type="spellEnd"/>
      <w:r w:rsidR="003B16EF">
        <w:rPr>
          <w:lang w:val="en-US"/>
        </w:rPr>
        <w:t xml:space="preserve"> </w:t>
      </w:r>
      <w:proofErr w:type="spellStart"/>
      <w:r w:rsidR="003B16EF">
        <w:rPr>
          <w:lang w:val="en-US"/>
        </w:rPr>
        <w:t>behöver</w:t>
      </w:r>
      <w:proofErr w:type="spellEnd"/>
      <w:r w:rsidR="003B16EF">
        <w:rPr>
          <w:lang w:val="en-US"/>
        </w:rPr>
        <w:t xml:space="preserve"> ta </w:t>
      </w:r>
      <w:proofErr w:type="spellStart"/>
      <w:r w:rsidR="003B16EF">
        <w:rPr>
          <w:lang w:val="en-US"/>
        </w:rPr>
        <w:t>höjd</w:t>
      </w:r>
      <w:proofErr w:type="spellEnd"/>
      <w:r w:rsidR="003B16EF">
        <w:rPr>
          <w:lang w:val="en-US"/>
        </w:rPr>
        <w:t xml:space="preserve"> för </w:t>
      </w:r>
      <w:proofErr w:type="spellStart"/>
      <w:r w:rsidR="003B16EF">
        <w:rPr>
          <w:lang w:val="en-US"/>
        </w:rPr>
        <w:t>en</w:t>
      </w:r>
      <w:proofErr w:type="spellEnd"/>
      <w:r w:rsidR="003B16EF">
        <w:rPr>
          <w:lang w:val="en-US"/>
        </w:rPr>
        <w:t xml:space="preserve"> </w:t>
      </w:r>
      <w:proofErr w:type="spellStart"/>
      <w:r w:rsidR="003B16EF">
        <w:rPr>
          <w:lang w:val="en-US"/>
        </w:rPr>
        <w:t>högre</w:t>
      </w:r>
      <w:proofErr w:type="spellEnd"/>
      <w:r w:rsidR="003B16EF">
        <w:rPr>
          <w:lang w:val="en-US"/>
        </w:rPr>
        <w:t xml:space="preserve"> </w:t>
      </w:r>
      <w:proofErr w:type="spellStart"/>
      <w:r w:rsidR="003B16EF">
        <w:rPr>
          <w:lang w:val="en-US"/>
        </w:rPr>
        <w:t>volym</w:t>
      </w:r>
      <w:proofErr w:type="spellEnd"/>
      <w:r w:rsidR="003B16EF">
        <w:rPr>
          <w:lang w:val="en-US"/>
        </w:rPr>
        <w:t xml:space="preserve"> under perioden.</w:t>
      </w:r>
    </w:p>
    <w:p w14:paraId="02205D04" w14:textId="77777777" w:rsidR="00B01DBD" w:rsidRDefault="00B01DBD" w:rsidP="007E0D62">
      <w:pPr>
        <w:rPr>
          <w:sz w:val="28"/>
          <w:szCs w:val="28"/>
          <w:lang w:val="en-US"/>
        </w:rPr>
      </w:pPr>
    </w:p>
    <w:p w14:paraId="051A6D9F" w14:textId="77777777" w:rsidR="008F0367" w:rsidRDefault="008F0367" w:rsidP="007E0D62">
      <w:pPr>
        <w:rPr>
          <w:sz w:val="28"/>
          <w:szCs w:val="28"/>
          <w:lang w:val="en-US"/>
        </w:rPr>
      </w:pPr>
    </w:p>
    <w:p w14:paraId="3BDF8759" w14:textId="77777777" w:rsidR="008F0367" w:rsidRDefault="008F0367" w:rsidP="007E0D62">
      <w:pPr>
        <w:rPr>
          <w:sz w:val="28"/>
          <w:szCs w:val="28"/>
          <w:lang w:val="en-US"/>
        </w:rPr>
      </w:pPr>
    </w:p>
    <w:p w14:paraId="18A39B81" w14:textId="77777777" w:rsidR="008F0367" w:rsidRDefault="008F0367" w:rsidP="007E0D62">
      <w:pPr>
        <w:rPr>
          <w:sz w:val="28"/>
          <w:szCs w:val="28"/>
          <w:lang w:val="en-US"/>
        </w:rPr>
      </w:pPr>
    </w:p>
    <w:p w14:paraId="0D47266D" w14:textId="77777777" w:rsidR="002832E6" w:rsidRDefault="002832E6" w:rsidP="007E0D62">
      <w:pPr>
        <w:rPr>
          <w:sz w:val="28"/>
          <w:szCs w:val="28"/>
          <w:lang w:val="en-US"/>
        </w:rPr>
      </w:pPr>
    </w:p>
    <w:p w14:paraId="120DA361" w14:textId="77777777" w:rsidR="002832E6" w:rsidRDefault="002832E6" w:rsidP="007E0D62">
      <w:pPr>
        <w:rPr>
          <w:sz w:val="28"/>
          <w:szCs w:val="28"/>
          <w:lang w:val="en-US"/>
        </w:rPr>
      </w:pPr>
    </w:p>
    <w:p w14:paraId="5AF27A4A" w14:textId="77777777" w:rsidR="002832E6" w:rsidRDefault="002832E6" w:rsidP="007E0D62">
      <w:pPr>
        <w:rPr>
          <w:sz w:val="28"/>
          <w:szCs w:val="28"/>
          <w:lang w:val="en-US"/>
        </w:rPr>
      </w:pPr>
    </w:p>
    <w:p w14:paraId="5D6485DB" w14:textId="77777777" w:rsidR="00B01DBD" w:rsidRDefault="00B01DBD" w:rsidP="007E0D62">
      <w:pPr>
        <w:rPr>
          <w:sz w:val="28"/>
          <w:szCs w:val="28"/>
          <w:lang w:val="en-US"/>
        </w:rPr>
      </w:pPr>
    </w:p>
    <w:p w14:paraId="48173B1B" w14:textId="77777777" w:rsidR="00CE11AD" w:rsidRDefault="00CE11AD" w:rsidP="007E0D62">
      <w:pPr>
        <w:rPr>
          <w:sz w:val="28"/>
          <w:szCs w:val="28"/>
          <w:lang w:val="en-US"/>
        </w:rPr>
      </w:pPr>
    </w:p>
    <w:p w14:paraId="7BF8463D" w14:textId="6026D812" w:rsidR="00CD54AB" w:rsidRDefault="00CD54AB" w:rsidP="007E0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spellStart"/>
      <w:r w:rsidR="00B80483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tatistisk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analys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22A3B40D" w14:textId="0D327201" w:rsidR="00B50F02" w:rsidRPr="00AE7A31" w:rsidRDefault="00CE11AD" w:rsidP="00F167AB">
      <w:pPr>
        <w:rPr>
          <w:lang w:val="en-US"/>
        </w:rPr>
      </w:pPr>
      <w:r w:rsidRPr="00AE7A31">
        <w:rPr>
          <w:lang w:val="en-US"/>
        </w:rPr>
        <w:t xml:space="preserve">En total </w:t>
      </w:r>
      <w:proofErr w:type="spellStart"/>
      <w:r w:rsidRPr="00AE7A31">
        <w:rPr>
          <w:lang w:val="en-US"/>
        </w:rPr>
        <w:t>försäljningsserie</w:t>
      </w:r>
      <w:proofErr w:type="spellEnd"/>
      <w:r w:rsidRPr="00AE7A31">
        <w:rPr>
          <w:lang w:val="en-US"/>
        </w:rPr>
        <w:t xml:space="preserve"> </w:t>
      </w:r>
      <w:proofErr w:type="spellStart"/>
      <w:r w:rsidRPr="00AE7A31">
        <w:rPr>
          <w:lang w:val="en-US"/>
        </w:rPr>
        <w:t>över</w:t>
      </w:r>
      <w:proofErr w:type="spellEnd"/>
      <w:r w:rsidRPr="00AE7A31">
        <w:rPr>
          <w:lang w:val="en-US"/>
        </w:rPr>
        <w:t xml:space="preserve"> </w:t>
      </w:r>
      <w:proofErr w:type="spellStart"/>
      <w:r w:rsidRPr="00AE7A31">
        <w:rPr>
          <w:lang w:val="en-US"/>
        </w:rPr>
        <w:t>åren</w:t>
      </w:r>
      <w:proofErr w:type="spellEnd"/>
      <w:r w:rsidRPr="00AE7A31">
        <w:rPr>
          <w:lang w:val="en-US"/>
        </w:rPr>
        <w:t xml:space="preserve"> 2011 till 2014 </w:t>
      </w:r>
      <w:proofErr w:type="spellStart"/>
      <w:r w:rsidRPr="00AE7A31">
        <w:rPr>
          <w:lang w:val="en-US"/>
        </w:rPr>
        <w:t>skapas</w:t>
      </w:r>
      <w:proofErr w:type="spellEnd"/>
      <w:r w:rsidRPr="00AE7A31">
        <w:rPr>
          <w:lang w:val="en-US"/>
        </w:rPr>
        <w:t xml:space="preserve"> </w:t>
      </w:r>
      <w:proofErr w:type="spellStart"/>
      <w:r w:rsidRPr="00AE7A31">
        <w:rPr>
          <w:lang w:val="en-US"/>
        </w:rPr>
        <w:t>där</w:t>
      </w:r>
      <w:proofErr w:type="spellEnd"/>
      <w:r w:rsidRPr="00AE7A31">
        <w:rPr>
          <w:lang w:val="en-US"/>
        </w:rPr>
        <w:t xml:space="preserve"> </w:t>
      </w:r>
      <w:proofErr w:type="spellStart"/>
      <w:r w:rsidR="00C956DA" w:rsidRPr="00AE7A31">
        <w:rPr>
          <w:lang w:val="en-US"/>
        </w:rPr>
        <w:t>dagstotalerna</w:t>
      </w:r>
      <w:proofErr w:type="spellEnd"/>
      <w:r w:rsidR="00C956DA" w:rsidRPr="00AE7A31">
        <w:rPr>
          <w:lang w:val="en-US"/>
        </w:rPr>
        <w:t xml:space="preserve"> (ca 1100st) </w:t>
      </w:r>
      <w:proofErr w:type="spellStart"/>
      <w:r w:rsidR="00C956DA" w:rsidRPr="00AE7A31">
        <w:rPr>
          <w:lang w:val="en-US"/>
        </w:rPr>
        <w:t>är</w:t>
      </w:r>
      <w:proofErr w:type="spellEnd"/>
      <w:r w:rsidR="00C956DA" w:rsidRPr="00AE7A31">
        <w:rPr>
          <w:lang w:val="en-US"/>
        </w:rPr>
        <w:t xml:space="preserve"> data </w:t>
      </w:r>
      <w:proofErr w:type="spellStart"/>
      <w:r w:rsidR="00C956DA" w:rsidRPr="00AE7A31">
        <w:rPr>
          <w:lang w:val="en-US"/>
        </w:rPr>
        <w:t>att</w:t>
      </w:r>
      <w:proofErr w:type="spellEnd"/>
      <w:r w:rsidR="00C956DA" w:rsidRPr="00AE7A31">
        <w:rPr>
          <w:lang w:val="en-US"/>
        </w:rPr>
        <w:t xml:space="preserve"> </w:t>
      </w:r>
      <w:proofErr w:type="spellStart"/>
      <w:r w:rsidR="00C956DA" w:rsidRPr="00AE7A31">
        <w:rPr>
          <w:lang w:val="en-US"/>
        </w:rPr>
        <w:t>beräkna</w:t>
      </w:r>
      <w:proofErr w:type="spellEnd"/>
      <w:r w:rsidR="00C956DA" w:rsidRPr="00AE7A31">
        <w:rPr>
          <w:lang w:val="en-US"/>
        </w:rPr>
        <w:t xml:space="preserve"> </w:t>
      </w:r>
      <w:proofErr w:type="spellStart"/>
      <w:r w:rsidR="00C956DA" w:rsidRPr="00AE7A31">
        <w:rPr>
          <w:lang w:val="en-US"/>
        </w:rPr>
        <w:t>läges</w:t>
      </w:r>
      <w:proofErr w:type="spellEnd"/>
      <w:r w:rsidR="00C956DA" w:rsidRPr="00AE7A31">
        <w:rPr>
          <w:lang w:val="en-US"/>
        </w:rPr>
        <w:t xml:space="preserve"> </w:t>
      </w:r>
      <w:proofErr w:type="spellStart"/>
      <w:r w:rsidR="00C956DA" w:rsidRPr="00AE7A31">
        <w:rPr>
          <w:lang w:val="en-US"/>
        </w:rPr>
        <w:t>och</w:t>
      </w:r>
      <w:proofErr w:type="spellEnd"/>
      <w:r w:rsidR="00C956DA" w:rsidRPr="00AE7A31">
        <w:rPr>
          <w:lang w:val="en-US"/>
        </w:rPr>
        <w:t xml:space="preserve"> </w:t>
      </w:r>
      <w:proofErr w:type="spellStart"/>
      <w:r w:rsidR="00C956DA" w:rsidRPr="00AE7A31">
        <w:rPr>
          <w:lang w:val="en-US"/>
        </w:rPr>
        <w:t>spridningsmått</w:t>
      </w:r>
      <w:proofErr w:type="spellEnd"/>
      <w:r w:rsidR="00C956DA" w:rsidRPr="00AE7A31">
        <w:rPr>
          <w:lang w:val="en-US"/>
        </w:rPr>
        <w:t xml:space="preserve"> </w:t>
      </w:r>
      <w:proofErr w:type="spellStart"/>
      <w:r w:rsidR="00C956DA" w:rsidRPr="00AE7A31">
        <w:rPr>
          <w:lang w:val="en-US"/>
        </w:rPr>
        <w:t>på</w:t>
      </w:r>
      <w:proofErr w:type="spellEnd"/>
      <w:r w:rsidR="00C956DA" w:rsidRPr="00AE7A31">
        <w:rPr>
          <w:lang w:val="en-US"/>
        </w:rPr>
        <w:t>.</w:t>
      </w:r>
    </w:p>
    <w:p w14:paraId="425795CD" w14:textId="7C34CA52" w:rsidR="00B50F02" w:rsidRPr="00AE7A31" w:rsidRDefault="00B50F02" w:rsidP="00F167AB">
      <w:pPr>
        <w:rPr>
          <w:lang w:val="en-US"/>
        </w:rPr>
      </w:pPr>
      <w:proofErr w:type="spellStart"/>
      <w:r w:rsidRPr="00AE7A31">
        <w:rPr>
          <w:lang w:val="en-US"/>
        </w:rPr>
        <w:t>Beräkning</w:t>
      </w:r>
      <w:proofErr w:type="spellEnd"/>
      <w:r w:rsidRPr="00AE7A31">
        <w:rPr>
          <w:lang w:val="en-US"/>
        </w:rPr>
        <w:t xml:space="preserve"> av </w:t>
      </w:r>
      <w:proofErr w:type="spellStart"/>
      <w:r w:rsidR="00DD412E" w:rsidRPr="00AE7A31">
        <w:rPr>
          <w:lang w:val="en-US"/>
        </w:rPr>
        <w:t>norm</w:t>
      </w:r>
      <w:r w:rsidR="007E0C6C" w:rsidRPr="00AE7A31">
        <w:rPr>
          <w:lang w:val="en-US"/>
        </w:rPr>
        <w:t>a</w:t>
      </w:r>
      <w:r w:rsidR="00DD412E" w:rsidRPr="00AE7A31">
        <w:rPr>
          <w:lang w:val="en-US"/>
        </w:rPr>
        <w:t>lfördelat</w:t>
      </w:r>
      <w:proofErr w:type="spellEnd"/>
      <w:r w:rsidR="00DD412E" w:rsidRPr="00AE7A31">
        <w:rPr>
          <w:lang w:val="en-US"/>
        </w:rPr>
        <w:t xml:space="preserve"> </w:t>
      </w:r>
      <w:proofErr w:type="spellStart"/>
      <w:r w:rsidRPr="00AE7A31">
        <w:rPr>
          <w:lang w:val="en-US"/>
        </w:rPr>
        <w:t>konfidensintervall</w:t>
      </w:r>
      <w:proofErr w:type="spellEnd"/>
      <w:r w:rsidRPr="00AE7A31">
        <w:rPr>
          <w:lang w:val="en-US"/>
        </w:rPr>
        <w:t xml:space="preserve"> för </w:t>
      </w:r>
      <w:proofErr w:type="spellStart"/>
      <w:r w:rsidRPr="00AE7A31">
        <w:rPr>
          <w:lang w:val="en-US"/>
        </w:rPr>
        <w:t>dagsförsäljning</w:t>
      </w:r>
      <w:proofErr w:type="spellEnd"/>
      <w:r w:rsidRPr="00AE7A31">
        <w:rPr>
          <w:lang w:val="en-US"/>
        </w:rPr>
        <w:t xml:space="preserve"> </w:t>
      </w:r>
      <w:proofErr w:type="spellStart"/>
      <w:r w:rsidRPr="00AE7A31">
        <w:rPr>
          <w:lang w:val="en-US"/>
        </w:rPr>
        <w:t>i</w:t>
      </w:r>
      <w:proofErr w:type="spellEnd"/>
      <w:r w:rsidRPr="00AE7A31">
        <w:rPr>
          <w:lang w:val="en-US"/>
        </w:rPr>
        <w:t xml:space="preserve"> USD </w:t>
      </w:r>
      <w:proofErr w:type="spellStart"/>
      <w:r w:rsidR="00C956DA" w:rsidRPr="00AE7A31">
        <w:rPr>
          <w:lang w:val="en-US"/>
        </w:rPr>
        <w:t>är</w:t>
      </w:r>
      <w:proofErr w:type="spellEnd"/>
      <w:r w:rsidR="00C956DA" w:rsidRPr="00AE7A31">
        <w:rPr>
          <w:lang w:val="en-US"/>
        </w:rPr>
        <w:t xml:space="preserve"> för de 1100 </w:t>
      </w:r>
      <w:proofErr w:type="spellStart"/>
      <w:r w:rsidR="00C956DA" w:rsidRPr="00AE7A31">
        <w:rPr>
          <w:lang w:val="en-US"/>
        </w:rPr>
        <w:t>dagstotalerna</w:t>
      </w:r>
      <w:proofErr w:type="spellEnd"/>
      <w:r w:rsidR="009F3827" w:rsidRPr="00AE7A31">
        <w:rPr>
          <w:lang w:val="en-US"/>
        </w:rPr>
        <w:t xml:space="preserve"> med 95% </w:t>
      </w:r>
      <w:proofErr w:type="spellStart"/>
      <w:r w:rsidR="009F3827" w:rsidRPr="00AE7A31">
        <w:rPr>
          <w:lang w:val="en-US"/>
        </w:rPr>
        <w:t>konfidensgrad</w:t>
      </w:r>
      <w:proofErr w:type="spellEnd"/>
      <w:r w:rsidR="009F3827" w:rsidRPr="00AE7A31">
        <w:rPr>
          <w:lang w:val="en-US"/>
        </w:rPr>
        <w:t>:</w:t>
      </w:r>
    </w:p>
    <w:p w14:paraId="00719BFC" w14:textId="2179C5F3" w:rsidR="00DD412E" w:rsidRPr="00AE7A31" w:rsidRDefault="009F3827" w:rsidP="00DD412E">
      <w:pPr>
        <w:jc w:val="center"/>
        <w:rPr>
          <w:lang w:val="en-US"/>
        </w:rPr>
      </w:pPr>
      <w:r w:rsidRPr="00AE7A31">
        <w:rPr>
          <w:lang w:val="en-US"/>
        </w:rPr>
        <w:t>83097------139785</w:t>
      </w:r>
    </w:p>
    <w:p w14:paraId="19BC3121" w14:textId="493DCE4D" w:rsidR="009F3827" w:rsidRPr="00AE7A31" w:rsidRDefault="009F3827" w:rsidP="00F167AB">
      <w:pPr>
        <w:rPr>
          <w:rFonts w:cstheme="minorHAnsi"/>
          <w:lang w:val="en-US"/>
        </w:rPr>
      </w:pPr>
      <w:r w:rsidRPr="00AE7A31">
        <w:rPr>
          <w:lang w:val="en-US"/>
        </w:rPr>
        <w:t xml:space="preserve"> Detta </w:t>
      </w:r>
      <w:proofErr w:type="spellStart"/>
      <w:r w:rsidRPr="00AE7A31">
        <w:rPr>
          <w:lang w:val="en-US"/>
        </w:rPr>
        <w:t>intervall</w:t>
      </w:r>
      <w:proofErr w:type="spellEnd"/>
      <w:r w:rsidRPr="00AE7A31">
        <w:rPr>
          <w:lang w:val="en-US"/>
        </w:rPr>
        <w:t xml:space="preserve"> </w:t>
      </w:r>
      <w:proofErr w:type="spellStart"/>
      <w:r w:rsidRPr="00AE7A31">
        <w:rPr>
          <w:lang w:val="en-US"/>
        </w:rPr>
        <w:t>bygger</w:t>
      </w:r>
      <w:proofErr w:type="spellEnd"/>
      <w:r w:rsidRPr="00AE7A31">
        <w:rPr>
          <w:lang w:val="en-US"/>
        </w:rPr>
        <w:t xml:space="preserve"> </w:t>
      </w:r>
      <w:proofErr w:type="spellStart"/>
      <w:r w:rsidRPr="00AE7A31">
        <w:rPr>
          <w:lang w:val="en-US"/>
        </w:rPr>
        <w:t>på</w:t>
      </w:r>
      <w:proofErr w:type="spellEnd"/>
      <w:r w:rsidRPr="00AE7A31">
        <w:rPr>
          <w:lang w:val="en-US"/>
        </w:rPr>
        <w:t xml:space="preserve"> </w:t>
      </w:r>
      <w:proofErr w:type="spellStart"/>
      <w:r w:rsidRPr="00AE7A31">
        <w:rPr>
          <w:lang w:val="en-US"/>
        </w:rPr>
        <w:t>hela</w:t>
      </w:r>
      <w:proofErr w:type="spellEnd"/>
      <w:r w:rsidRPr="00AE7A31">
        <w:rPr>
          <w:lang w:val="en-US"/>
        </w:rPr>
        <w:t xml:space="preserve"> </w:t>
      </w:r>
      <w:proofErr w:type="spellStart"/>
      <w:r w:rsidRPr="00AE7A31">
        <w:rPr>
          <w:lang w:val="en-US"/>
        </w:rPr>
        <w:t>samplet</w:t>
      </w:r>
      <w:proofErr w:type="spellEnd"/>
      <w:r w:rsidRPr="00AE7A31">
        <w:rPr>
          <w:lang w:val="en-US"/>
        </w:rPr>
        <w:t xml:space="preserve"> (1100st) </w:t>
      </w:r>
      <w:r w:rsidR="00DD412E" w:rsidRPr="00AE7A31">
        <w:rPr>
          <w:lang w:val="en-US"/>
        </w:rPr>
        <w:t xml:space="preserve">Hur </w:t>
      </w:r>
      <w:proofErr w:type="spellStart"/>
      <w:r w:rsidR="00DD412E" w:rsidRPr="00AE7A31">
        <w:rPr>
          <w:lang w:val="en-US"/>
        </w:rPr>
        <w:t>högt</w:t>
      </w:r>
      <w:proofErr w:type="spellEnd"/>
      <w:r w:rsidR="00DD412E" w:rsidRPr="00AE7A31">
        <w:rPr>
          <w:lang w:val="en-US"/>
        </w:rPr>
        <w:t xml:space="preserve"> </w:t>
      </w:r>
      <w:proofErr w:type="spellStart"/>
      <w:r w:rsidR="00DD412E" w:rsidRPr="00AE7A31">
        <w:rPr>
          <w:lang w:val="en-US"/>
        </w:rPr>
        <w:t>mål</w:t>
      </w:r>
      <w:proofErr w:type="spellEnd"/>
      <w:r w:rsidR="00DD412E" w:rsidRPr="00AE7A31">
        <w:rPr>
          <w:lang w:val="en-US"/>
        </w:rPr>
        <w:t xml:space="preserve"> </w:t>
      </w:r>
      <w:proofErr w:type="spellStart"/>
      <w:r w:rsidR="00DD412E" w:rsidRPr="00AE7A31">
        <w:rPr>
          <w:lang w:val="en-US"/>
        </w:rPr>
        <w:t>måste</w:t>
      </w:r>
      <w:proofErr w:type="spellEnd"/>
      <w:r w:rsidR="00DD412E" w:rsidRPr="00AE7A31">
        <w:rPr>
          <w:lang w:val="en-US"/>
        </w:rPr>
        <w:t xml:space="preserve"> vi </w:t>
      </w:r>
      <w:proofErr w:type="spellStart"/>
      <w:r w:rsidR="00DD412E" w:rsidRPr="00AE7A31">
        <w:rPr>
          <w:lang w:val="en-US"/>
        </w:rPr>
        <w:t>sätta</w:t>
      </w:r>
      <w:proofErr w:type="spellEnd"/>
      <w:r w:rsidR="00DD412E" w:rsidRPr="00AE7A31">
        <w:rPr>
          <w:lang w:val="en-US"/>
        </w:rPr>
        <w:t xml:space="preserve"> för </w:t>
      </w:r>
      <w:proofErr w:type="spellStart"/>
      <w:r w:rsidR="00DD412E" w:rsidRPr="00AE7A31">
        <w:rPr>
          <w:lang w:val="en-US"/>
        </w:rPr>
        <w:t>att</w:t>
      </w:r>
      <w:proofErr w:type="spellEnd"/>
      <w:r w:rsidR="00DD412E" w:rsidRPr="00AE7A31">
        <w:rPr>
          <w:lang w:val="en-US"/>
        </w:rPr>
        <w:t xml:space="preserve"> </w:t>
      </w:r>
      <w:proofErr w:type="spellStart"/>
      <w:r w:rsidR="00DD412E" w:rsidRPr="00AE7A31">
        <w:rPr>
          <w:lang w:val="en-US"/>
        </w:rPr>
        <w:t>kunna</w:t>
      </w:r>
      <w:proofErr w:type="spellEnd"/>
      <w:r w:rsidR="00DD412E" w:rsidRPr="00AE7A31">
        <w:rPr>
          <w:lang w:val="en-US"/>
        </w:rPr>
        <w:t xml:space="preserve"> </w:t>
      </w:r>
      <w:proofErr w:type="spellStart"/>
      <w:r w:rsidR="00DD412E" w:rsidRPr="00AE7A31">
        <w:rPr>
          <w:lang w:val="en-US"/>
        </w:rPr>
        <w:t>säga</w:t>
      </w:r>
      <w:proofErr w:type="spellEnd"/>
      <w:r w:rsidR="00DD412E" w:rsidRPr="00AE7A31">
        <w:rPr>
          <w:lang w:val="en-US"/>
        </w:rPr>
        <w:t xml:space="preserve"> med </w:t>
      </w:r>
      <w:proofErr w:type="spellStart"/>
      <w:r w:rsidR="00DD412E" w:rsidRPr="00AE7A31">
        <w:rPr>
          <w:lang w:val="en-US"/>
        </w:rPr>
        <w:t>hög</w:t>
      </w:r>
      <w:proofErr w:type="spellEnd"/>
      <w:r w:rsidR="00DD412E" w:rsidRPr="00AE7A31">
        <w:rPr>
          <w:lang w:val="en-US"/>
        </w:rPr>
        <w:t xml:space="preserve"> </w:t>
      </w:r>
      <w:proofErr w:type="spellStart"/>
      <w:r w:rsidR="00DD412E" w:rsidRPr="00AE7A31">
        <w:rPr>
          <w:lang w:val="en-US"/>
        </w:rPr>
        <w:t>sannolikhet</w:t>
      </w:r>
      <w:proofErr w:type="spellEnd"/>
      <w:r w:rsidR="00DD412E" w:rsidRPr="00AE7A31">
        <w:rPr>
          <w:lang w:val="en-US"/>
        </w:rPr>
        <w:t xml:space="preserve"> </w:t>
      </w:r>
      <w:proofErr w:type="spellStart"/>
      <w:r w:rsidR="00DD412E" w:rsidRPr="00AE7A31">
        <w:rPr>
          <w:lang w:val="en-US"/>
        </w:rPr>
        <w:t>att</w:t>
      </w:r>
      <w:proofErr w:type="spellEnd"/>
      <w:r w:rsidR="00DD412E" w:rsidRPr="00AE7A31">
        <w:rPr>
          <w:lang w:val="en-US"/>
        </w:rPr>
        <w:t xml:space="preserve"> vi </w:t>
      </w:r>
      <w:proofErr w:type="spellStart"/>
      <w:r w:rsidR="00DD412E" w:rsidRPr="00AE7A31">
        <w:rPr>
          <w:lang w:val="en-US"/>
        </w:rPr>
        <w:t>förflyttat</w:t>
      </w:r>
      <w:proofErr w:type="spellEnd"/>
      <w:r w:rsidR="00DD412E" w:rsidRPr="00AE7A31">
        <w:rPr>
          <w:lang w:val="en-US"/>
        </w:rPr>
        <w:t xml:space="preserve"> </w:t>
      </w:r>
      <w:r w:rsidRPr="00AE7A31">
        <w:rPr>
          <w:rFonts w:cstheme="minorHAnsi"/>
          <w:lang w:val="en-US"/>
        </w:rPr>
        <w:t>µ</w:t>
      </w:r>
      <w:r w:rsidR="00DD412E" w:rsidRPr="00AE7A31">
        <w:rPr>
          <w:rFonts w:cstheme="minorHAnsi"/>
          <w:lang w:val="en-US"/>
        </w:rPr>
        <w:t xml:space="preserve"> vid </w:t>
      </w:r>
      <w:proofErr w:type="spellStart"/>
      <w:r w:rsidR="00DD412E" w:rsidRPr="00AE7A31">
        <w:rPr>
          <w:rFonts w:cstheme="minorHAnsi"/>
          <w:lang w:val="en-US"/>
        </w:rPr>
        <w:t>en</w:t>
      </w:r>
      <w:proofErr w:type="spellEnd"/>
      <w:r w:rsidR="00DD412E" w:rsidRPr="00AE7A31">
        <w:rPr>
          <w:rFonts w:cstheme="minorHAnsi"/>
          <w:lang w:val="en-US"/>
        </w:rPr>
        <w:t xml:space="preserve"> </w:t>
      </w:r>
      <w:proofErr w:type="spellStart"/>
      <w:r w:rsidR="00DD412E" w:rsidRPr="00AE7A31">
        <w:rPr>
          <w:rFonts w:cstheme="minorHAnsi"/>
          <w:lang w:val="en-US"/>
        </w:rPr>
        <w:t>framtida</w:t>
      </w:r>
      <w:proofErr w:type="spellEnd"/>
      <w:r w:rsidR="00DD412E" w:rsidRPr="00AE7A31">
        <w:rPr>
          <w:rFonts w:cstheme="minorHAnsi"/>
          <w:lang w:val="en-US"/>
        </w:rPr>
        <w:t xml:space="preserve"> </w:t>
      </w:r>
      <w:proofErr w:type="spellStart"/>
      <w:r w:rsidR="00DD412E" w:rsidRPr="00AE7A31">
        <w:rPr>
          <w:rFonts w:cstheme="minorHAnsi"/>
          <w:lang w:val="en-US"/>
        </w:rPr>
        <w:t>två</w:t>
      </w:r>
      <w:proofErr w:type="spellEnd"/>
      <w:r w:rsidR="00DD412E" w:rsidRPr="00AE7A31">
        <w:rPr>
          <w:rFonts w:cstheme="minorHAnsi"/>
          <w:lang w:val="en-US"/>
        </w:rPr>
        <w:t xml:space="preserve"> </w:t>
      </w:r>
      <w:proofErr w:type="spellStart"/>
      <w:r w:rsidR="00DD412E" w:rsidRPr="00AE7A31">
        <w:rPr>
          <w:rFonts w:cstheme="minorHAnsi"/>
          <w:lang w:val="en-US"/>
        </w:rPr>
        <w:t>månaders</w:t>
      </w:r>
      <w:proofErr w:type="spellEnd"/>
      <w:r w:rsidR="00DD412E" w:rsidRPr="00AE7A31">
        <w:rPr>
          <w:rFonts w:cstheme="minorHAnsi"/>
          <w:lang w:val="en-US"/>
        </w:rPr>
        <w:t xml:space="preserve"> </w:t>
      </w:r>
      <w:proofErr w:type="spellStart"/>
      <w:proofErr w:type="gramStart"/>
      <w:r w:rsidR="00DD412E" w:rsidRPr="00AE7A31">
        <w:rPr>
          <w:rFonts w:cstheme="minorHAnsi"/>
          <w:lang w:val="en-US"/>
        </w:rPr>
        <w:t>kampanj</w:t>
      </w:r>
      <w:proofErr w:type="spellEnd"/>
      <w:r w:rsidRPr="00AE7A31">
        <w:rPr>
          <w:rFonts w:cstheme="minorHAnsi"/>
          <w:lang w:val="en-US"/>
        </w:rPr>
        <w:t xml:space="preserve"> ?</w:t>
      </w:r>
      <w:proofErr w:type="gramEnd"/>
      <w:r w:rsidR="00DD412E" w:rsidRPr="00AE7A31">
        <w:rPr>
          <w:rFonts w:cstheme="minorHAnsi"/>
          <w:lang w:val="en-US"/>
        </w:rPr>
        <w:t xml:space="preserve"> </w:t>
      </w:r>
      <w:proofErr w:type="spellStart"/>
      <w:r w:rsidR="00DD412E" w:rsidRPr="00AE7A31">
        <w:rPr>
          <w:rFonts w:cstheme="minorHAnsi"/>
          <w:lang w:val="en-US"/>
        </w:rPr>
        <w:t>Endast</w:t>
      </w:r>
      <w:proofErr w:type="spellEnd"/>
      <w:r w:rsidR="00DD412E" w:rsidRPr="00AE7A31">
        <w:rPr>
          <w:rFonts w:cstheme="minorHAnsi"/>
          <w:lang w:val="en-US"/>
        </w:rPr>
        <w:t xml:space="preserve"> </w:t>
      </w:r>
      <w:proofErr w:type="spellStart"/>
      <w:r w:rsidR="00DD412E" w:rsidRPr="00AE7A31">
        <w:rPr>
          <w:rFonts w:cstheme="minorHAnsi"/>
          <w:lang w:val="en-US"/>
        </w:rPr>
        <w:t>två</w:t>
      </w:r>
      <w:proofErr w:type="spellEnd"/>
      <w:r w:rsidR="00DD412E" w:rsidRPr="00AE7A31">
        <w:rPr>
          <w:rFonts w:cstheme="minorHAnsi"/>
          <w:lang w:val="en-US"/>
        </w:rPr>
        <w:t xml:space="preserve"> </w:t>
      </w:r>
      <w:proofErr w:type="spellStart"/>
      <w:r w:rsidR="00DD412E" w:rsidRPr="00AE7A31">
        <w:rPr>
          <w:rFonts w:cstheme="minorHAnsi"/>
          <w:lang w:val="en-US"/>
        </w:rPr>
        <w:t>månader</w:t>
      </w:r>
      <w:proofErr w:type="spellEnd"/>
      <w:r w:rsidR="00DD412E" w:rsidRPr="00AE7A31">
        <w:rPr>
          <w:rFonts w:cstheme="minorHAnsi"/>
          <w:lang w:val="en-US"/>
        </w:rPr>
        <w:t xml:space="preserve"> I </w:t>
      </w:r>
      <w:proofErr w:type="spellStart"/>
      <w:r w:rsidR="00DD412E" w:rsidRPr="00AE7A31">
        <w:rPr>
          <w:rFonts w:cstheme="minorHAnsi"/>
          <w:lang w:val="en-US"/>
        </w:rPr>
        <w:t>framtida</w:t>
      </w:r>
      <w:proofErr w:type="spellEnd"/>
      <w:r w:rsidR="00DD412E" w:rsidRPr="00AE7A31">
        <w:rPr>
          <w:rFonts w:cstheme="minorHAnsi"/>
          <w:lang w:val="en-US"/>
        </w:rPr>
        <w:t xml:space="preserve"> </w:t>
      </w:r>
      <w:proofErr w:type="spellStart"/>
      <w:r w:rsidR="00DD412E" w:rsidRPr="00AE7A31">
        <w:rPr>
          <w:rFonts w:cstheme="minorHAnsi"/>
          <w:lang w:val="en-US"/>
        </w:rPr>
        <w:t>sampel</w:t>
      </w:r>
      <w:proofErr w:type="spellEnd"/>
      <w:r w:rsidR="00DD412E" w:rsidRPr="00AE7A31">
        <w:rPr>
          <w:rFonts w:cstheme="minorHAnsi"/>
          <w:lang w:val="en-US"/>
        </w:rPr>
        <w:t xml:space="preserve"> </w:t>
      </w:r>
      <w:proofErr w:type="spellStart"/>
      <w:r w:rsidR="00DD412E" w:rsidRPr="00AE7A31">
        <w:rPr>
          <w:rFonts w:cstheme="minorHAnsi"/>
          <w:lang w:val="en-US"/>
        </w:rPr>
        <w:t>gör</w:t>
      </w:r>
      <w:proofErr w:type="spellEnd"/>
      <w:r w:rsidR="00DD412E" w:rsidRPr="00AE7A31">
        <w:rPr>
          <w:rFonts w:cstheme="minorHAnsi"/>
          <w:lang w:val="en-US"/>
        </w:rPr>
        <w:t xml:space="preserve"> </w:t>
      </w:r>
      <w:proofErr w:type="spellStart"/>
      <w:r w:rsidR="00DD412E" w:rsidRPr="00AE7A31">
        <w:rPr>
          <w:rFonts w:cstheme="minorHAnsi"/>
          <w:lang w:val="en-US"/>
        </w:rPr>
        <w:t>att</w:t>
      </w:r>
      <w:proofErr w:type="spellEnd"/>
      <w:r w:rsidR="00DD412E" w:rsidRPr="00AE7A31">
        <w:rPr>
          <w:rFonts w:cstheme="minorHAnsi"/>
          <w:lang w:val="en-US"/>
        </w:rPr>
        <w:t xml:space="preserve"> </w:t>
      </w:r>
      <w:proofErr w:type="spellStart"/>
      <w:r w:rsidR="00DD412E" w:rsidRPr="00AE7A31">
        <w:rPr>
          <w:rFonts w:cstheme="minorHAnsi"/>
          <w:lang w:val="en-US"/>
        </w:rPr>
        <w:t>intervallet</w:t>
      </w:r>
      <w:proofErr w:type="spellEnd"/>
      <w:r w:rsidR="00DD412E" w:rsidRPr="00AE7A31">
        <w:rPr>
          <w:rFonts w:cstheme="minorHAnsi"/>
          <w:lang w:val="en-US"/>
        </w:rPr>
        <w:t xml:space="preserve"> </w:t>
      </w:r>
      <w:proofErr w:type="spellStart"/>
      <w:r w:rsidR="00DD412E" w:rsidRPr="00AE7A31">
        <w:rPr>
          <w:rFonts w:cstheme="minorHAnsi"/>
          <w:lang w:val="en-US"/>
        </w:rPr>
        <w:t>blir</w:t>
      </w:r>
      <w:proofErr w:type="spellEnd"/>
      <w:r w:rsidR="00DD412E" w:rsidRPr="00AE7A31">
        <w:rPr>
          <w:rFonts w:cstheme="minorHAnsi"/>
          <w:lang w:val="en-US"/>
        </w:rPr>
        <w:t xml:space="preserve"> </w:t>
      </w:r>
      <w:proofErr w:type="spellStart"/>
      <w:r w:rsidR="00DD412E" w:rsidRPr="00AE7A31">
        <w:rPr>
          <w:rFonts w:cstheme="minorHAnsi"/>
          <w:lang w:val="en-US"/>
        </w:rPr>
        <w:t>bredare</w:t>
      </w:r>
      <w:proofErr w:type="spellEnd"/>
      <w:r w:rsidR="00DD412E" w:rsidRPr="00AE7A31">
        <w:rPr>
          <w:rFonts w:cstheme="minorHAnsi"/>
          <w:lang w:val="en-US"/>
        </w:rPr>
        <w:t xml:space="preserve">. En sampling med n=60 </w:t>
      </w:r>
      <w:proofErr w:type="spellStart"/>
      <w:r w:rsidR="00DD412E" w:rsidRPr="00AE7A31">
        <w:rPr>
          <w:rFonts w:cstheme="minorHAnsi"/>
          <w:lang w:val="en-US"/>
        </w:rPr>
        <w:t>på</w:t>
      </w:r>
      <w:proofErr w:type="spellEnd"/>
      <w:r w:rsidR="00DD412E" w:rsidRPr="00AE7A31">
        <w:rPr>
          <w:rFonts w:cstheme="minorHAnsi"/>
          <w:lang w:val="en-US"/>
        </w:rPr>
        <w:t xml:space="preserve"> </w:t>
      </w:r>
      <w:proofErr w:type="spellStart"/>
      <w:r w:rsidR="00DD412E" w:rsidRPr="00AE7A31">
        <w:rPr>
          <w:rFonts w:cstheme="minorHAnsi"/>
          <w:lang w:val="en-US"/>
        </w:rPr>
        <w:t>datat</w:t>
      </w:r>
      <w:proofErr w:type="spellEnd"/>
      <w:r w:rsidR="00DD412E" w:rsidRPr="00AE7A31">
        <w:rPr>
          <w:rFonts w:cstheme="minorHAnsi"/>
          <w:lang w:val="en-US"/>
        </w:rPr>
        <w:t xml:space="preserve"> ger det </w:t>
      </w:r>
      <w:proofErr w:type="spellStart"/>
      <w:r w:rsidR="00DD412E" w:rsidRPr="00AE7A31">
        <w:rPr>
          <w:rFonts w:cstheme="minorHAnsi"/>
          <w:lang w:val="en-US"/>
        </w:rPr>
        <w:t>normalfördelade</w:t>
      </w:r>
      <w:proofErr w:type="spellEnd"/>
      <w:r w:rsidR="00DD412E" w:rsidRPr="00AE7A31">
        <w:rPr>
          <w:rFonts w:cstheme="minorHAnsi"/>
          <w:lang w:val="en-US"/>
        </w:rPr>
        <w:t xml:space="preserve"> </w:t>
      </w:r>
      <w:proofErr w:type="spellStart"/>
      <w:r w:rsidR="00DD412E" w:rsidRPr="00AE7A31">
        <w:rPr>
          <w:rFonts w:cstheme="minorHAnsi"/>
          <w:lang w:val="en-US"/>
        </w:rPr>
        <w:t>konfidensintervallet</w:t>
      </w:r>
      <w:proofErr w:type="spellEnd"/>
      <w:r w:rsidR="00DD412E" w:rsidRPr="00AE7A31">
        <w:rPr>
          <w:rFonts w:cstheme="minorHAnsi"/>
          <w:lang w:val="en-US"/>
        </w:rPr>
        <w:t>:</w:t>
      </w:r>
    </w:p>
    <w:p w14:paraId="2D905D11" w14:textId="2F45D92E" w:rsidR="00DD412E" w:rsidRPr="00AE7A31" w:rsidRDefault="00DD412E" w:rsidP="00DD412E">
      <w:pPr>
        <w:jc w:val="center"/>
        <w:rPr>
          <w:rFonts w:cstheme="minorHAnsi"/>
          <w:lang w:val="en-US"/>
        </w:rPr>
      </w:pPr>
      <w:r w:rsidRPr="00AE7A31">
        <w:rPr>
          <w:rFonts w:cstheme="minorHAnsi"/>
          <w:lang w:val="en-US"/>
        </w:rPr>
        <w:t>17844-----279908</w:t>
      </w:r>
    </w:p>
    <w:p w14:paraId="770BE15F" w14:textId="2DA44BDB" w:rsidR="00DD412E" w:rsidRPr="00AE7A31" w:rsidRDefault="00DD412E" w:rsidP="00F167AB">
      <w:pPr>
        <w:rPr>
          <w:rFonts w:cstheme="minorHAnsi"/>
          <w:lang w:val="en-US"/>
        </w:rPr>
      </w:pPr>
      <w:proofErr w:type="spellStart"/>
      <w:r w:rsidRPr="00AE7A31">
        <w:rPr>
          <w:rFonts w:cstheme="minorHAnsi"/>
          <w:lang w:val="en-US"/>
        </w:rPr>
        <w:t>Här</w:t>
      </w:r>
      <w:proofErr w:type="spellEnd"/>
      <w:r w:rsidRPr="00AE7A31">
        <w:rPr>
          <w:rFonts w:cstheme="minorHAnsi"/>
          <w:lang w:val="en-US"/>
        </w:rPr>
        <w:t xml:space="preserve"> ser vi </w:t>
      </w:r>
      <w:proofErr w:type="spellStart"/>
      <w:r w:rsidRPr="00AE7A31">
        <w:rPr>
          <w:rFonts w:cstheme="minorHAnsi"/>
          <w:lang w:val="en-US"/>
        </w:rPr>
        <w:t>att</w:t>
      </w:r>
      <w:proofErr w:type="spellEnd"/>
      <w:r w:rsidRPr="00AE7A31">
        <w:rPr>
          <w:rFonts w:cstheme="minorHAnsi"/>
          <w:lang w:val="en-US"/>
        </w:rPr>
        <w:t xml:space="preserve"> </w:t>
      </w:r>
      <w:proofErr w:type="spellStart"/>
      <w:r w:rsidRPr="00AE7A31">
        <w:rPr>
          <w:rFonts w:cstheme="minorHAnsi"/>
          <w:lang w:val="en-US"/>
        </w:rPr>
        <w:t>en</w:t>
      </w:r>
      <w:proofErr w:type="spellEnd"/>
      <w:r w:rsidRPr="00AE7A31">
        <w:rPr>
          <w:rFonts w:cstheme="minorHAnsi"/>
          <w:lang w:val="en-US"/>
        </w:rPr>
        <w:t xml:space="preserve"> </w:t>
      </w:r>
      <w:proofErr w:type="spellStart"/>
      <w:r w:rsidRPr="00AE7A31">
        <w:rPr>
          <w:rFonts w:cstheme="minorHAnsi"/>
          <w:lang w:val="en-US"/>
        </w:rPr>
        <w:t>kampanjperiod</w:t>
      </w:r>
      <w:proofErr w:type="spellEnd"/>
      <w:r w:rsidRPr="00AE7A31">
        <w:rPr>
          <w:rFonts w:cstheme="minorHAnsi"/>
          <w:lang w:val="en-US"/>
        </w:rPr>
        <w:t xml:space="preserve"> </w:t>
      </w:r>
      <w:proofErr w:type="spellStart"/>
      <w:r w:rsidRPr="00AE7A31">
        <w:rPr>
          <w:rFonts w:cstheme="minorHAnsi"/>
          <w:lang w:val="en-US"/>
        </w:rPr>
        <w:t>på</w:t>
      </w:r>
      <w:proofErr w:type="spellEnd"/>
      <w:r w:rsidRPr="00AE7A31">
        <w:rPr>
          <w:rFonts w:cstheme="minorHAnsi"/>
          <w:lang w:val="en-US"/>
        </w:rPr>
        <w:t xml:space="preserve"> </w:t>
      </w:r>
      <w:proofErr w:type="spellStart"/>
      <w:r w:rsidRPr="00AE7A31">
        <w:rPr>
          <w:rFonts w:cstheme="minorHAnsi"/>
          <w:lang w:val="en-US"/>
        </w:rPr>
        <w:t>två</w:t>
      </w:r>
      <w:proofErr w:type="spellEnd"/>
      <w:r w:rsidRPr="00AE7A31">
        <w:rPr>
          <w:rFonts w:cstheme="minorHAnsi"/>
          <w:lang w:val="en-US"/>
        </w:rPr>
        <w:t xml:space="preserve"> </w:t>
      </w:r>
      <w:proofErr w:type="spellStart"/>
      <w:r w:rsidRPr="00AE7A31">
        <w:rPr>
          <w:rFonts w:cstheme="minorHAnsi"/>
          <w:lang w:val="en-US"/>
        </w:rPr>
        <w:t>månader</w:t>
      </w:r>
      <w:proofErr w:type="spellEnd"/>
      <w:r w:rsidRPr="00AE7A31">
        <w:rPr>
          <w:rFonts w:cstheme="minorHAnsi"/>
          <w:lang w:val="en-US"/>
        </w:rPr>
        <w:t xml:space="preserve"> </w:t>
      </w:r>
      <w:proofErr w:type="spellStart"/>
      <w:r w:rsidRPr="00AE7A31">
        <w:rPr>
          <w:rFonts w:cstheme="minorHAnsi"/>
          <w:lang w:val="en-US"/>
        </w:rPr>
        <w:t>kräver</w:t>
      </w:r>
      <w:proofErr w:type="spellEnd"/>
      <w:r w:rsidRPr="00AE7A31">
        <w:rPr>
          <w:rFonts w:cstheme="minorHAnsi"/>
          <w:lang w:val="en-US"/>
        </w:rPr>
        <w:t xml:space="preserve"> </w:t>
      </w:r>
      <w:proofErr w:type="spellStart"/>
      <w:r w:rsidR="0094392A" w:rsidRPr="00AE7A31">
        <w:rPr>
          <w:rFonts w:cstheme="minorHAnsi"/>
          <w:lang w:val="en-US"/>
        </w:rPr>
        <w:t>ett</w:t>
      </w:r>
      <w:proofErr w:type="spellEnd"/>
      <w:r w:rsidR="0094392A" w:rsidRPr="00AE7A31">
        <w:rPr>
          <w:rFonts w:cstheme="minorHAnsi"/>
          <w:lang w:val="en-US"/>
        </w:rPr>
        <w:t xml:space="preserve"> </w:t>
      </w:r>
      <w:proofErr w:type="spellStart"/>
      <w:r w:rsidR="0094392A" w:rsidRPr="00AE7A31">
        <w:rPr>
          <w:rFonts w:cstheme="minorHAnsi"/>
          <w:lang w:val="en-US"/>
        </w:rPr>
        <w:t>högt</w:t>
      </w:r>
      <w:proofErr w:type="spellEnd"/>
      <w:r w:rsidR="0094392A" w:rsidRPr="00AE7A31">
        <w:rPr>
          <w:rFonts w:cstheme="minorHAnsi"/>
          <w:lang w:val="en-US"/>
        </w:rPr>
        <w:t xml:space="preserve"> </w:t>
      </w:r>
      <w:proofErr w:type="spellStart"/>
      <w:r w:rsidR="0094392A" w:rsidRPr="00AE7A31">
        <w:rPr>
          <w:rFonts w:cstheme="minorHAnsi"/>
          <w:lang w:val="en-US"/>
        </w:rPr>
        <w:t>mål</w:t>
      </w:r>
      <w:proofErr w:type="spellEnd"/>
      <w:r w:rsidR="0094392A" w:rsidRPr="00AE7A31">
        <w:rPr>
          <w:rFonts w:cstheme="minorHAnsi"/>
          <w:lang w:val="en-US"/>
        </w:rPr>
        <w:t xml:space="preserve"> för </w:t>
      </w:r>
      <w:proofErr w:type="spellStart"/>
      <w:r w:rsidR="0094392A" w:rsidRPr="00AE7A31">
        <w:rPr>
          <w:rFonts w:cstheme="minorHAnsi"/>
          <w:lang w:val="en-US"/>
        </w:rPr>
        <w:t>att</w:t>
      </w:r>
      <w:proofErr w:type="spellEnd"/>
      <w:r w:rsidR="0094392A" w:rsidRPr="00AE7A31">
        <w:rPr>
          <w:rFonts w:cstheme="minorHAnsi"/>
          <w:lang w:val="en-US"/>
        </w:rPr>
        <w:t xml:space="preserve"> </w:t>
      </w:r>
      <w:proofErr w:type="spellStart"/>
      <w:r w:rsidR="0094392A" w:rsidRPr="00AE7A31">
        <w:rPr>
          <w:rFonts w:cstheme="minorHAnsi"/>
          <w:lang w:val="en-US"/>
        </w:rPr>
        <w:t>kunna</w:t>
      </w:r>
      <w:proofErr w:type="spellEnd"/>
      <w:r w:rsidR="0094392A" w:rsidRPr="00AE7A31">
        <w:rPr>
          <w:rFonts w:cstheme="minorHAnsi"/>
          <w:lang w:val="en-US"/>
        </w:rPr>
        <w:t xml:space="preserve"> </w:t>
      </w:r>
      <w:proofErr w:type="spellStart"/>
      <w:r w:rsidR="0094392A" w:rsidRPr="00AE7A31">
        <w:rPr>
          <w:rFonts w:cstheme="minorHAnsi"/>
          <w:lang w:val="en-US"/>
        </w:rPr>
        <w:t>säga</w:t>
      </w:r>
      <w:proofErr w:type="spellEnd"/>
      <w:r w:rsidR="0094392A" w:rsidRPr="00AE7A31">
        <w:rPr>
          <w:rFonts w:cstheme="minorHAnsi"/>
          <w:lang w:val="en-US"/>
        </w:rPr>
        <w:t xml:space="preserve"> </w:t>
      </w:r>
      <w:proofErr w:type="spellStart"/>
      <w:r w:rsidR="0094392A" w:rsidRPr="00AE7A31">
        <w:rPr>
          <w:rFonts w:cstheme="minorHAnsi"/>
          <w:lang w:val="en-US"/>
        </w:rPr>
        <w:t>att</w:t>
      </w:r>
      <w:proofErr w:type="spellEnd"/>
      <w:r w:rsidR="0094392A" w:rsidRPr="00AE7A31">
        <w:rPr>
          <w:rFonts w:cstheme="minorHAnsi"/>
          <w:lang w:val="en-US"/>
        </w:rPr>
        <w:t xml:space="preserve"> vi </w:t>
      </w:r>
      <w:proofErr w:type="spellStart"/>
      <w:r w:rsidR="0094392A" w:rsidRPr="00AE7A31">
        <w:rPr>
          <w:rFonts w:cstheme="minorHAnsi"/>
          <w:lang w:val="en-US"/>
        </w:rPr>
        <w:t>förbättrat</w:t>
      </w:r>
      <w:proofErr w:type="spellEnd"/>
      <w:r w:rsidR="0094392A" w:rsidRPr="00AE7A31">
        <w:rPr>
          <w:rFonts w:cstheme="minorHAnsi"/>
          <w:lang w:val="en-US"/>
        </w:rPr>
        <w:t xml:space="preserve"> </w:t>
      </w:r>
      <w:proofErr w:type="spellStart"/>
      <w:r w:rsidR="0094392A" w:rsidRPr="00AE7A31">
        <w:rPr>
          <w:rFonts w:cstheme="minorHAnsi"/>
          <w:lang w:val="en-US"/>
        </w:rPr>
        <w:t>oss</w:t>
      </w:r>
      <w:proofErr w:type="spellEnd"/>
      <w:r w:rsidR="0094392A" w:rsidRPr="00AE7A31">
        <w:rPr>
          <w:rFonts w:cstheme="minorHAnsi"/>
          <w:lang w:val="en-US"/>
        </w:rPr>
        <w:t xml:space="preserve">. </w:t>
      </w:r>
      <w:proofErr w:type="spellStart"/>
      <w:r w:rsidR="00AE7A31" w:rsidRPr="00AE7A31">
        <w:rPr>
          <w:rFonts w:cstheme="minorHAnsi"/>
          <w:lang w:val="en-US"/>
        </w:rPr>
        <w:t>Konfidensintervallet</w:t>
      </w:r>
      <w:proofErr w:type="spellEnd"/>
      <w:r w:rsidR="00AE7A31" w:rsidRPr="00AE7A31">
        <w:rPr>
          <w:rFonts w:cstheme="minorHAnsi"/>
          <w:lang w:val="en-US"/>
        </w:rPr>
        <w:t xml:space="preserve"> </w:t>
      </w:r>
      <w:proofErr w:type="spellStart"/>
      <w:r w:rsidR="00AE7A31" w:rsidRPr="00AE7A31">
        <w:rPr>
          <w:rFonts w:cstheme="minorHAnsi"/>
          <w:lang w:val="en-US"/>
        </w:rPr>
        <w:t>blir</w:t>
      </w:r>
      <w:proofErr w:type="spellEnd"/>
      <w:r w:rsidR="00AE7A31" w:rsidRPr="00AE7A31">
        <w:rPr>
          <w:rFonts w:cstheme="minorHAnsi"/>
          <w:lang w:val="en-US"/>
        </w:rPr>
        <w:t xml:space="preserve"> </w:t>
      </w:r>
      <w:proofErr w:type="spellStart"/>
      <w:r w:rsidR="00AE7A31" w:rsidRPr="00AE7A31">
        <w:rPr>
          <w:rFonts w:cstheme="minorHAnsi"/>
          <w:lang w:val="en-US"/>
        </w:rPr>
        <w:t>mycket</w:t>
      </w:r>
      <w:proofErr w:type="spellEnd"/>
      <w:r w:rsidR="00AE7A31" w:rsidRPr="00AE7A31">
        <w:rPr>
          <w:rFonts w:cstheme="minorHAnsi"/>
          <w:lang w:val="en-US"/>
        </w:rPr>
        <w:t xml:space="preserve"> </w:t>
      </w:r>
      <w:proofErr w:type="spellStart"/>
      <w:r w:rsidR="00AE7A31" w:rsidRPr="00AE7A31">
        <w:rPr>
          <w:rFonts w:cstheme="minorHAnsi"/>
          <w:lang w:val="en-US"/>
        </w:rPr>
        <w:t>brett</w:t>
      </w:r>
      <w:proofErr w:type="spellEnd"/>
      <w:r w:rsidR="00AE7A31" w:rsidRPr="00AE7A31">
        <w:rPr>
          <w:rFonts w:cstheme="minorHAnsi"/>
          <w:lang w:val="en-US"/>
        </w:rPr>
        <w:t xml:space="preserve"> för n=60. </w:t>
      </w:r>
      <w:r w:rsidR="0094392A" w:rsidRPr="00AE7A31">
        <w:rPr>
          <w:rFonts w:cstheme="minorHAnsi"/>
          <w:lang w:val="en-US"/>
        </w:rPr>
        <w:t xml:space="preserve">300000 </w:t>
      </w:r>
      <w:proofErr w:type="spellStart"/>
      <w:r w:rsidR="0094392A" w:rsidRPr="00AE7A31">
        <w:rPr>
          <w:rFonts w:cstheme="minorHAnsi"/>
          <w:lang w:val="en-US"/>
        </w:rPr>
        <w:t>testas</w:t>
      </w:r>
      <w:proofErr w:type="spellEnd"/>
      <w:r w:rsidR="0094392A" w:rsidRPr="00AE7A31">
        <w:rPr>
          <w:rFonts w:cstheme="minorHAnsi"/>
          <w:lang w:val="en-US"/>
        </w:rPr>
        <w:t xml:space="preserve"> </w:t>
      </w:r>
      <w:proofErr w:type="spellStart"/>
      <w:r w:rsidR="0094392A" w:rsidRPr="00AE7A31">
        <w:rPr>
          <w:rFonts w:cstheme="minorHAnsi"/>
          <w:lang w:val="en-US"/>
        </w:rPr>
        <w:t>som</w:t>
      </w:r>
      <w:proofErr w:type="spellEnd"/>
      <w:r w:rsidR="0094392A" w:rsidRPr="00AE7A31">
        <w:rPr>
          <w:rFonts w:cstheme="minorHAnsi"/>
          <w:lang w:val="en-US"/>
        </w:rPr>
        <w:t xml:space="preserve"> </w:t>
      </w:r>
      <w:proofErr w:type="spellStart"/>
      <w:r w:rsidR="0094392A" w:rsidRPr="00AE7A31">
        <w:rPr>
          <w:rFonts w:cstheme="minorHAnsi"/>
          <w:lang w:val="en-US"/>
        </w:rPr>
        <w:t>hypotes</w:t>
      </w:r>
      <w:proofErr w:type="spellEnd"/>
      <w:r w:rsidR="0094392A" w:rsidRPr="00AE7A31">
        <w:rPr>
          <w:rFonts w:cstheme="minorHAnsi"/>
          <w:lang w:val="en-US"/>
        </w:rPr>
        <w:t xml:space="preserve"> </w:t>
      </w:r>
      <w:proofErr w:type="spellStart"/>
      <w:r w:rsidR="0094392A" w:rsidRPr="00AE7A31">
        <w:rPr>
          <w:rFonts w:cstheme="minorHAnsi"/>
          <w:lang w:val="en-US"/>
        </w:rPr>
        <w:t>på</w:t>
      </w:r>
      <w:proofErr w:type="spellEnd"/>
      <w:r w:rsidR="0094392A" w:rsidRPr="00AE7A31">
        <w:rPr>
          <w:rFonts w:cstheme="minorHAnsi"/>
          <w:lang w:val="en-US"/>
        </w:rPr>
        <w:t xml:space="preserve"> </w:t>
      </w:r>
      <w:proofErr w:type="spellStart"/>
      <w:r w:rsidR="0094392A" w:rsidRPr="00AE7A31">
        <w:rPr>
          <w:rFonts w:cstheme="minorHAnsi"/>
          <w:lang w:val="en-US"/>
        </w:rPr>
        <w:t>dagens</w:t>
      </w:r>
      <w:proofErr w:type="spellEnd"/>
      <w:r w:rsidR="0094392A" w:rsidRPr="00AE7A31">
        <w:rPr>
          <w:rFonts w:cstheme="minorHAnsi"/>
          <w:lang w:val="en-US"/>
        </w:rPr>
        <w:t xml:space="preserve"> data </w:t>
      </w:r>
      <w:proofErr w:type="spellStart"/>
      <w:r w:rsidR="0094392A" w:rsidRPr="00AE7A31">
        <w:rPr>
          <w:rFonts w:cstheme="minorHAnsi"/>
          <w:lang w:val="en-US"/>
        </w:rPr>
        <w:t>och</w:t>
      </w:r>
      <w:proofErr w:type="spellEnd"/>
      <w:r w:rsidR="0094392A" w:rsidRPr="00AE7A31">
        <w:rPr>
          <w:rFonts w:cstheme="minorHAnsi"/>
          <w:lang w:val="en-US"/>
        </w:rPr>
        <w:t xml:space="preserve"> det </w:t>
      </w:r>
      <w:proofErr w:type="spellStart"/>
      <w:r w:rsidR="0094392A" w:rsidRPr="00AE7A31">
        <w:rPr>
          <w:rFonts w:cstheme="minorHAnsi"/>
          <w:lang w:val="en-US"/>
        </w:rPr>
        <w:t>visar</w:t>
      </w:r>
      <w:proofErr w:type="spellEnd"/>
      <w:r w:rsidR="0094392A" w:rsidRPr="00AE7A31">
        <w:rPr>
          <w:rFonts w:cstheme="minorHAnsi"/>
          <w:lang w:val="en-US"/>
        </w:rPr>
        <w:t xml:space="preserve"> sig </w:t>
      </w:r>
      <w:proofErr w:type="spellStart"/>
      <w:r w:rsidR="0094392A" w:rsidRPr="00AE7A31">
        <w:rPr>
          <w:rFonts w:cstheme="minorHAnsi"/>
          <w:lang w:val="en-US"/>
        </w:rPr>
        <w:t>att</w:t>
      </w:r>
      <w:proofErr w:type="spellEnd"/>
      <w:r w:rsidR="0094392A" w:rsidRPr="00AE7A31">
        <w:rPr>
          <w:rFonts w:cstheme="minorHAnsi"/>
          <w:lang w:val="en-US"/>
        </w:rPr>
        <w:t xml:space="preserve"> </w:t>
      </w:r>
      <w:r w:rsidR="0094392A" w:rsidRPr="00AE7A31">
        <w:rPr>
          <w:rFonts w:cstheme="minorHAnsi"/>
          <w:lang w:val="en-US"/>
        </w:rPr>
        <w:t>µ</w:t>
      </w:r>
      <w:r w:rsidR="0094392A" w:rsidRPr="00AE7A31">
        <w:rPr>
          <w:rFonts w:cstheme="minorHAnsi"/>
          <w:lang w:val="en-US"/>
        </w:rPr>
        <w:t xml:space="preserve">=300000 </w:t>
      </w:r>
      <w:proofErr w:type="spellStart"/>
      <w:r w:rsidR="0094392A" w:rsidRPr="00AE7A31">
        <w:rPr>
          <w:rFonts w:cstheme="minorHAnsi"/>
          <w:lang w:val="en-US"/>
        </w:rPr>
        <w:t>kan</w:t>
      </w:r>
      <w:proofErr w:type="spellEnd"/>
      <w:r w:rsidR="0094392A" w:rsidRPr="00AE7A31">
        <w:rPr>
          <w:rFonts w:cstheme="minorHAnsi"/>
          <w:lang w:val="en-US"/>
        </w:rPr>
        <w:t xml:space="preserve"> </w:t>
      </w:r>
      <w:proofErr w:type="spellStart"/>
      <w:r w:rsidR="0094392A" w:rsidRPr="00AE7A31">
        <w:rPr>
          <w:rFonts w:cstheme="minorHAnsi"/>
          <w:lang w:val="en-US"/>
        </w:rPr>
        <w:t>förkastas</w:t>
      </w:r>
      <w:proofErr w:type="spellEnd"/>
      <w:r w:rsidR="0094392A" w:rsidRPr="00AE7A31">
        <w:rPr>
          <w:rFonts w:cstheme="minorHAnsi"/>
          <w:lang w:val="en-US"/>
        </w:rPr>
        <w:t xml:space="preserve"> </w:t>
      </w:r>
      <w:proofErr w:type="spellStart"/>
      <w:r w:rsidR="0094392A" w:rsidRPr="00AE7A31">
        <w:rPr>
          <w:rFonts w:cstheme="minorHAnsi"/>
          <w:lang w:val="en-US"/>
        </w:rPr>
        <w:t>idag</w:t>
      </w:r>
      <w:proofErr w:type="spellEnd"/>
      <w:r w:rsidR="0094392A" w:rsidRPr="00AE7A31">
        <w:rPr>
          <w:rFonts w:cstheme="minorHAnsi"/>
          <w:lang w:val="en-US"/>
        </w:rPr>
        <w:t xml:space="preserve"> </w:t>
      </w:r>
      <w:proofErr w:type="spellStart"/>
      <w:r w:rsidR="0094392A" w:rsidRPr="00AE7A31">
        <w:rPr>
          <w:rFonts w:cstheme="minorHAnsi"/>
          <w:lang w:val="en-US"/>
        </w:rPr>
        <w:t>enligt</w:t>
      </w:r>
      <w:proofErr w:type="spellEnd"/>
      <w:r w:rsidR="0094392A" w:rsidRPr="00AE7A31">
        <w:rPr>
          <w:rFonts w:cstheme="minorHAnsi"/>
          <w:lang w:val="en-US"/>
        </w:rPr>
        <w:t xml:space="preserve"> </w:t>
      </w:r>
      <w:proofErr w:type="spellStart"/>
      <w:r w:rsidR="0094392A" w:rsidRPr="00AE7A31">
        <w:rPr>
          <w:rFonts w:cstheme="minorHAnsi"/>
          <w:lang w:val="en-US"/>
        </w:rPr>
        <w:t>resonemang</w:t>
      </w:r>
      <w:proofErr w:type="spellEnd"/>
      <w:r w:rsidR="0094392A" w:rsidRPr="00AE7A31">
        <w:rPr>
          <w:rFonts w:cstheme="minorHAnsi"/>
          <w:lang w:val="en-US"/>
        </w:rPr>
        <w:t xml:space="preserve"> </w:t>
      </w:r>
      <w:proofErr w:type="spellStart"/>
      <w:r w:rsidR="0094392A" w:rsidRPr="00AE7A31">
        <w:rPr>
          <w:rFonts w:cstheme="minorHAnsi"/>
          <w:lang w:val="en-US"/>
        </w:rPr>
        <w:t>nedan</w:t>
      </w:r>
      <w:proofErr w:type="spellEnd"/>
      <w:r w:rsidR="0094392A" w:rsidRPr="00AE7A31">
        <w:rPr>
          <w:rFonts w:cstheme="minorHAnsi"/>
          <w:lang w:val="en-US"/>
        </w:rPr>
        <w:t>:</w:t>
      </w:r>
    </w:p>
    <w:p w14:paraId="53897A14" w14:textId="37E3716F" w:rsidR="009F3827" w:rsidRPr="00AE7A31" w:rsidRDefault="0094392A" w:rsidP="00F167AB">
      <w:pPr>
        <w:rPr>
          <w:rFonts w:cstheme="minorHAnsi"/>
          <w:lang w:val="en-US"/>
        </w:rPr>
      </w:pPr>
      <w:proofErr w:type="spellStart"/>
      <w:r w:rsidRPr="00AE7A31">
        <w:rPr>
          <w:rFonts w:cstheme="minorHAnsi"/>
          <w:lang w:val="en-US"/>
        </w:rPr>
        <w:t>På</w:t>
      </w:r>
      <w:proofErr w:type="spellEnd"/>
      <w:r w:rsidRPr="00AE7A31">
        <w:rPr>
          <w:rFonts w:cstheme="minorHAnsi"/>
          <w:lang w:val="en-US"/>
        </w:rPr>
        <w:t xml:space="preserve"> </w:t>
      </w:r>
      <w:proofErr w:type="spellStart"/>
      <w:r w:rsidR="009F3827" w:rsidRPr="00AE7A31">
        <w:rPr>
          <w:rFonts w:cstheme="minorHAnsi"/>
          <w:lang w:val="en-US"/>
        </w:rPr>
        <w:t>dagens</w:t>
      </w:r>
      <w:proofErr w:type="spellEnd"/>
      <w:r w:rsidR="009F3827" w:rsidRPr="00AE7A31">
        <w:rPr>
          <w:rFonts w:cstheme="minorHAnsi"/>
          <w:lang w:val="en-US"/>
        </w:rPr>
        <w:t xml:space="preserve"> data med </w:t>
      </w:r>
      <w:proofErr w:type="spellStart"/>
      <w:r w:rsidR="009F3827" w:rsidRPr="00AE7A31">
        <w:rPr>
          <w:rFonts w:cstheme="minorHAnsi"/>
          <w:lang w:val="en-US"/>
        </w:rPr>
        <w:t>samplestorlek</w:t>
      </w:r>
      <w:proofErr w:type="spellEnd"/>
      <w:r w:rsidR="009F3827" w:rsidRPr="00AE7A31">
        <w:rPr>
          <w:rFonts w:cstheme="minorHAnsi"/>
          <w:lang w:val="en-US"/>
        </w:rPr>
        <w:t xml:space="preserve"> 60 (</w:t>
      </w:r>
      <w:proofErr w:type="spellStart"/>
      <w:r w:rsidR="009F3827" w:rsidRPr="00AE7A31">
        <w:rPr>
          <w:rFonts w:cstheme="minorHAnsi"/>
          <w:lang w:val="en-US"/>
        </w:rPr>
        <w:t>två</w:t>
      </w:r>
      <w:proofErr w:type="spellEnd"/>
      <w:r w:rsidR="009F3827" w:rsidRPr="00AE7A31">
        <w:rPr>
          <w:rFonts w:cstheme="minorHAnsi"/>
          <w:lang w:val="en-US"/>
        </w:rPr>
        <w:t xml:space="preserve"> </w:t>
      </w:r>
      <w:proofErr w:type="spellStart"/>
      <w:r w:rsidR="009F3827" w:rsidRPr="00AE7A31">
        <w:rPr>
          <w:rFonts w:cstheme="minorHAnsi"/>
          <w:lang w:val="en-US"/>
        </w:rPr>
        <w:t>månaders</w:t>
      </w:r>
      <w:proofErr w:type="spellEnd"/>
      <w:r w:rsidR="009F3827" w:rsidRPr="00AE7A31">
        <w:rPr>
          <w:rFonts w:cstheme="minorHAnsi"/>
          <w:lang w:val="en-US"/>
        </w:rPr>
        <w:t xml:space="preserve"> </w:t>
      </w:r>
      <w:proofErr w:type="spellStart"/>
      <w:r w:rsidR="009F3827" w:rsidRPr="00AE7A31">
        <w:rPr>
          <w:rFonts w:cstheme="minorHAnsi"/>
          <w:lang w:val="en-US"/>
        </w:rPr>
        <w:t>kampanj</w:t>
      </w:r>
      <w:proofErr w:type="spellEnd"/>
      <w:r w:rsidR="009F3827" w:rsidRPr="00AE7A31">
        <w:rPr>
          <w:rFonts w:cstheme="minorHAnsi"/>
          <w:lang w:val="en-US"/>
        </w:rPr>
        <w:t xml:space="preserve">) o t-distribution (lite </w:t>
      </w:r>
      <w:proofErr w:type="spellStart"/>
      <w:r w:rsidR="009F3827" w:rsidRPr="00AE7A31">
        <w:rPr>
          <w:rFonts w:cstheme="minorHAnsi"/>
          <w:lang w:val="en-US"/>
        </w:rPr>
        <w:t>bredare</w:t>
      </w:r>
      <w:proofErr w:type="spellEnd"/>
      <w:r w:rsidR="009F3827" w:rsidRPr="00AE7A31">
        <w:rPr>
          <w:rFonts w:cstheme="minorHAnsi"/>
          <w:lang w:val="en-US"/>
        </w:rPr>
        <w:t xml:space="preserve"> </w:t>
      </w:r>
      <w:proofErr w:type="spellStart"/>
      <w:r w:rsidR="009F3827" w:rsidRPr="00AE7A31">
        <w:rPr>
          <w:rFonts w:cstheme="minorHAnsi"/>
          <w:lang w:val="en-US"/>
        </w:rPr>
        <w:t>än</w:t>
      </w:r>
      <w:proofErr w:type="spellEnd"/>
      <w:r w:rsidR="009F3827" w:rsidRPr="00AE7A31">
        <w:rPr>
          <w:rFonts w:cstheme="minorHAnsi"/>
          <w:lang w:val="en-US"/>
        </w:rPr>
        <w:t xml:space="preserve"> </w:t>
      </w:r>
      <w:proofErr w:type="spellStart"/>
      <w:r w:rsidR="009F3827" w:rsidRPr="00AE7A31">
        <w:rPr>
          <w:rFonts w:cstheme="minorHAnsi"/>
          <w:lang w:val="en-US"/>
        </w:rPr>
        <w:t>normalfördelning</w:t>
      </w:r>
      <w:proofErr w:type="spellEnd"/>
      <w:r w:rsidR="009F3827" w:rsidRPr="00AE7A31">
        <w:rPr>
          <w:rFonts w:cstheme="minorHAnsi"/>
          <w:lang w:val="en-US"/>
        </w:rPr>
        <w:t xml:space="preserve"> vid 59 degrees of freedom) </w:t>
      </w:r>
      <w:proofErr w:type="spellStart"/>
      <w:r w:rsidR="009F3827" w:rsidRPr="00AE7A31">
        <w:rPr>
          <w:rFonts w:cstheme="minorHAnsi"/>
          <w:lang w:val="en-US"/>
        </w:rPr>
        <w:t>så</w:t>
      </w:r>
      <w:proofErr w:type="spellEnd"/>
      <w:r w:rsidR="009F3827" w:rsidRPr="00AE7A31">
        <w:rPr>
          <w:rFonts w:cstheme="minorHAnsi"/>
          <w:lang w:val="en-US"/>
        </w:rPr>
        <w:t xml:space="preserve"> </w:t>
      </w:r>
      <w:proofErr w:type="spellStart"/>
      <w:r w:rsidR="009F3827" w:rsidRPr="00AE7A31">
        <w:rPr>
          <w:rFonts w:cstheme="minorHAnsi"/>
          <w:lang w:val="en-US"/>
        </w:rPr>
        <w:t>är</w:t>
      </w:r>
      <w:proofErr w:type="spellEnd"/>
      <w:r w:rsidR="009F3827" w:rsidRPr="00AE7A31">
        <w:rPr>
          <w:rFonts w:cstheme="minorHAnsi"/>
          <w:lang w:val="en-US"/>
        </w:rPr>
        <w:t xml:space="preserve"> </w:t>
      </w:r>
      <w:proofErr w:type="spellStart"/>
      <w:r w:rsidR="009F3827" w:rsidRPr="00AE7A31">
        <w:rPr>
          <w:rFonts w:cstheme="minorHAnsi"/>
          <w:lang w:val="en-US"/>
        </w:rPr>
        <w:t>sannolikheten</w:t>
      </w:r>
      <w:proofErr w:type="spellEnd"/>
      <w:r w:rsidR="009F3827" w:rsidRPr="00AE7A31">
        <w:rPr>
          <w:rFonts w:cstheme="minorHAnsi"/>
          <w:lang w:val="en-US"/>
        </w:rPr>
        <w:t xml:space="preserve"> bara 4</w:t>
      </w:r>
      <w:r w:rsidR="00DD412E" w:rsidRPr="00AE7A31">
        <w:rPr>
          <w:rFonts w:cstheme="minorHAnsi"/>
          <w:lang w:val="en-US"/>
        </w:rPr>
        <w:t xml:space="preserve">% </w:t>
      </w:r>
      <w:proofErr w:type="spellStart"/>
      <w:r w:rsidR="00DD412E" w:rsidRPr="00AE7A31">
        <w:rPr>
          <w:rFonts w:cstheme="minorHAnsi"/>
          <w:lang w:val="en-US"/>
        </w:rPr>
        <w:t>att</w:t>
      </w:r>
      <w:proofErr w:type="spellEnd"/>
      <w:r w:rsidR="00DD412E" w:rsidRPr="00AE7A31">
        <w:rPr>
          <w:rFonts w:cstheme="minorHAnsi"/>
          <w:lang w:val="en-US"/>
        </w:rPr>
        <w:t xml:space="preserve"> </w:t>
      </w:r>
      <w:proofErr w:type="spellStart"/>
      <w:r w:rsidR="00DD412E" w:rsidRPr="00AE7A31">
        <w:rPr>
          <w:rFonts w:cstheme="minorHAnsi"/>
          <w:lang w:val="en-US"/>
        </w:rPr>
        <w:t>dagens</w:t>
      </w:r>
      <w:proofErr w:type="spellEnd"/>
      <w:r w:rsidR="00DD412E" w:rsidRPr="00AE7A31">
        <w:rPr>
          <w:rFonts w:cstheme="minorHAnsi"/>
          <w:lang w:val="en-US"/>
        </w:rPr>
        <w:t xml:space="preserve"> distribution </w:t>
      </w:r>
      <w:proofErr w:type="spellStart"/>
      <w:r w:rsidR="00DD412E" w:rsidRPr="00AE7A31">
        <w:rPr>
          <w:rFonts w:cstheme="minorHAnsi"/>
          <w:lang w:val="en-US"/>
        </w:rPr>
        <w:t>täcker</w:t>
      </w:r>
      <w:proofErr w:type="spellEnd"/>
      <w:r w:rsidR="00DD412E" w:rsidRPr="00AE7A31">
        <w:rPr>
          <w:rFonts w:cstheme="minorHAnsi"/>
          <w:lang w:val="en-US"/>
        </w:rPr>
        <w:t xml:space="preserve"> den </w:t>
      </w:r>
      <w:proofErr w:type="spellStart"/>
      <w:r w:rsidR="00DD412E" w:rsidRPr="00AE7A31">
        <w:rPr>
          <w:rFonts w:cstheme="minorHAnsi"/>
          <w:lang w:val="en-US"/>
        </w:rPr>
        <w:t>fixa</w:t>
      </w:r>
      <w:proofErr w:type="spellEnd"/>
      <w:r w:rsidR="00DD412E" w:rsidRPr="00AE7A31">
        <w:rPr>
          <w:rFonts w:cstheme="minorHAnsi"/>
          <w:lang w:val="en-US"/>
        </w:rPr>
        <w:t xml:space="preserve"> men </w:t>
      </w:r>
      <w:proofErr w:type="spellStart"/>
      <w:r w:rsidR="00DD412E" w:rsidRPr="00AE7A31">
        <w:rPr>
          <w:rFonts w:cstheme="minorHAnsi"/>
          <w:lang w:val="en-US"/>
        </w:rPr>
        <w:t>okända</w:t>
      </w:r>
      <w:proofErr w:type="spellEnd"/>
      <w:r w:rsidR="00DD412E" w:rsidRPr="00AE7A31">
        <w:rPr>
          <w:rFonts w:cstheme="minorHAnsi"/>
          <w:lang w:val="en-US"/>
        </w:rPr>
        <w:t xml:space="preserve"> </w:t>
      </w:r>
      <w:r w:rsidR="00DD412E" w:rsidRPr="00AE7A31">
        <w:rPr>
          <w:rFonts w:cstheme="minorHAnsi"/>
          <w:lang w:val="en-US"/>
        </w:rPr>
        <w:t>µ</w:t>
      </w:r>
      <w:r w:rsidR="00DD412E" w:rsidRPr="00AE7A31">
        <w:rPr>
          <w:rFonts w:cstheme="minorHAnsi"/>
          <w:lang w:val="en-US"/>
        </w:rPr>
        <w:t xml:space="preserve">. </w:t>
      </w:r>
      <w:proofErr w:type="spellStart"/>
      <w:r w:rsidR="00DD412E" w:rsidRPr="00AE7A31">
        <w:rPr>
          <w:rFonts w:cstheme="minorHAnsi"/>
          <w:lang w:val="en-US"/>
        </w:rPr>
        <w:t>Alltså</w:t>
      </w:r>
      <w:proofErr w:type="spellEnd"/>
      <w:r w:rsidR="00DD412E" w:rsidRPr="00AE7A31">
        <w:rPr>
          <w:rFonts w:cstheme="minorHAnsi"/>
          <w:lang w:val="en-US"/>
        </w:rPr>
        <w:t xml:space="preserve"> </w:t>
      </w:r>
      <w:proofErr w:type="spellStart"/>
      <w:r w:rsidR="00DD412E" w:rsidRPr="00AE7A31">
        <w:rPr>
          <w:rFonts w:cstheme="minorHAnsi"/>
          <w:lang w:val="en-US"/>
        </w:rPr>
        <w:t>förkastas</w:t>
      </w:r>
      <w:proofErr w:type="spellEnd"/>
      <w:r w:rsidR="00DD412E" w:rsidRPr="00AE7A31">
        <w:rPr>
          <w:rFonts w:cstheme="minorHAnsi"/>
          <w:lang w:val="en-US"/>
        </w:rPr>
        <w:t xml:space="preserve"> H0: </w:t>
      </w:r>
      <w:r w:rsidR="00DD412E" w:rsidRPr="00AE7A31">
        <w:rPr>
          <w:rFonts w:cstheme="minorHAnsi"/>
          <w:lang w:val="en-US"/>
        </w:rPr>
        <w:t>µ</w:t>
      </w:r>
      <w:r w:rsidR="00DD412E" w:rsidRPr="00AE7A31">
        <w:rPr>
          <w:rFonts w:cstheme="minorHAnsi"/>
          <w:lang w:val="en-US"/>
        </w:rPr>
        <w:t xml:space="preserve">=300000 </w:t>
      </w:r>
      <w:proofErr w:type="spellStart"/>
      <w:r w:rsidR="00DD412E" w:rsidRPr="00AE7A31">
        <w:rPr>
          <w:rFonts w:cstheme="minorHAnsi"/>
          <w:lang w:val="en-US"/>
        </w:rPr>
        <w:t>idag</w:t>
      </w:r>
      <w:proofErr w:type="spellEnd"/>
      <w:r w:rsidR="00DD412E" w:rsidRPr="00AE7A31">
        <w:rPr>
          <w:rFonts w:cstheme="minorHAnsi"/>
          <w:lang w:val="en-US"/>
        </w:rPr>
        <w:t>.</w:t>
      </w:r>
    </w:p>
    <w:p w14:paraId="08C6E25B" w14:textId="31D65019" w:rsidR="0094392A" w:rsidRPr="00AE7A31" w:rsidRDefault="0094392A" w:rsidP="00F167AB">
      <w:pPr>
        <w:rPr>
          <w:lang w:val="en-US"/>
        </w:rPr>
      </w:pPr>
      <w:r w:rsidRPr="00AE7A31">
        <w:rPr>
          <w:rFonts w:cstheme="minorHAnsi"/>
          <w:lang w:val="en-US"/>
        </w:rPr>
        <w:t xml:space="preserve">Om 300000 </w:t>
      </w:r>
      <w:proofErr w:type="spellStart"/>
      <w:r w:rsidRPr="00AE7A31">
        <w:rPr>
          <w:rFonts w:cstheme="minorHAnsi"/>
          <w:lang w:val="en-US"/>
        </w:rPr>
        <w:t>uppstår</w:t>
      </w:r>
      <w:proofErr w:type="spellEnd"/>
      <w:r w:rsidRPr="00AE7A31">
        <w:rPr>
          <w:rFonts w:cstheme="minorHAnsi"/>
          <w:lang w:val="en-US"/>
        </w:rPr>
        <w:t xml:space="preserve"> </w:t>
      </w:r>
      <w:proofErr w:type="spellStart"/>
      <w:r w:rsidRPr="00AE7A31">
        <w:rPr>
          <w:rFonts w:cstheme="minorHAnsi"/>
          <w:lang w:val="en-US"/>
        </w:rPr>
        <w:t>som</w:t>
      </w:r>
      <w:proofErr w:type="spellEnd"/>
      <w:r w:rsidRPr="00AE7A31">
        <w:rPr>
          <w:rFonts w:cstheme="minorHAnsi"/>
          <w:lang w:val="en-US"/>
        </w:rPr>
        <w:t xml:space="preserve"> </w:t>
      </w:r>
      <w:proofErr w:type="spellStart"/>
      <w:r w:rsidRPr="00AE7A31">
        <w:rPr>
          <w:rFonts w:cstheme="minorHAnsi"/>
          <w:lang w:val="en-US"/>
        </w:rPr>
        <w:t>dagsmedel</w:t>
      </w:r>
      <w:proofErr w:type="spellEnd"/>
      <w:r w:rsidRPr="00AE7A31">
        <w:rPr>
          <w:rFonts w:cstheme="minorHAnsi"/>
          <w:lang w:val="en-US"/>
        </w:rPr>
        <w:t xml:space="preserve"> I </w:t>
      </w:r>
      <w:proofErr w:type="spellStart"/>
      <w:r w:rsidRPr="00AE7A31">
        <w:rPr>
          <w:rFonts w:cstheme="minorHAnsi"/>
          <w:lang w:val="en-US"/>
        </w:rPr>
        <w:t>vår</w:t>
      </w:r>
      <w:proofErr w:type="spellEnd"/>
      <w:r w:rsidRPr="00AE7A31">
        <w:rPr>
          <w:rFonts w:cstheme="minorHAnsi"/>
          <w:lang w:val="en-US"/>
        </w:rPr>
        <w:t xml:space="preserve"> 2 </w:t>
      </w:r>
      <w:proofErr w:type="spellStart"/>
      <w:r w:rsidRPr="00AE7A31">
        <w:rPr>
          <w:rFonts w:cstheme="minorHAnsi"/>
          <w:lang w:val="en-US"/>
        </w:rPr>
        <w:t>månaders</w:t>
      </w:r>
      <w:proofErr w:type="spellEnd"/>
      <w:r w:rsidRPr="00AE7A31">
        <w:rPr>
          <w:rFonts w:cstheme="minorHAnsi"/>
          <w:lang w:val="en-US"/>
        </w:rPr>
        <w:t xml:space="preserve"> </w:t>
      </w:r>
      <w:proofErr w:type="spellStart"/>
      <w:r w:rsidRPr="00AE7A31">
        <w:rPr>
          <w:rFonts w:cstheme="minorHAnsi"/>
          <w:lang w:val="en-US"/>
        </w:rPr>
        <w:t>kampanj</w:t>
      </w:r>
      <w:proofErr w:type="spellEnd"/>
      <w:r w:rsidRPr="00AE7A31">
        <w:rPr>
          <w:rFonts w:cstheme="minorHAnsi"/>
          <w:lang w:val="en-US"/>
        </w:rPr>
        <w:t xml:space="preserve"> med Gula </w:t>
      </w:r>
      <w:proofErr w:type="spellStart"/>
      <w:r w:rsidRPr="00AE7A31">
        <w:rPr>
          <w:rFonts w:cstheme="minorHAnsi"/>
          <w:lang w:val="en-US"/>
        </w:rPr>
        <w:t>Touringcyklar</w:t>
      </w:r>
      <w:proofErr w:type="spellEnd"/>
      <w:r w:rsidRPr="00AE7A31">
        <w:rPr>
          <w:rFonts w:cstheme="minorHAnsi"/>
          <w:lang w:val="en-US"/>
        </w:rPr>
        <w:t xml:space="preserve"> </w:t>
      </w:r>
      <w:proofErr w:type="spellStart"/>
      <w:r w:rsidRPr="00AE7A31">
        <w:rPr>
          <w:rFonts w:cstheme="minorHAnsi"/>
          <w:lang w:val="en-US"/>
        </w:rPr>
        <w:t>så</w:t>
      </w:r>
      <w:proofErr w:type="spellEnd"/>
      <w:r w:rsidRPr="00AE7A31">
        <w:rPr>
          <w:rFonts w:cstheme="minorHAnsi"/>
          <w:lang w:val="en-US"/>
        </w:rPr>
        <w:t xml:space="preserve"> </w:t>
      </w:r>
      <w:proofErr w:type="spellStart"/>
      <w:r w:rsidRPr="00AE7A31">
        <w:rPr>
          <w:rFonts w:cstheme="minorHAnsi"/>
          <w:lang w:val="en-US"/>
        </w:rPr>
        <w:t>kan</w:t>
      </w:r>
      <w:proofErr w:type="spellEnd"/>
      <w:r w:rsidRPr="00AE7A31">
        <w:rPr>
          <w:rFonts w:cstheme="minorHAnsi"/>
          <w:lang w:val="en-US"/>
        </w:rPr>
        <w:t xml:space="preserve"> vi</w:t>
      </w:r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alltså</w:t>
      </w:r>
      <w:proofErr w:type="spellEnd"/>
      <w:r w:rsidRPr="00AE7A31">
        <w:rPr>
          <w:rFonts w:cstheme="minorHAnsi"/>
          <w:lang w:val="en-US"/>
        </w:rPr>
        <w:t xml:space="preserve"> anta </w:t>
      </w:r>
      <w:proofErr w:type="spellStart"/>
      <w:r w:rsidRPr="00AE7A31">
        <w:rPr>
          <w:rFonts w:cstheme="minorHAnsi"/>
          <w:lang w:val="en-US"/>
        </w:rPr>
        <w:t>att</w:t>
      </w:r>
      <w:proofErr w:type="spellEnd"/>
      <w:r w:rsidRPr="00AE7A31">
        <w:rPr>
          <w:rFonts w:cstheme="minorHAnsi"/>
          <w:lang w:val="en-US"/>
        </w:rPr>
        <w:t xml:space="preserve"> vi </w:t>
      </w:r>
      <w:proofErr w:type="spellStart"/>
      <w:r w:rsidRPr="00AE7A31">
        <w:rPr>
          <w:rFonts w:cstheme="minorHAnsi"/>
          <w:lang w:val="en-US"/>
        </w:rPr>
        <w:t>förbättrat</w:t>
      </w:r>
      <w:proofErr w:type="spellEnd"/>
      <w:r w:rsidRPr="00AE7A31">
        <w:rPr>
          <w:rFonts w:cstheme="minorHAnsi"/>
          <w:lang w:val="en-US"/>
        </w:rPr>
        <w:t xml:space="preserve"> </w:t>
      </w:r>
      <w:proofErr w:type="spellStart"/>
      <w:r w:rsidRPr="00AE7A31">
        <w:rPr>
          <w:rFonts w:cstheme="minorHAnsi"/>
          <w:lang w:val="en-US"/>
        </w:rPr>
        <w:t>oss</w:t>
      </w:r>
      <w:proofErr w:type="spellEnd"/>
      <w:r w:rsidRPr="00AE7A31">
        <w:rPr>
          <w:rFonts w:cstheme="minorHAnsi"/>
          <w:lang w:val="en-US"/>
        </w:rPr>
        <w:t xml:space="preserve"> </w:t>
      </w:r>
      <w:r w:rsidR="00F05210" w:rsidRPr="00AE7A31">
        <w:rPr>
          <w:rFonts w:cstheme="minorHAnsi"/>
          <w:lang w:val="en-US"/>
        </w:rPr>
        <w:t xml:space="preserve">mot </w:t>
      </w:r>
      <w:proofErr w:type="spellStart"/>
      <w:r w:rsidR="00F05210" w:rsidRPr="00AE7A31">
        <w:rPr>
          <w:rFonts w:cstheme="minorHAnsi"/>
          <w:lang w:val="en-US"/>
        </w:rPr>
        <w:t>dagens</w:t>
      </w:r>
      <w:proofErr w:type="spellEnd"/>
      <w:r w:rsidR="00F05210" w:rsidRPr="00AE7A31">
        <w:rPr>
          <w:rFonts w:cstheme="minorHAnsi"/>
          <w:lang w:val="en-US"/>
        </w:rPr>
        <w:t xml:space="preserve"> distribution. </w:t>
      </w:r>
      <w:proofErr w:type="gramStart"/>
      <w:r w:rsidR="00F05210" w:rsidRPr="00AE7A31">
        <w:rPr>
          <w:rFonts w:cstheme="minorHAnsi"/>
          <w:lang w:val="en-US"/>
        </w:rPr>
        <w:t xml:space="preserve">300000 </w:t>
      </w:r>
      <w:proofErr w:type="spellStart"/>
      <w:r w:rsidR="00F05210" w:rsidRPr="00AE7A31">
        <w:rPr>
          <w:rFonts w:cstheme="minorHAnsi"/>
          <w:lang w:val="en-US"/>
        </w:rPr>
        <w:t>som</w:t>
      </w:r>
      <w:proofErr w:type="spellEnd"/>
      <w:proofErr w:type="gram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framtida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dagsförsäljningsmedel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visar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att</w:t>
      </w:r>
      <w:proofErr w:type="spellEnd"/>
      <w:r w:rsidR="00F05210" w:rsidRPr="00AE7A31">
        <w:rPr>
          <w:rFonts w:cstheme="minorHAnsi"/>
          <w:lang w:val="en-US"/>
        </w:rPr>
        <w:t xml:space="preserve"> det </w:t>
      </w:r>
      <w:proofErr w:type="spellStart"/>
      <w:r w:rsidR="00F05210" w:rsidRPr="00AE7A31">
        <w:rPr>
          <w:rFonts w:cstheme="minorHAnsi"/>
          <w:lang w:val="en-US"/>
        </w:rPr>
        <w:t>inte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är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sannolikt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att</w:t>
      </w:r>
      <w:proofErr w:type="spellEnd"/>
      <w:r w:rsidR="00F05210" w:rsidRPr="00AE7A31">
        <w:rPr>
          <w:rFonts w:cstheme="minorHAnsi"/>
          <w:lang w:val="en-US"/>
        </w:rPr>
        <w:t xml:space="preserve"> det </w:t>
      </w:r>
      <w:proofErr w:type="spellStart"/>
      <w:r w:rsidR="00F05210" w:rsidRPr="00AE7A31">
        <w:rPr>
          <w:rFonts w:cstheme="minorHAnsi"/>
          <w:lang w:val="en-US"/>
        </w:rPr>
        <w:t>är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slumpförändringar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som</w:t>
      </w:r>
      <w:proofErr w:type="spellEnd"/>
      <w:r w:rsidR="00F05210" w:rsidRPr="00AE7A31">
        <w:rPr>
          <w:rFonts w:cstheme="minorHAnsi"/>
          <w:lang w:val="en-US"/>
        </w:rPr>
        <w:t xml:space="preserve"> ger USD 300000/</w:t>
      </w:r>
      <w:proofErr w:type="spellStart"/>
      <w:r w:rsidR="00F05210" w:rsidRPr="00AE7A31">
        <w:rPr>
          <w:rFonts w:cstheme="minorHAnsi"/>
          <w:lang w:val="en-US"/>
        </w:rPr>
        <w:t>dag</w:t>
      </w:r>
      <w:proofErr w:type="spellEnd"/>
      <w:r w:rsidR="00F05210" w:rsidRPr="00AE7A31">
        <w:rPr>
          <w:rFonts w:cstheme="minorHAnsi"/>
          <w:lang w:val="en-US"/>
        </w:rPr>
        <w:t xml:space="preserve">. Det </w:t>
      </w:r>
      <w:proofErr w:type="spellStart"/>
      <w:r w:rsidR="00F05210" w:rsidRPr="00AE7A31">
        <w:rPr>
          <w:rFonts w:cstheme="minorHAnsi"/>
          <w:lang w:val="en-US"/>
        </w:rPr>
        <w:t>är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fortfarande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viktigt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att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komma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ihåg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att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på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dagens</w:t>
      </w:r>
      <w:proofErr w:type="spellEnd"/>
      <w:r w:rsidR="00F05210" w:rsidRPr="00AE7A31">
        <w:rPr>
          <w:rFonts w:cstheme="minorHAnsi"/>
          <w:lang w:val="en-US"/>
        </w:rPr>
        <w:t xml:space="preserve"> data </w:t>
      </w:r>
      <w:proofErr w:type="spellStart"/>
      <w:r w:rsidR="00F05210" w:rsidRPr="00AE7A31">
        <w:rPr>
          <w:rFonts w:cstheme="minorHAnsi"/>
          <w:lang w:val="en-US"/>
        </w:rPr>
        <w:t>är</w:t>
      </w:r>
      <w:proofErr w:type="spellEnd"/>
      <w:r w:rsidR="00F05210" w:rsidRPr="00AE7A31">
        <w:rPr>
          <w:rFonts w:cstheme="minorHAnsi"/>
          <w:lang w:val="en-US"/>
        </w:rPr>
        <w:t xml:space="preserve"> det 4% </w:t>
      </w:r>
      <w:proofErr w:type="spellStart"/>
      <w:r w:rsidR="00F05210" w:rsidRPr="00AE7A31">
        <w:rPr>
          <w:rFonts w:cstheme="minorHAnsi"/>
          <w:lang w:val="en-US"/>
        </w:rPr>
        <w:t>sannolikhet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att</w:t>
      </w:r>
      <w:proofErr w:type="spellEnd"/>
      <w:r w:rsidR="00F05210" w:rsidRPr="00AE7A31">
        <w:rPr>
          <w:rFonts w:cstheme="minorHAnsi"/>
          <w:lang w:val="en-US"/>
        </w:rPr>
        <w:t xml:space="preserve"> USD 300000/</w:t>
      </w:r>
      <w:proofErr w:type="spellStart"/>
      <w:r w:rsidR="00F05210" w:rsidRPr="00AE7A31">
        <w:rPr>
          <w:rFonts w:cstheme="minorHAnsi"/>
          <w:lang w:val="en-US"/>
        </w:rPr>
        <w:t>dag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uppstår</w:t>
      </w:r>
      <w:proofErr w:type="spellEnd"/>
      <w:r w:rsidR="00F05210" w:rsidRPr="00AE7A31">
        <w:rPr>
          <w:rFonts w:cstheme="minorHAnsi"/>
          <w:lang w:val="en-US"/>
        </w:rPr>
        <w:t xml:space="preserve">. </w:t>
      </w:r>
      <w:proofErr w:type="spellStart"/>
      <w:r w:rsidR="00F05210" w:rsidRPr="00AE7A31">
        <w:rPr>
          <w:rFonts w:cstheme="minorHAnsi"/>
          <w:lang w:val="en-US"/>
        </w:rPr>
        <w:t>Så</w:t>
      </w:r>
      <w:proofErr w:type="spellEnd"/>
      <w:r w:rsidR="00F05210" w:rsidRPr="00AE7A31">
        <w:rPr>
          <w:rFonts w:cstheme="minorHAnsi"/>
          <w:lang w:val="en-US"/>
        </w:rPr>
        <w:t xml:space="preserve"> vi </w:t>
      </w:r>
      <w:proofErr w:type="spellStart"/>
      <w:r w:rsidR="00F05210" w:rsidRPr="00AE7A31">
        <w:rPr>
          <w:rFonts w:cstheme="minorHAnsi"/>
          <w:lang w:val="en-US"/>
        </w:rPr>
        <w:t>kan</w:t>
      </w:r>
      <w:proofErr w:type="spellEnd"/>
      <w:r w:rsidR="00F05210" w:rsidRPr="00AE7A31">
        <w:rPr>
          <w:rFonts w:cstheme="minorHAnsi"/>
          <w:lang w:val="en-US"/>
        </w:rPr>
        <w:t xml:space="preserve"> med </w:t>
      </w:r>
      <w:proofErr w:type="spellStart"/>
      <w:r w:rsidR="00F05210" w:rsidRPr="00AE7A31">
        <w:rPr>
          <w:rFonts w:cstheme="minorHAnsi"/>
          <w:lang w:val="en-US"/>
        </w:rPr>
        <w:t>hög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r w:rsidR="00F05210" w:rsidRPr="00AE7A31">
        <w:rPr>
          <w:rFonts w:cstheme="minorHAnsi"/>
          <w:lang w:val="en-US"/>
        </w:rPr>
        <w:t>sannolikhet</w:t>
      </w:r>
      <w:proofErr w:type="spellEnd"/>
      <w:r w:rsidR="00F05210" w:rsidRPr="00AE7A31">
        <w:rPr>
          <w:rFonts w:cstheme="minorHAnsi"/>
          <w:lang w:val="en-US"/>
        </w:rPr>
        <w:t xml:space="preserve"> </w:t>
      </w:r>
      <w:proofErr w:type="spellStart"/>
      <w:proofErr w:type="gramStart"/>
      <w:r w:rsidR="00F05210" w:rsidRPr="00AE7A31">
        <w:rPr>
          <w:rFonts w:cstheme="minorHAnsi"/>
          <w:lang w:val="en-US"/>
        </w:rPr>
        <w:t>säga</w:t>
      </w:r>
      <w:proofErr w:type="spellEnd"/>
      <w:r w:rsidR="00F05210" w:rsidRPr="00AE7A31">
        <w:rPr>
          <w:rFonts w:cstheme="minorHAnsi"/>
          <w:lang w:val="en-US"/>
        </w:rPr>
        <w:t>(</w:t>
      </w:r>
      <w:proofErr w:type="gramEnd"/>
      <w:r w:rsidR="00F05210" w:rsidRPr="00AE7A31">
        <w:rPr>
          <w:rFonts w:cstheme="minorHAnsi"/>
          <w:lang w:val="en-US"/>
        </w:rPr>
        <w:t xml:space="preserve">96%) </w:t>
      </w:r>
      <w:proofErr w:type="spellStart"/>
      <w:r w:rsidR="00F05210" w:rsidRPr="00AE7A31">
        <w:rPr>
          <w:rFonts w:cstheme="minorHAnsi"/>
          <w:lang w:val="en-US"/>
        </w:rPr>
        <w:t>att</w:t>
      </w:r>
      <w:proofErr w:type="spellEnd"/>
      <w:r w:rsidR="00F05210" w:rsidRPr="00AE7A31">
        <w:rPr>
          <w:rFonts w:cstheme="minorHAnsi"/>
          <w:lang w:val="en-US"/>
        </w:rPr>
        <w:t xml:space="preserve"> vi </w:t>
      </w:r>
      <w:proofErr w:type="spellStart"/>
      <w:r w:rsidR="00F05210" w:rsidRPr="00AE7A31">
        <w:rPr>
          <w:rFonts w:cstheme="minorHAnsi"/>
          <w:lang w:val="en-US"/>
        </w:rPr>
        <w:t>förbättrats</w:t>
      </w:r>
      <w:proofErr w:type="spellEnd"/>
      <w:r w:rsidR="00F05210" w:rsidRPr="00AE7A31">
        <w:rPr>
          <w:rFonts w:cstheme="minorHAnsi"/>
          <w:lang w:val="en-US"/>
        </w:rPr>
        <w:t xml:space="preserve"> om det </w:t>
      </w:r>
      <w:proofErr w:type="spellStart"/>
      <w:r w:rsidR="00F05210" w:rsidRPr="00AE7A31">
        <w:rPr>
          <w:rFonts w:cstheme="minorHAnsi"/>
          <w:lang w:val="en-US"/>
        </w:rPr>
        <w:t>sker</w:t>
      </w:r>
      <w:proofErr w:type="spellEnd"/>
      <w:r w:rsidR="00F05210" w:rsidRPr="00AE7A31">
        <w:rPr>
          <w:rFonts w:cstheme="minorHAnsi"/>
          <w:lang w:val="en-US"/>
        </w:rPr>
        <w:t>.</w:t>
      </w:r>
    </w:p>
    <w:p w14:paraId="78DBE6EE" w14:textId="77777777" w:rsidR="00F167AB" w:rsidRPr="00FB5E1C" w:rsidRDefault="00F167AB" w:rsidP="007E0D62">
      <w:pPr>
        <w:rPr>
          <w:sz w:val="20"/>
          <w:szCs w:val="20"/>
          <w:lang w:val="en-US"/>
        </w:rPr>
      </w:pPr>
    </w:p>
    <w:p w14:paraId="15254041" w14:textId="77777777" w:rsidR="007276C0" w:rsidRPr="00FB5E1C" w:rsidRDefault="007276C0" w:rsidP="00FB5E1C">
      <w:pPr>
        <w:rPr>
          <w:sz w:val="20"/>
          <w:szCs w:val="20"/>
          <w:lang w:val="en-US"/>
        </w:rPr>
      </w:pPr>
    </w:p>
    <w:p w14:paraId="0A01B42D" w14:textId="77777777" w:rsidR="00FB5E1C" w:rsidRDefault="00FB5E1C" w:rsidP="007E0D62">
      <w:pPr>
        <w:rPr>
          <w:sz w:val="28"/>
          <w:szCs w:val="28"/>
          <w:lang w:val="en-US"/>
        </w:rPr>
      </w:pPr>
    </w:p>
    <w:p w14:paraId="3D6DAF20" w14:textId="77777777" w:rsidR="00FB5E1C" w:rsidRDefault="00FB5E1C" w:rsidP="007E0D62">
      <w:pPr>
        <w:rPr>
          <w:sz w:val="28"/>
          <w:szCs w:val="28"/>
          <w:lang w:val="en-US"/>
        </w:rPr>
      </w:pPr>
    </w:p>
    <w:p w14:paraId="0932C9CA" w14:textId="77777777" w:rsidR="00F167AB" w:rsidRDefault="00F167AB" w:rsidP="007E0D62">
      <w:pPr>
        <w:rPr>
          <w:sz w:val="28"/>
          <w:szCs w:val="28"/>
          <w:lang w:val="en-US"/>
        </w:rPr>
      </w:pPr>
    </w:p>
    <w:p w14:paraId="35679AF7" w14:textId="2B3BCB59" w:rsidR="00CD54AB" w:rsidRDefault="00CD54AB" w:rsidP="007E0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proofErr w:type="spellStart"/>
      <w:r w:rsidR="00B80483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lutsatser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rekommendationer</w:t>
      </w:r>
      <w:proofErr w:type="spellEnd"/>
      <w:r w:rsidR="00D9741F">
        <w:rPr>
          <w:sz w:val="28"/>
          <w:szCs w:val="28"/>
          <w:lang w:val="en-US"/>
        </w:rPr>
        <w:t xml:space="preserve"> </w:t>
      </w:r>
    </w:p>
    <w:p w14:paraId="37FB301A" w14:textId="25ABD821" w:rsidR="00C20D29" w:rsidRPr="004171A8" w:rsidRDefault="00AE7A31" w:rsidP="007E0D62">
      <w:pPr>
        <w:rPr>
          <w:lang w:val="en-US"/>
        </w:rPr>
      </w:pPr>
      <w:proofErr w:type="spellStart"/>
      <w:r>
        <w:rPr>
          <w:lang w:val="en-US"/>
        </w:rPr>
        <w:t>Rekommendationen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</w:t>
      </w:r>
      <w:r w:rsidR="00C20D29" w:rsidRPr="004171A8">
        <w:rPr>
          <w:lang w:val="en-US"/>
        </w:rPr>
        <w:t>okus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på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Touringcyklar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då</w:t>
      </w:r>
      <w:proofErr w:type="spellEnd"/>
      <w:r w:rsidR="00C20D29" w:rsidRPr="004171A8">
        <w:rPr>
          <w:lang w:val="en-US"/>
        </w:rPr>
        <w:t xml:space="preserve"> de </w:t>
      </w:r>
      <w:proofErr w:type="spellStart"/>
      <w:proofErr w:type="gramStart"/>
      <w:r w:rsidR="00C20D29" w:rsidRPr="004171A8">
        <w:rPr>
          <w:lang w:val="en-US"/>
        </w:rPr>
        <w:t>uppvisar</w:t>
      </w:r>
      <w:proofErr w:type="spellEnd"/>
      <w:r w:rsidR="00C20D29" w:rsidRPr="004171A8">
        <w:rPr>
          <w:lang w:val="en-US"/>
        </w:rPr>
        <w:t xml:space="preserve">  </w:t>
      </w:r>
      <w:proofErr w:type="spellStart"/>
      <w:r w:rsidR="00C20D29" w:rsidRPr="004171A8">
        <w:rPr>
          <w:lang w:val="en-US"/>
        </w:rPr>
        <w:t>hög</w:t>
      </w:r>
      <w:proofErr w:type="spellEnd"/>
      <w:proofErr w:type="gramEnd"/>
      <w:r w:rsidR="009C3413">
        <w:rPr>
          <w:lang w:val="en-US"/>
        </w:rPr>
        <w:t xml:space="preserve"> </w:t>
      </w:r>
      <w:proofErr w:type="spellStart"/>
      <w:r w:rsidR="009C3413">
        <w:rPr>
          <w:lang w:val="en-US"/>
        </w:rPr>
        <w:t>förbättring</w:t>
      </w:r>
      <w:proofErr w:type="spellEnd"/>
      <w:r w:rsidR="00C20D29" w:rsidRPr="004171A8">
        <w:rPr>
          <w:lang w:val="en-US"/>
        </w:rPr>
        <w:t xml:space="preserve"> </w:t>
      </w:r>
      <w:r w:rsidR="004171A8">
        <w:rPr>
          <w:lang w:val="en-US"/>
        </w:rPr>
        <w:t>R12</w:t>
      </w:r>
      <w:r w:rsidR="009C3413">
        <w:rPr>
          <w:lang w:val="en-US"/>
        </w:rPr>
        <w:t xml:space="preserve"> </w:t>
      </w:r>
      <w:r w:rsidR="00C20D29" w:rsidRPr="004171A8">
        <w:rPr>
          <w:lang w:val="en-US"/>
        </w:rPr>
        <w:t xml:space="preserve">YoY </w:t>
      </w:r>
      <w:r w:rsidR="009C3413" w:rsidRPr="009C3413">
        <w:rPr>
          <w:lang w:val="en-US"/>
        </w:rPr>
        <w:t xml:space="preserve"> </w:t>
      </w:r>
      <w:r w:rsidR="009C3413">
        <w:rPr>
          <w:lang w:val="en-US"/>
        </w:rPr>
        <w:t>(</w:t>
      </w:r>
      <w:r w:rsidR="009C3413">
        <w:rPr>
          <w:lang w:val="en-US"/>
        </w:rPr>
        <w:t>Juli2013-Juni2014 mot Juli2012-Juni2103</w:t>
      </w:r>
      <w:r w:rsidR="009C3413">
        <w:rPr>
          <w:lang w:val="en-US"/>
        </w:rPr>
        <w:t>).</w:t>
      </w:r>
      <w:r w:rsid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Flera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To</w:t>
      </w:r>
      <w:r w:rsidR="004171A8">
        <w:rPr>
          <w:lang w:val="en-US"/>
        </w:rPr>
        <w:t>u</w:t>
      </w:r>
      <w:r w:rsidR="00C20D29" w:rsidRPr="004171A8">
        <w:rPr>
          <w:lang w:val="en-US"/>
        </w:rPr>
        <w:t>ringmodeller</w:t>
      </w:r>
      <w:proofErr w:type="spellEnd"/>
      <w:r w:rsidR="00C20D29" w:rsidRPr="004171A8">
        <w:rPr>
          <w:lang w:val="en-US"/>
        </w:rPr>
        <w:t xml:space="preserve"> (</w:t>
      </w:r>
      <w:proofErr w:type="spellStart"/>
      <w:r w:rsidR="00C20D29" w:rsidRPr="004171A8">
        <w:rPr>
          <w:lang w:val="en-US"/>
        </w:rPr>
        <w:t>särskilt</w:t>
      </w:r>
      <w:proofErr w:type="spellEnd"/>
      <w:r w:rsidR="00C20D29" w:rsidRPr="004171A8">
        <w:rPr>
          <w:lang w:val="en-US"/>
        </w:rPr>
        <w:t xml:space="preserve"> Gula) </w:t>
      </w:r>
      <w:proofErr w:type="spellStart"/>
      <w:r w:rsidR="00C20D29" w:rsidRPr="004171A8">
        <w:rPr>
          <w:lang w:val="en-US"/>
        </w:rPr>
        <w:t>har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gått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att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höja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priset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på</w:t>
      </w:r>
      <w:proofErr w:type="spellEnd"/>
      <w:r w:rsidR="00C20D29" w:rsidRPr="004171A8">
        <w:rPr>
          <w:lang w:val="en-US"/>
        </w:rPr>
        <w:t xml:space="preserve"> med </w:t>
      </w:r>
      <w:r w:rsidR="009C3413">
        <w:rPr>
          <w:lang w:val="en-US"/>
        </w:rPr>
        <w:t>40</w:t>
      </w:r>
      <w:r w:rsidR="00C20D29" w:rsidRPr="004171A8">
        <w:rPr>
          <w:lang w:val="en-US"/>
        </w:rPr>
        <w:t xml:space="preserve">% </w:t>
      </w:r>
      <w:proofErr w:type="spellStart"/>
      <w:r w:rsidR="00C20D29" w:rsidRPr="004171A8">
        <w:rPr>
          <w:lang w:val="en-US"/>
        </w:rPr>
        <w:t>och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uppvisar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ändå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mycket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stora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proofErr w:type="gramStart"/>
      <w:r w:rsidR="00C20D29" w:rsidRPr="004171A8">
        <w:rPr>
          <w:lang w:val="en-US"/>
        </w:rPr>
        <w:t>volymökningar</w:t>
      </w:r>
      <w:proofErr w:type="spellEnd"/>
      <w:r w:rsidR="009C3413">
        <w:rPr>
          <w:lang w:val="en-US"/>
        </w:rPr>
        <w:t>(</w:t>
      </w:r>
      <w:proofErr w:type="spellStart"/>
      <w:proofErr w:type="gramEnd"/>
      <w:r w:rsidR="009C3413">
        <w:rPr>
          <w:lang w:val="en-US"/>
        </w:rPr>
        <w:t>på</w:t>
      </w:r>
      <w:proofErr w:type="spellEnd"/>
      <w:r w:rsidR="009C3413">
        <w:rPr>
          <w:lang w:val="en-US"/>
        </w:rPr>
        <w:t xml:space="preserve"> </w:t>
      </w:r>
      <w:proofErr w:type="spellStart"/>
      <w:r w:rsidR="009C3413">
        <w:rPr>
          <w:lang w:val="en-US"/>
        </w:rPr>
        <w:t>vissa</w:t>
      </w:r>
      <w:proofErr w:type="spellEnd"/>
      <w:r w:rsidR="009C3413">
        <w:rPr>
          <w:lang w:val="en-US"/>
        </w:rPr>
        <w:t xml:space="preserve"> </w:t>
      </w:r>
      <w:proofErr w:type="spellStart"/>
      <w:r w:rsidR="009C3413">
        <w:rPr>
          <w:lang w:val="en-US"/>
        </w:rPr>
        <w:t>modeller</w:t>
      </w:r>
      <w:proofErr w:type="spellEnd"/>
      <w:r w:rsidR="009C3413">
        <w:rPr>
          <w:lang w:val="en-US"/>
        </w:rPr>
        <w:t xml:space="preserve"> </w:t>
      </w:r>
      <w:proofErr w:type="spellStart"/>
      <w:r w:rsidR="009C3413">
        <w:rPr>
          <w:lang w:val="en-US"/>
        </w:rPr>
        <w:t>över</w:t>
      </w:r>
      <w:proofErr w:type="spellEnd"/>
      <w:r w:rsidR="009C3413">
        <w:rPr>
          <w:lang w:val="en-US"/>
        </w:rPr>
        <w:t xml:space="preserve"> 10dubbling)</w:t>
      </w:r>
      <w:r w:rsidR="00C20D29" w:rsidRPr="004171A8">
        <w:rPr>
          <w:lang w:val="en-US"/>
        </w:rPr>
        <w:t xml:space="preserve"> Dessa </w:t>
      </w:r>
      <w:proofErr w:type="spellStart"/>
      <w:r w:rsidR="00C20D29" w:rsidRPr="004171A8">
        <w:rPr>
          <w:lang w:val="en-US"/>
        </w:rPr>
        <w:t>cyklar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bör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användas</w:t>
      </w:r>
      <w:proofErr w:type="spellEnd"/>
      <w:r w:rsidR="00C20D29" w:rsidRPr="004171A8">
        <w:rPr>
          <w:lang w:val="en-US"/>
        </w:rPr>
        <w:t xml:space="preserve"> till </w:t>
      </w:r>
      <w:proofErr w:type="spellStart"/>
      <w:r w:rsidR="00C20D29" w:rsidRPr="004171A8">
        <w:rPr>
          <w:lang w:val="en-US"/>
        </w:rPr>
        <w:t>en</w:t>
      </w:r>
      <w:proofErr w:type="spellEnd"/>
      <w:r w:rsidR="00C20D29" w:rsidRPr="004171A8">
        <w:rPr>
          <w:lang w:val="en-US"/>
        </w:rPr>
        <w:t xml:space="preserve"> “super sale” med </w:t>
      </w:r>
      <w:proofErr w:type="spellStart"/>
      <w:r w:rsidR="00C20D29" w:rsidRPr="004171A8">
        <w:rPr>
          <w:lang w:val="en-US"/>
        </w:rPr>
        <w:t>något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lägre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priser</w:t>
      </w:r>
      <w:proofErr w:type="spellEnd"/>
      <w:r w:rsidR="00C20D29" w:rsidRPr="004171A8">
        <w:rPr>
          <w:lang w:val="en-US"/>
        </w:rPr>
        <w:t xml:space="preserve"> under </w:t>
      </w:r>
      <w:proofErr w:type="spellStart"/>
      <w:r w:rsidR="00C20D29" w:rsidRPr="004171A8">
        <w:rPr>
          <w:lang w:val="en-US"/>
        </w:rPr>
        <w:t>en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tvåmånaders</w:t>
      </w:r>
      <w:proofErr w:type="spellEnd"/>
      <w:r w:rsidR="00C20D29" w:rsidRPr="004171A8">
        <w:rPr>
          <w:lang w:val="en-US"/>
        </w:rPr>
        <w:t xml:space="preserve"> period. Kampanjen </w:t>
      </w:r>
      <w:proofErr w:type="spellStart"/>
      <w:r w:rsidR="00C20D29" w:rsidRPr="004171A8">
        <w:rPr>
          <w:lang w:val="en-US"/>
        </w:rPr>
        <w:t>bör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kunna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ge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mycket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högre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volymer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pga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cyklarnas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höga</w:t>
      </w:r>
      <w:proofErr w:type="spellEnd"/>
      <w:r w:rsidR="00C20D29" w:rsidRPr="004171A8">
        <w:rPr>
          <w:lang w:val="en-US"/>
        </w:rPr>
        <w:t xml:space="preserve"> </w:t>
      </w:r>
      <w:proofErr w:type="spellStart"/>
      <w:r w:rsidR="00C20D29" w:rsidRPr="004171A8">
        <w:rPr>
          <w:lang w:val="en-US"/>
        </w:rPr>
        <w:t>populariet</w:t>
      </w:r>
      <w:proofErr w:type="spellEnd"/>
      <w:r w:rsidR="00C20D29" w:rsidRPr="004171A8">
        <w:rPr>
          <w:lang w:val="en-US"/>
        </w:rPr>
        <w:t xml:space="preserve"> för </w:t>
      </w:r>
      <w:proofErr w:type="spellStart"/>
      <w:r w:rsidR="00C20D29" w:rsidRPr="004171A8">
        <w:rPr>
          <w:lang w:val="en-US"/>
        </w:rPr>
        <w:t>tillfället</w:t>
      </w:r>
      <w:proofErr w:type="spellEnd"/>
      <w:r w:rsidR="00C20D29" w:rsidRPr="004171A8">
        <w:rPr>
          <w:lang w:val="en-US"/>
        </w:rPr>
        <w:t xml:space="preserve">. </w:t>
      </w:r>
      <w:proofErr w:type="spellStart"/>
      <w:r w:rsidR="000B5ECC">
        <w:rPr>
          <w:lang w:val="en-US"/>
        </w:rPr>
        <w:t>Ett</w:t>
      </w:r>
      <w:proofErr w:type="spellEnd"/>
      <w:r w:rsidR="000B5ECC">
        <w:rPr>
          <w:lang w:val="en-US"/>
        </w:rPr>
        <w:t xml:space="preserve"> </w:t>
      </w:r>
      <w:proofErr w:type="spellStart"/>
      <w:r w:rsidR="000B5ECC">
        <w:rPr>
          <w:lang w:val="en-US"/>
        </w:rPr>
        <w:t>alternativ</w:t>
      </w:r>
      <w:proofErr w:type="spellEnd"/>
    </w:p>
    <w:p w14:paraId="5A7CB178" w14:textId="77777777" w:rsidR="00CD1C83" w:rsidRDefault="00CD1C83" w:rsidP="007E0D62">
      <w:pPr>
        <w:rPr>
          <w:sz w:val="28"/>
          <w:szCs w:val="28"/>
          <w:lang w:val="en-US"/>
        </w:rPr>
      </w:pPr>
    </w:p>
    <w:p w14:paraId="32718EC6" w14:textId="77777777" w:rsidR="00CD1C83" w:rsidRDefault="00CD1C83" w:rsidP="007E0D62">
      <w:pPr>
        <w:rPr>
          <w:sz w:val="28"/>
          <w:szCs w:val="28"/>
          <w:lang w:val="en-US"/>
        </w:rPr>
      </w:pPr>
    </w:p>
    <w:p w14:paraId="2A3CBE8E" w14:textId="77777777" w:rsidR="00CD1C83" w:rsidRDefault="00CD1C83" w:rsidP="007E0D62">
      <w:pPr>
        <w:rPr>
          <w:sz w:val="28"/>
          <w:szCs w:val="28"/>
          <w:lang w:val="en-US"/>
        </w:rPr>
      </w:pPr>
    </w:p>
    <w:p w14:paraId="46AEC854" w14:textId="77777777" w:rsidR="00CD1C83" w:rsidRDefault="00CD1C83" w:rsidP="007E0D62">
      <w:pPr>
        <w:rPr>
          <w:sz w:val="28"/>
          <w:szCs w:val="28"/>
          <w:lang w:val="en-US"/>
        </w:rPr>
      </w:pPr>
    </w:p>
    <w:p w14:paraId="495A4C5F" w14:textId="7767081A" w:rsidR="003E3FE8" w:rsidRDefault="009F5F7A" w:rsidP="007E0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Executive summary </w:t>
      </w:r>
      <w:r w:rsidR="00D9741F">
        <w:rPr>
          <w:sz w:val="28"/>
          <w:szCs w:val="28"/>
          <w:lang w:val="en-US"/>
        </w:rPr>
        <w:t xml:space="preserve"> </w:t>
      </w:r>
    </w:p>
    <w:p w14:paraId="2EEA5252" w14:textId="5EB450C8" w:rsidR="004B33B8" w:rsidRDefault="004B33B8" w:rsidP="004B33B8">
      <w:pPr>
        <w:rPr>
          <w:lang w:val="en-US"/>
        </w:rPr>
      </w:pPr>
      <w:proofErr w:type="spellStart"/>
      <w:r>
        <w:rPr>
          <w:lang w:val="en-US"/>
        </w:rPr>
        <w:t>Försäljningen</w:t>
      </w:r>
      <w:proofErr w:type="spellEnd"/>
      <w:r>
        <w:rPr>
          <w:lang w:val="en-US"/>
        </w:rPr>
        <w:t xml:space="preserve"> för Adventure Works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inne</w:t>
      </w:r>
      <w:proofErr w:type="spellEnd"/>
      <w:r>
        <w:rPr>
          <w:lang w:val="en-US"/>
        </w:rPr>
        <w:t xml:space="preserve"> I </w:t>
      </w:r>
      <w:proofErr w:type="gramStart"/>
      <w:r>
        <w:rPr>
          <w:lang w:val="en-US"/>
        </w:rPr>
        <w:t>god</w:t>
      </w:r>
      <w:proofErr w:type="gramEnd"/>
      <w:r>
        <w:rPr>
          <w:lang w:val="en-US"/>
        </w:rPr>
        <w:t xml:space="preserve"> trend </w:t>
      </w:r>
      <w:proofErr w:type="spellStart"/>
      <w:r>
        <w:rPr>
          <w:lang w:val="en-US"/>
        </w:rPr>
        <w:t>vissa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produkter</w:t>
      </w:r>
      <w:proofErr w:type="spellEnd"/>
      <w:r>
        <w:rPr>
          <w:lang w:val="en-US"/>
        </w:rPr>
        <w:t xml:space="preserve"> sticker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mycket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tydligt</w:t>
      </w:r>
      <w:proofErr w:type="spellEnd"/>
      <w:r w:rsidR="00CD1C83">
        <w:rPr>
          <w:lang w:val="en-US"/>
        </w:rPr>
        <w:t xml:space="preserve">. </w:t>
      </w:r>
      <w:proofErr w:type="spellStart"/>
      <w:r w:rsidR="00CD1C83">
        <w:rPr>
          <w:lang w:val="en-US"/>
        </w:rPr>
        <w:t>Kampanj</w:t>
      </w:r>
      <w:proofErr w:type="spellEnd"/>
      <w:r w:rsidR="00CD1C83">
        <w:rPr>
          <w:lang w:val="en-US"/>
        </w:rPr>
        <w:t xml:space="preserve"> för </w:t>
      </w:r>
      <w:proofErr w:type="spellStart"/>
      <w:r w:rsidR="00CD1C83">
        <w:rPr>
          <w:lang w:val="en-US"/>
        </w:rPr>
        <w:t>att</w:t>
      </w:r>
      <w:proofErr w:type="spellEnd"/>
      <w:r w:rsidR="00CD1C83">
        <w:rPr>
          <w:lang w:val="en-US"/>
        </w:rPr>
        <w:t xml:space="preserve"> </w:t>
      </w:r>
      <w:proofErr w:type="spellStart"/>
      <w:r w:rsidR="00CD1C83">
        <w:rPr>
          <w:lang w:val="en-US"/>
        </w:rPr>
        <w:t>kapitalisera</w:t>
      </w:r>
      <w:proofErr w:type="spellEnd"/>
      <w:r w:rsidR="00CD1C83">
        <w:rPr>
          <w:lang w:val="en-US"/>
        </w:rPr>
        <w:t xml:space="preserve"> </w:t>
      </w:r>
      <w:proofErr w:type="spellStart"/>
      <w:r w:rsidR="00CD1C83">
        <w:rPr>
          <w:lang w:val="en-US"/>
        </w:rPr>
        <w:t>på</w:t>
      </w:r>
      <w:proofErr w:type="spellEnd"/>
      <w:r w:rsidR="00CD1C83">
        <w:rPr>
          <w:lang w:val="en-US"/>
        </w:rPr>
        <w:t xml:space="preserve"> </w:t>
      </w:r>
      <w:proofErr w:type="spellStart"/>
      <w:r w:rsidR="00CD1C83">
        <w:rPr>
          <w:lang w:val="en-US"/>
        </w:rPr>
        <w:t>detta</w:t>
      </w:r>
      <w:proofErr w:type="spellEnd"/>
      <w:r w:rsidR="00CD1C83">
        <w:rPr>
          <w:lang w:val="en-US"/>
        </w:rPr>
        <w:t xml:space="preserve"> </w:t>
      </w:r>
      <w:proofErr w:type="spellStart"/>
      <w:r w:rsidR="00CD1C83">
        <w:rPr>
          <w:lang w:val="en-US"/>
        </w:rPr>
        <w:t>föreslås</w:t>
      </w:r>
      <w:proofErr w:type="spellEnd"/>
      <w:r w:rsidR="00CD1C83">
        <w:rPr>
          <w:lang w:val="en-US"/>
        </w:rPr>
        <w:t>.</w:t>
      </w:r>
    </w:p>
    <w:p w14:paraId="01711D4F" w14:textId="7A3FA8E2" w:rsidR="00CD1C83" w:rsidRDefault="00CD1C83" w:rsidP="00CD1C8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Touringcyklar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mycket</w:t>
      </w:r>
      <w:proofErr w:type="spellEnd"/>
      <w:r>
        <w:rPr>
          <w:lang w:val="en-US"/>
        </w:rPr>
        <w:t xml:space="preserve"> stark trend </w:t>
      </w:r>
      <w:proofErr w:type="spellStart"/>
      <w:r>
        <w:rPr>
          <w:lang w:val="en-US"/>
        </w:rPr>
        <w:t>där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försäljningsvolym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femdubblats</w:t>
      </w:r>
      <w:proofErr w:type="spellEnd"/>
      <w:r>
        <w:rPr>
          <w:lang w:val="en-US"/>
        </w:rPr>
        <w:t xml:space="preserve"> under </w:t>
      </w:r>
      <w:proofErr w:type="spellStart"/>
      <w:r>
        <w:rPr>
          <w:lang w:val="en-US"/>
        </w:rPr>
        <w:t>senaste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rullande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helår</w:t>
      </w:r>
      <w:proofErr w:type="spellEnd"/>
      <w:r>
        <w:rPr>
          <w:lang w:val="en-US"/>
        </w:rPr>
        <w:t xml:space="preserve"> mot </w:t>
      </w:r>
      <w:proofErr w:type="spellStart"/>
      <w:r>
        <w:rPr>
          <w:lang w:val="en-US"/>
        </w:rPr>
        <w:t>föregående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rullande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helår</w:t>
      </w:r>
      <w:proofErr w:type="spellEnd"/>
    </w:p>
    <w:p w14:paraId="42B7346D" w14:textId="1F7BAB54" w:rsidR="00CD1C83" w:rsidRDefault="00CD1C83" w:rsidP="00CD1C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Detta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skett</w:t>
      </w:r>
      <w:proofErr w:type="spellEnd"/>
      <w:r>
        <w:rPr>
          <w:lang w:val="en-US"/>
        </w:rPr>
        <w:t xml:space="preserve"> trots </w:t>
      </w:r>
      <w:proofErr w:type="spellStart"/>
      <w:r>
        <w:rPr>
          <w:lang w:val="en-US"/>
        </w:rPr>
        <w:t>pris</w:t>
      </w:r>
      <w:r w:rsidR="00F06E2F">
        <w:rPr>
          <w:lang w:val="en-US"/>
        </w:rPr>
        <w:t>höjningar</w:t>
      </w:r>
      <w:proofErr w:type="spellEnd"/>
      <w:r>
        <w:rPr>
          <w:lang w:val="en-US"/>
        </w:rPr>
        <w:t xml:space="preserve"> på I </w:t>
      </w:r>
      <w:proofErr w:type="spellStart"/>
      <w:r>
        <w:rPr>
          <w:lang w:val="en-US"/>
        </w:rPr>
        <w:t>genomsnitt</w:t>
      </w:r>
      <w:proofErr w:type="spellEnd"/>
      <w:r>
        <w:rPr>
          <w:lang w:val="en-US"/>
        </w:rPr>
        <w:t xml:space="preserve"> 40% för</w:t>
      </w:r>
      <w:r w:rsidR="00F06E2F">
        <w:rPr>
          <w:lang w:val="en-US"/>
        </w:rPr>
        <w:t xml:space="preserve"> </w:t>
      </w:r>
      <w:proofErr w:type="spellStart"/>
      <w:r w:rsidR="00F06E2F">
        <w:rPr>
          <w:lang w:val="en-US"/>
        </w:rPr>
        <w:t>våra</w:t>
      </w:r>
      <w:proofErr w:type="spellEnd"/>
      <w:r>
        <w:rPr>
          <w:lang w:val="en-US"/>
        </w:rPr>
        <w:t xml:space="preserve"> tour</w:t>
      </w:r>
      <w:proofErr w:type="spellStart"/>
      <w:r>
        <w:rPr>
          <w:lang w:val="en-US"/>
        </w:rPr>
        <w:t>ingcyklar</w:t>
      </w:r>
      <w:proofErr w:type="spellEnd"/>
      <w:r>
        <w:rPr>
          <w:lang w:val="en-US"/>
        </w:rPr>
        <w:t>.</w:t>
      </w:r>
    </w:p>
    <w:p w14:paraId="4696C1A9" w14:textId="3AF94A61" w:rsidR="00CD1C83" w:rsidRDefault="00F06E2F" w:rsidP="00CD1C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Detta ger </w:t>
      </w: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bra </w:t>
      </w:r>
      <w:proofErr w:type="spellStart"/>
      <w:r>
        <w:rPr>
          <w:lang w:val="en-US"/>
        </w:rPr>
        <w:t>tillfälle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genomföra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kampanj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attraktiva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priser</w:t>
      </w:r>
      <w:proofErr w:type="spellEnd"/>
      <w:r>
        <w:rPr>
          <w:lang w:val="en-US"/>
        </w:rPr>
        <w:t xml:space="preserve"> för </w:t>
      </w:r>
      <w:proofErr w:type="spellStart"/>
      <w:r>
        <w:rPr>
          <w:lang w:val="en-US"/>
        </w:rPr>
        <w:t>Touringcyklar</w:t>
      </w:r>
      <w:proofErr w:type="spellEnd"/>
    </w:p>
    <w:p w14:paraId="139EE71D" w14:textId="06AB2E3C" w:rsidR="00F06E2F" w:rsidRDefault="00F06E2F" w:rsidP="00CD1C8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Rekommendationen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genomföra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månaders</w:t>
      </w:r>
      <w:proofErr w:type="spellEnd"/>
      <w:r>
        <w:rPr>
          <w:lang w:val="en-US"/>
        </w:rPr>
        <w:t xml:space="preserve"> </w:t>
      </w:r>
      <w:proofErr w:type="spellStart"/>
      <w:r w:rsidR="00813B77">
        <w:rPr>
          <w:lang w:val="en-US"/>
        </w:rPr>
        <w:t>marknadsförings</w:t>
      </w:r>
      <w:r>
        <w:rPr>
          <w:lang w:val="en-US"/>
        </w:rPr>
        <w:t>kampanj</w:t>
      </w:r>
      <w:proofErr w:type="spellEnd"/>
      <w:r>
        <w:rPr>
          <w:lang w:val="en-US"/>
        </w:rPr>
        <w:t xml:space="preserve"> </w:t>
      </w:r>
      <w:r w:rsidR="00813B77">
        <w:rPr>
          <w:lang w:val="en-US"/>
        </w:rPr>
        <w:t xml:space="preserve">med </w:t>
      </w:r>
      <w:proofErr w:type="spellStart"/>
      <w:r w:rsidR="00813B77">
        <w:rPr>
          <w:lang w:val="en-US"/>
        </w:rPr>
        <w:t>fokus</w:t>
      </w:r>
      <w:proofErr w:type="spellEnd"/>
      <w:r w:rsidR="00813B77">
        <w:rPr>
          <w:lang w:val="en-US"/>
        </w:rPr>
        <w:t xml:space="preserve"> </w:t>
      </w:r>
      <w:proofErr w:type="spellStart"/>
      <w:r w:rsidR="00813B77">
        <w:rPr>
          <w:lang w:val="en-US"/>
        </w:rPr>
        <w:t>på</w:t>
      </w:r>
      <w:proofErr w:type="spellEnd"/>
      <w:r w:rsidR="00813B77">
        <w:rPr>
          <w:lang w:val="en-US"/>
        </w:rPr>
        <w:t xml:space="preserve"> gula </w:t>
      </w:r>
      <w:proofErr w:type="spellStart"/>
      <w:r>
        <w:rPr>
          <w:lang w:val="en-US"/>
        </w:rPr>
        <w:t>Touringcyklar</w:t>
      </w:r>
      <w:proofErr w:type="spellEnd"/>
      <w:r w:rsidR="00813B77">
        <w:rPr>
          <w:lang w:val="en-US"/>
        </w:rPr>
        <w:t>.</w:t>
      </w:r>
    </w:p>
    <w:p w14:paraId="1ADC9DA4" w14:textId="429A3A7D" w:rsidR="0042074C" w:rsidRDefault="0042074C" w:rsidP="0042074C">
      <w:pPr>
        <w:rPr>
          <w:sz w:val="28"/>
          <w:szCs w:val="28"/>
          <w:lang w:val="en-US"/>
        </w:rPr>
      </w:pPr>
      <w:r w:rsidRPr="0042074C">
        <w:rPr>
          <w:sz w:val="28"/>
          <w:szCs w:val="28"/>
          <w:lang w:val="en-US"/>
        </w:rPr>
        <w:t xml:space="preserve">5. </w:t>
      </w:r>
      <w:proofErr w:type="spellStart"/>
      <w:r w:rsidRPr="0042074C">
        <w:rPr>
          <w:sz w:val="28"/>
          <w:szCs w:val="28"/>
          <w:lang w:val="en-US"/>
        </w:rPr>
        <w:t>Muntlig</w:t>
      </w:r>
      <w:proofErr w:type="spellEnd"/>
      <w:r w:rsidRPr="0042074C">
        <w:rPr>
          <w:sz w:val="28"/>
          <w:szCs w:val="28"/>
          <w:lang w:val="en-US"/>
        </w:rPr>
        <w:t xml:space="preserve"> presentation</w:t>
      </w:r>
    </w:p>
    <w:p w14:paraId="2BF0AA75" w14:textId="33E32B52" w:rsidR="0042074C" w:rsidRPr="0042074C" w:rsidRDefault="0042074C" w:rsidP="0042074C">
      <w:pPr>
        <w:rPr>
          <w:lang w:val="en-US"/>
        </w:rPr>
      </w:pPr>
      <w:proofErr w:type="spellStart"/>
      <w:r>
        <w:rPr>
          <w:lang w:val="en-US"/>
        </w:rPr>
        <w:t>Muntlig</w:t>
      </w:r>
      <w:proofErr w:type="spellEnd"/>
      <w:r>
        <w:rPr>
          <w:lang w:val="en-US"/>
        </w:rPr>
        <w:t xml:space="preserve"> presentation </w:t>
      </w:r>
      <w:proofErr w:type="spellStart"/>
      <w:r>
        <w:rPr>
          <w:lang w:val="en-US"/>
        </w:rPr>
        <w:t>gjordes</w:t>
      </w:r>
      <w:proofErr w:type="spellEnd"/>
      <w:r>
        <w:rPr>
          <w:lang w:val="en-US"/>
        </w:rPr>
        <w:t xml:space="preserve"> den 4/1 kl 9:40.</w:t>
      </w:r>
    </w:p>
    <w:p w14:paraId="0EDB3FE0" w14:textId="77777777" w:rsidR="003E3FE8" w:rsidRDefault="003E3FE8" w:rsidP="007E0D62">
      <w:pPr>
        <w:rPr>
          <w:sz w:val="28"/>
          <w:szCs w:val="28"/>
          <w:lang w:val="en-US"/>
        </w:rPr>
      </w:pPr>
    </w:p>
    <w:p w14:paraId="5973AAD3" w14:textId="77777777" w:rsidR="00DF3FEF" w:rsidRDefault="00DF3FEF" w:rsidP="007E0D62">
      <w:pPr>
        <w:rPr>
          <w:sz w:val="28"/>
          <w:szCs w:val="28"/>
          <w:lang w:val="en-US"/>
        </w:rPr>
      </w:pPr>
    </w:p>
    <w:p w14:paraId="259F802B" w14:textId="77777777" w:rsidR="00EA24EC" w:rsidRDefault="00EA24EC" w:rsidP="007E0D62"/>
    <w:p w14:paraId="7A73CA89" w14:textId="45A9FEC4" w:rsidR="00EA24EC" w:rsidRDefault="00EA24EC" w:rsidP="007E0D62">
      <w:r>
        <w:t>1. U</w:t>
      </w:r>
      <w:proofErr w:type="spellStart"/>
      <w:r>
        <w:t>tmaningar</w:t>
      </w:r>
      <w:proofErr w:type="spellEnd"/>
      <w:r>
        <w:t xml:space="preserve"> du haft under </w:t>
      </w:r>
      <w:proofErr w:type="spellStart"/>
      <w:r>
        <w:t>arbetet</w:t>
      </w:r>
      <w:proofErr w:type="spellEnd"/>
      <w:r>
        <w:t xml:space="preserve"> </w:t>
      </w:r>
      <w:proofErr w:type="spellStart"/>
      <w:r>
        <w:t>samt</w:t>
      </w:r>
      <w:proofErr w:type="spellEnd"/>
      <w:r>
        <w:t xml:space="preserve"> </w:t>
      </w:r>
      <w:proofErr w:type="spellStart"/>
      <w:r>
        <w:t>hur</w:t>
      </w:r>
      <w:proofErr w:type="spellEnd"/>
      <w:r>
        <w:t xml:space="preserve"> du </w:t>
      </w:r>
      <w:proofErr w:type="spellStart"/>
      <w:r>
        <w:t>hanterat</w:t>
      </w:r>
      <w:proofErr w:type="spellEnd"/>
      <w:r>
        <w:t xml:space="preserve"> dem.</w:t>
      </w:r>
    </w:p>
    <w:p w14:paraId="172F9FE0" w14:textId="73853501" w:rsidR="00EA24EC" w:rsidRPr="00EA24EC" w:rsidRDefault="00EA24EC" w:rsidP="007E0D62">
      <w:pPr>
        <w:rPr>
          <w:lang w:val="en-US"/>
        </w:rPr>
      </w:pPr>
      <w:r>
        <w:tab/>
      </w:r>
      <w:r>
        <w:rPr>
          <w:lang w:val="en-US"/>
        </w:rPr>
        <w:t xml:space="preserve">En </w:t>
      </w:r>
      <w:proofErr w:type="spellStart"/>
      <w:r>
        <w:rPr>
          <w:lang w:val="en-US"/>
        </w:rPr>
        <w:t>utmaning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överblick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databasen</w:t>
      </w:r>
      <w:proofErr w:type="spellEnd"/>
      <w:r>
        <w:rPr>
          <w:lang w:val="en-US"/>
        </w:rPr>
        <w:t>.</w:t>
      </w:r>
      <w:r w:rsidR="00074CC7">
        <w:rPr>
          <w:lang w:val="en-US"/>
        </w:rPr>
        <w:t xml:space="preserve"> Jag </w:t>
      </w:r>
      <w:proofErr w:type="spellStart"/>
      <w:r w:rsidR="00074CC7">
        <w:rPr>
          <w:lang w:val="en-US"/>
        </w:rPr>
        <w:t>studerade</w:t>
      </w:r>
      <w:proofErr w:type="spellEnd"/>
      <w:r w:rsidR="00074CC7">
        <w:rPr>
          <w:lang w:val="en-US"/>
        </w:rPr>
        <w:t xml:space="preserve"> </w:t>
      </w:r>
      <w:proofErr w:type="spellStart"/>
      <w:r w:rsidR="00074CC7">
        <w:rPr>
          <w:lang w:val="en-US"/>
        </w:rPr>
        <w:t>varje</w:t>
      </w:r>
      <w:proofErr w:type="spellEnd"/>
      <w:r w:rsidR="00074CC7">
        <w:rPr>
          <w:lang w:val="en-US"/>
        </w:rPr>
        <w:t xml:space="preserve"> Schema </w:t>
      </w:r>
      <w:proofErr w:type="spellStart"/>
      <w:r w:rsidR="00074CC7">
        <w:rPr>
          <w:lang w:val="en-US"/>
        </w:rPr>
        <w:t>individuellt</w:t>
      </w:r>
      <w:proofErr w:type="spellEnd"/>
      <w:r w:rsidR="00074CC7">
        <w:rPr>
          <w:lang w:val="en-US"/>
        </w:rPr>
        <w:t xml:space="preserve"> </w:t>
      </w:r>
      <w:proofErr w:type="spellStart"/>
      <w:r w:rsidR="00074CC7">
        <w:rPr>
          <w:lang w:val="en-US"/>
        </w:rPr>
        <w:t>och</w:t>
      </w:r>
      <w:proofErr w:type="spellEnd"/>
      <w:r w:rsidR="00074CC7">
        <w:rPr>
          <w:lang w:val="en-US"/>
        </w:rPr>
        <w:t xml:space="preserve"> </w:t>
      </w:r>
      <w:proofErr w:type="spellStart"/>
      <w:r w:rsidR="00074CC7">
        <w:rPr>
          <w:lang w:val="en-US"/>
        </w:rPr>
        <w:t>fick</w:t>
      </w:r>
      <w:proofErr w:type="spellEnd"/>
      <w:r w:rsidR="00074CC7">
        <w:rPr>
          <w:lang w:val="en-US"/>
        </w:rPr>
        <w:t xml:space="preserve"> med </w:t>
      </w:r>
      <w:proofErr w:type="spellStart"/>
      <w:r w:rsidR="00074CC7">
        <w:rPr>
          <w:lang w:val="en-US"/>
        </w:rPr>
        <w:t>tiden</w:t>
      </w:r>
      <w:proofErr w:type="spellEnd"/>
      <w:r w:rsidR="00074CC7">
        <w:rPr>
          <w:lang w:val="en-US"/>
        </w:rPr>
        <w:t xml:space="preserve"> </w:t>
      </w:r>
      <w:proofErr w:type="spellStart"/>
      <w:r w:rsidR="00074CC7">
        <w:rPr>
          <w:lang w:val="en-US"/>
        </w:rPr>
        <w:t>en</w:t>
      </w:r>
      <w:proofErr w:type="spellEnd"/>
      <w:r w:rsidR="00074CC7">
        <w:rPr>
          <w:lang w:val="en-US"/>
        </w:rPr>
        <w:t xml:space="preserve"> bra </w:t>
      </w:r>
      <w:proofErr w:type="spellStart"/>
      <w:r w:rsidR="00074CC7">
        <w:rPr>
          <w:lang w:val="en-US"/>
        </w:rPr>
        <w:t>bild</w:t>
      </w:r>
      <w:proofErr w:type="spellEnd"/>
      <w:r w:rsidR="00074CC7">
        <w:rPr>
          <w:lang w:val="en-US"/>
        </w:rPr>
        <w:t xml:space="preserve"> av var </w:t>
      </w:r>
      <w:proofErr w:type="spellStart"/>
      <w:r w:rsidR="00074CC7">
        <w:rPr>
          <w:lang w:val="en-US"/>
        </w:rPr>
        <w:t>kunde</w:t>
      </w:r>
      <w:proofErr w:type="spellEnd"/>
      <w:r w:rsidR="00074CC7">
        <w:rPr>
          <w:lang w:val="en-US"/>
        </w:rPr>
        <w:t xml:space="preserve"> </w:t>
      </w:r>
      <w:proofErr w:type="spellStart"/>
      <w:r w:rsidR="00074CC7">
        <w:rPr>
          <w:lang w:val="en-US"/>
        </w:rPr>
        <w:t>göra</w:t>
      </w:r>
      <w:proofErr w:type="spellEnd"/>
      <w:r w:rsidR="00074CC7">
        <w:rPr>
          <w:lang w:val="en-US"/>
        </w:rPr>
        <w:t xml:space="preserve"> </w:t>
      </w:r>
      <w:proofErr w:type="spellStart"/>
      <w:r w:rsidR="00074CC7">
        <w:rPr>
          <w:lang w:val="en-US"/>
        </w:rPr>
        <w:t>en</w:t>
      </w:r>
      <w:proofErr w:type="spellEnd"/>
      <w:r w:rsidR="00074CC7">
        <w:rPr>
          <w:lang w:val="en-US"/>
        </w:rPr>
        <w:t xml:space="preserve"> </w:t>
      </w:r>
      <w:proofErr w:type="spellStart"/>
      <w:r w:rsidR="00074CC7">
        <w:rPr>
          <w:lang w:val="en-US"/>
        </w:rPr>
        <w:t>logiskt</w:t>
      </w:r>
      <w:proofErr w:type="spellEnd"/>
      <w:r w:rsidR="00074CC7">
        <w:rPr>
          <w:lang w:val="en-US"/>
        </w:rPr>
        <w:t xml:space="preserve"> </w:t>
      </w:r>
      <w:proofErr w:type="spellStart"/>
      <w:r w:rsidR="00074CC7">
        <w:rPr>
          <w:lang w:val="en-US"/>
        </w:rPr>
        <w:t>sammanhängande</w:t>
      </w:r>
      <w:proofErr w:type="spellEnd"/>
      <w:r w:rsidR="00074CC7">
        <w:rPr>
          <w:lang w:val="en-US"/>
        </w:rPr>
        <w:t xml:space="preserve"> </w:t>
      </w:r>
      <w:proofErr w:type="spellStart"/>
      <w:r w:rsidR="00074CC7">
        <w:rPr>
          <w:lang w:val="en-US"/>
        </w:rPr>
        <w:t>undersökning</w:t>
      </w:r>
      <w:proofErr w:type="spellEnd"/>
      <w:r w:rsidR="00074CC7">
        <w:rPr>
          <w:lang w:val="en-US"/>
        </w:rPr>
        <w:t>.</w:t>
      </w:r>
    </w:p>
    <w:p w14:paraId="356EF6B3" w14:textId="77777777" w:rsidR="00EA24EC" w:rsidRDefault="00EA24EC" w:rsidP="007E0D62">
      <w:r>
        <w:t xml:space="preserve"> 2. </w:t>
      </w:r>
      <w:proofErr w:type="spellStart"/>
      <w:r>
        <w:t>Vilket</w:t>
      </w:r>
      <w:proofErr w:type="spellEnd"/>
      <w:r>
        <w:t xml:space="preserve"> </w:t>
      </w:r>
      <w:proofErr w:type="spellStart"/>
      <w:r>
        <w:t>betyg</w:t>
      </w:r>
      <w:proofErr w:type="spellEnd"/>
      <w:r>
        <w:t xml:space="preserve"> du </w:t>
      </w:r>
      <w:proofErr w:type="spellStart"/>
      <w:r>
        <w:t>anser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du </w:t>
      </w:r>
      <w:proofErr w:type="spellStart"/>
      <w:r>
        <w:t>skall</w:t>
      </w:r>
      <w:proofErr w:type="spellEnd"/>
      <w:r>
        <w:t xml:space="preserve"> ha </w:t>
      </w:r>
      <w:proofErr w:type="spellStart"/>
      <w:r>
        <w:t>och</w:t>
      </w:r>
      <w:proofErr w:type="spellEnd"/>
      <w:r>
        <w:t xml:space="preserve"> </w:t>
      </w:r>
      <w:proofErr w:type="spellStart"/>
      <w:r>
        <w:t>varför</w:t>
      </w:r>
      <w:proofErr w:type="spellEnd"/>
      <w:r>
        <w:t xml:space="preserve">. </w:t>
      </w:r>
    </w:p>
    <w:p w14:paraId="42BAC2D0" w14:textId="44DC0E63" w:rsidR="00EA24EC" w:rsidRDefault="00EA24EC" w:rsidP="007E0D62">
      <w:pPr>
        <w:rPr>
          <w:lang w:val="en-US"/>
        </w:rPr>
      </w:pPr>
      <w:r>
        <w:tab/>
      </w:r>
      <w:r>
        <w:rPr>
          <w:lang w:val="en-US"/>
        </w:rPr>
        <w:t xml:space="preserve">Jag </w:t>
      </w:r>
      <w:proofErr w:type="spellStart"/>
      <w:r>
        <w:rPr>
          <w:lang w:val="en-US"/>
        </w:rPr>
        <w:t>tycker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jag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värd</w:t>
      </w:r>
      <w:proofErr w:type="spellEnd"/>
      <w:r>
        <w:rPr>
          <w:lang w:val="en-US"/>
        </w:rPr>
        <w:t xml:space="preserve"> VG för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jag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mycket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tydligt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pärlband</w:t>
      </w:r>
      <w:proofErr w:type="spellEnd"/>
      <w:r>
        <w:rPr>
          <w:lang w:val="en-US"/>
        </w:rPr>
        <w:t xml:space="preserve">” av </w:t>
      </w:r>
      <w:proofErr w:type="spellStart"/>
      <w:r>
        <w:rPr>
          <w:lang w:val="en-US"/>
        </w:rPr>
        <w:t>delar</w:t>
      </w:r>
      <w:proofErr w:type="spellEnd"/>
      <w:r>
        <w:rPr>
          <w:lang w:val="en-US"/>
        </w:rPr>
        <w:t xml:space="preserve"> I mitt </w:t>
      </w:r>
      <w:proofErr w:type="spellStart"/>
      <w:r>
        <w:rPr>
          <w:lang w:val="en-US"/>
        </w:rPr>
        <w:t>resonemang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hänger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ihop</w:t>
      </w:r>
      <w:proofErr w:type="spellEnd"/>
      <w:r>
        <w:rPr>
          <w:lang w:val="en-US"/>
        </w:rPr>
        <w:t xml:space="preserve">. I </w:t>
      </w: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verkligt</w:t>
      </w:r>
      <w:proofErr w:type="spellEnd"/>
      <w:r>
        <w:rPr>
          <w:lang w:val="en-US"/>
        </w:rPr>
        <w:t xml:space="preserve"> scenario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det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heltäckande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beskrivning</w:t>
      </w:r>
      <w:proofErr w:type="spellEnd"/>
      <w:r>
        <w:rPr>
          <w:lang w:val="en-US"/>
        </w:rPr>
        <w:t xml:space="preserve"> av </w:t>
      </w:r>
      <w:proofErr w:type="spellStart"/>
      <w:proofErr w:type="gramStart"/>
      <w:r>
        <w:rPr>
          <w:lang w:val="en-US"/>
        </w:rPr>
        <w:t>AdventureWorks,men</w:t>
      </w:r>
      <w:proofErr w:type="spellEnd"/>
      <w:proofErr w:type="gramEnd"/>
      <w:r>
        <w:rPr>
          <w:lang w:val="en-US"/>
        </w:rPr>
        <w:t xml:space="preserve"> det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</w:t>
      </w:r>
      <w:proofErr w:type="spellEnd"/>
      <w:r>
        <w:rPr>
          <w:lang w:val="en-US"/>
        </w:rPr>
        <w:t xml:space="preserve"> heller </w:t>
      </w:r>
      <w:proofErr w:type="spellStart"/>
      <w:r>
        <w:rPr>
          <w:lang w:val="en-US"/>
        </w:rPr>
        <w:t>varit</w:t>
      </w:r>
      <w:proofErr w:type="spellEnd"/>
      <w:r>
        <w:rPr>
          <w:lang w:val="en-US"/>
        </w:rPr>
        <w:t xml:space="preserve"> mitt </w:t>
      </w:r>
      <w:proofErr w:type="spellStart"/>
      <w:r>
        <w:rPr>
          <w:lang w:val="en-US"/>
        </w:rPr>
        <w:t>mål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behöver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mål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jag </w:t>
      </w:r>
      <w:proofErr w:type="spellStart"/>
      <w:r>
        <w:rPr>
          <w:lang w:val="en-US"/>
        </w:rPr>
        <w:t>förstått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uppgiften</w:t>
      </w:r>
      <w:proofErr w:type="spellEnd"/>
      <w:r>
        <w:rPr>
          <w:lang w:val="en-US"/>
        </w:rPr>
        <w:t>.</w:t>
      </w:r>
      <w:r w:rsidR="002632E9">
        <w:rPr>
          <w:lang w:val="en-US"/>
        </w:rPr>
        <w:t xml:space="preserve"> Jag </w:t>
      </w:r>
      <w:proofErr w:type="spellStart"/>
      <w:r w:rsidR="002632E9">
        <w:rPr>
          <w:lang w:val="en-US"/>
        </w:rPr>
        <w:t>har</w:t>
      </w:r>
      <w:proofErr w:type="spellEnd"/>
      <w:r w:rsidR="002632E9">
        <w:rPr>
          <w:lang w:val="en-US"/>
        </w:rPr>
        <w:t xml:space="preserve"> heller </w:t>
      </w:r>
      <w:proofErr w:type="spellStart"/>
      <w:r w:rsidR="002632E9">
        <w:rPr>
          <w:lang w:val="en-US"/>
        </w:rPr>
        <w:t>inte</w:t>
      </w:r>
      <w:proofErr w:type="spellEnd"/>
      <w:r w:rsidR="002632E9">
        <w:rPr>
          <w:lang w:val="en-US"/>
        </w:rPr>
        <w:t xml:space="preserve"> sett </w:t>
      </w:r>
      <w:proofErr w:type="spellStart"/>
      <w:r w:rsidR="002632E9">
        <w:rPr>
          <w:lang w:val="en-US"/>
        </w:rPr>
        <w:t>ett</w:t>
      </w:r>
      <w:proofErr w:type="spellEnd"/>
      <w:r w:rsidR="002632E9">
        <w:rPr>
          <w:lang w:val="en-US"/>
        </w:rPr>
        <w:t xml:space="preserve"> </w:t>
      </w:r>
      <w:proofErr w:type="spellStart"/>
      <w:r w:rsidR="002632E9">
        <w:rPr>
          <w:lang w:val="en-US"/>
        </w:rPr>
        <w:t>behov</w:t>
      </w:r>
      <w:proofErr w:type="spellEnd"/>
      <w:r w:rsidR="002632E9">
        <w:rPr>
          <w:lang w:val="en-US"/>
        </w:rPr>
        <w:t xml:space="preserve"> av </w:t>
      </w:r>
      <w:proofErr w:type="spellStart"/>
      <w:r w:rsidR="002632E9">
        <w:rPr>
          <w:lang w:val="en-US"/>
        </w:rPr>
        <w:t>mycket</w:t>
      </w:r>
      <w:proofErr w:type="spellEnd"/>
      <w:r w:rsidR="002632E9">
        <w:rPr>
          <w:lang w:val="en-US"/>
        </w:rPr>
        <w:t xml:space="preserve"> </w:t>
      </w:r>
      <w:proofErr w:type="spellStart"/>
      <w:r w:rsidR="002632E9">
        <w:rPr>
          <w:lang w:val="en-US"/>
        </w:rPr>
        <w:t>visualiseringar</w:t>
      </w:r>
      <w:proofErr w:type="spellEnd"/>
      <w:r w:rsidR="002632E9">
        <w:rPr>
          <w:lang w:val="en-US"/>
        </w:rPr>
        <w:t xml:space="preserve"> </w:t>
      </w:r>
      <w:proofErr w:type="spellStart"/>
      <w:r w:rsidR="002632E9">
        <w:rPr>
          <w:lang w:val="en-US"/>
        </w:rPr>
        <w:t>då</w:t>
      </w:r>
      <w:proofErr w:type="spellEnd"/>
      <w:r w:rsidR="002632E9">
        <w:rPr>
          <w:lang w:val="en-US"/>
        </w:rPr>
        <w:t xml:space="preserve"> jag </w:t>
      </w:r>
      <w:proofErr w:type="spellStart"/>
      <w:r w:rsidR="002632E9">
        <w:rPr>
          <w:lang w:val="en-US"/>
        </w:rPr>
        <w:t>tycker</w:t>
      </w:r>
      <w:proofErr w:type="spellEnd"/>
      <w:r w:rsidR="002632E9">
        <w:rPr>
          <w:lang w:val="en-US"/>
        </w:rPr>
        <w:t xml:space="preserve"> mitt </w:t>
      </w:r>
      <w:proofErr w:type="spellStart"/>
      <w:r w:rsidR="002632E9">
        <w:rPr>
          <w:lang w:val="en-US"/>
        </w:rPr>
        <w:t>resonemang</w:t>
      </w:r>
      <w:proofErr w:type="spellEnd"/>
      <w:r w:rsidR="002632E9">
        <w:rPr>
          <w:lang w:val="en-US"/>
        </w:rPr>
        <w:t xml:space="preserve"> </w:t>
      </w:r>
      <w:proofErr w:type="spellStart"/>
      <w:r w:rsidR="002632E9">
        <w:rPr>
          <w:lang w:val="en-US"/>
        </w:rPr>
        <w:t>framgår</w:t>
      </w:r>
      <w:proofErr w:type="spellEnd"/>
      <w:r w:rsidR="002632E9">
        <w:rPr>
          <w:lang w:val="en-US"/>
        </w:rPr>
        <w:t xml:space="preserve"> </w:t>
      </w:r>
      <w:proofErr w:type="spellStart"/>
      <w:r w:rsidR="002632E9">
        <w:rPr>
          <w:lang w:val="en-US"/>
        </w:rPr>
        <w:t>ändå</w:t>
      </w:r>
      <w:proofErr w:type="spellEnd"/>
      <w:r w:rsidR="002632E9">
        <w:rPr>
          <w:lang w:val="en-US"/>
        </w:rPr>
        <w:t xml:space="preserve">. </w:t>
      </w:r>
      <w:proofErr w:type="spellStart"/>
      <w:r w:rsidR="002632E9">
        <w:rPr>
          <w:lang w:val="en-US"/>
        </w:rPr>
        <w:t>Kort</w:t>
      </w:r>
      <w:proofErr w:type="spellEnd"/>
      <w:r w:rsidR="002632E9">
        <w:rPr>
          <w:lang w:val="en-US"/>
        </w:rPr>
        <w:t xml:space="preserve"> smalt </w:t>
      </w:r>
      <w:proofErr w:type="spellStart"/>
      <w:r w:rsidR="002632E9">
        <w:rPr>
          <w:lang w:val="en-US"/>
        </w:rPr>
        <w:t>och</w:t>
      </w:r>
      <w:proofErr w:type="spellEnd"/>
      <w:r w:rsidR="002632E9">
        <w:rPr>
          <w:lang w:val="en-US"/>
        </w:rPr>
        <w:t xml:space="preserve"> </w:t>
      </w:r>
      <w:proofErr w:type="spellStart"/>
      <w:r w:rsidR="002632E9">
        <w:rPr>
          <w:lang w:val="en-US"/>
        </w:rPr>
        <w:t>koncist</w:t>
      </w:r>
      <w:proofErr w:type="spellEnd"/>
      <w:r w:rsidR="002632E9">
        <w:rPr>
          <w:lang w:val="en-US"/>
        </w:rPr>
        <w:t xml:space="preserve">. </w:t>
      </w:r>
      <w:proofErr w:type="spellStart"/>
      <w:r w:rsidR="002632E9">
        <w:rPr>
          <w:lang w:val="en-US"/>
        </w:rPr>
        <w:t>Att</w:t>
      </w:r>
      <w:proofErr w:type="spellEnd"/>
      <w:r w:rsidR="002632E9">
        <w:rPr>
          <w:lang w:val="en-US"/>
        </w:rPr>
        <w:t xml:space="preserve"> visa </w:t>
      </w:r>
      <w:proofErr w:type="spellStart"/>
      <w:r w:rsidR="002632E9">
        <w:rPr>
          <w:lang w:val="en-US"/>
        </w:rPr>
        <w:t>att</w:t>
      </w:r>
      <w:proofErr w:type="spellEnd"/>
      <w:r w:rsidR="002632E9">
        <w:rPr>
          <w:lang w:val="en-US"/>
        </w:rPr>
        <w:t xml:space="preserve"> jag </w:t>
      </w:r>
      <w:proofErr w:type="spellStart"/>
      <w:r w:rsidR="002632E9">
        <w:rPr>
          <w:lang w:val="en-US"/>
        </w:rPr>
        <w:t>förstått</w:t>
      </w:r>
      <w:proofErr w:type="spellEnd"/>
      <w:r w:rsidR="002632E9">
        <w:rPr>
          <w:lang w:val="en-US"/>
        </w:rPr>
        <w:t xml:space="preserve"> </w:t>
      </w:r>
      <w:proofErr w:type="spellStart"/>
      <w:r w:rsidR="002632E9">
        <w:rPr>
          <w:lang w:val="en-US"/>
        </w:rPr>
        <w:t>vad</w:t>
      </w:r>
      <w:proofErr w:type="spellEnd"/>
      <w:r w:rsidR="002632E9">
        <w:rPr>
          <w:lang w:val="en-US"/>
        </w:rPr>
        <w:t xml:space="preserve"> jag </w:t>
      </w:r>
      <w:proofErr w:type="spellStart"/>
      <w:r w:rsidR="002632E9">
        <w:rPr>
          <w:lang w:val="en-US"/>
        </w:rPr>
        <w:t>tagit</w:t>
      </w:r>
      <w:proofErr w:type="spellEnd"/>
      <w:r w:rsidR="002632E9">
        <w:rPr>
          <w:lang w:val="en-US"/>
        </w:rPr>
        <w:t xml:space="preserve"> </w:t>
      </w:r>
      <w:proofErr w:type="spellStart"/>
      <w:r w:rsidR="002632E9">
        <w:rPr>
          <w:lang w:val="en-US"/>
        </w:rPr>
        <w:t>fram</w:t>
      </w:r>
      <w:proofErr w:type="spellEnd"/>
      <w:r w:rsidR="002632E9">
        <w:rPr>
          <w:lang w:val="en-US"/>
        </w:rPr>
        <w:t xml:space="preserve"> </w:t>
      </w:r>
      <w:proofErr w:type="spellStart"/>
      <w:r w:rsidR="002632E9">
        <w:rPr>
          <w:lang w:val="en-US"/>
        </w:rPr>
        <w:t>är</w:t>
      </w:r>
      <w:proofErr w:type="spellEnd"/>
      <w:r w:rsidR="002632E9">
        <w:rPr>
          <w:lang w:val="en-US"/>
        </w:rPr>
        <w:t xml:space="preserve"> </w:t>
      </w:r>
      <w:proofErr w:type="spellStart"/>
      <w:r w:rsidR="002632E9">
        <w:rPr>
          <w:lang w:val="en-US"/>
        </w:rPr>
        <w:t>viktigast</w:t>
      </w:r>
      <w:proofErr w:type="spellEnd"/>
      <w:r w:rsidR="002632E9">
        <w:rPr>
          <w:lang w:val="en-US"/>
        </w:rPr>
        <w:t xml:space="preserve"> </w:t>
      </w:r>
      <w:proofErr w:type="spellStart"/>
      <w:r w:rsidR="002632E9">
        <w:rPr>
          <w:lang w:val="en-US"/>
        </w:rPr>
        <w:t>och</w:t>
      </w:r>
      <w:proofErr w:type="spellEnd"/>
      <w:r w:rsidR="002632E9">
        <w:rPr>
          <w:lang w:val="en-US"/>
        </w:rPr>
        <w:t xml:space="preserve"> det </w:t>
      </w:r>
      <w:proofErr w:type="spellStart"/>
      <w:r w:rsidR="002632E9">
        <w:rPr>
          <w:lang w:val="en-US"/>
        </w:rPr>
        <w:t>tycker</w:t>
      </w:r>
      <w:proofErr w:type="spellEnd"/>
      <w:r w:rsidR="002632E9">
        <w:rPr>
          <w:lang w:val="en-US"/>
        </w:rPr>
        <w:t xml:space="preserve"> jag </w:t>
      </w:r>
      <w:proofErr w:type="spellStart"/>
      <w:r w:rsidR="002632E9">
        <w:rPr>
          <w:lang w:val="en-US"/>
        </w:rPr>
        <w:t>att</w:t>
      </w:r>
      <w:proofErr w:type="spellEnd"/>
      <w:r w:rsidR="002632E9">
        <w:rPr>
          <w:lang w:val="en-US"/>
        </w:rPr>
        <w:t xml:space="preserve"> jag </w:t>
      </w:r>
      <w:proofErr w:type="spellStart"/>
      <w:r w:rsidR="002632E9">
        <w:rPr>
          <w:lang w:val="en-US"/>
        </w:rPr>
        <w:t>gjort</w:t>
      </w:r>
      <w:proofErr w:type="spellEnd"/>
      <w:r w:rsidR="002632E9">
        <w:rPr>
          <w:lang w:val="en-US"/>
        </w:rPr>
        <w:t>.</w:t>
      </w:r>
    </w:p>
    <w:p w14:paraId="32D1B14B" w14:textId="31EE7227" w:rsidR="00484BDA" w:rsidRPr="00EA24EC" w:rsidRDefault="00484BDA" w:rsidP="007E0D62">
      <w:pPr>
        <w:rPr>
          <w:lang w:val="en-US"/>
        </w:rPr>
      </w:pPr>
      <w:r>
        <w:rPr>
          <w:lang w:val="en-US"/>
        </w:rPr>
        <w:tab/>
        <w:t xml:space="preserve">I </w:t>
      </w:r>
      <w:proofErr w:type="spellStart"/>
      <w:r>
        <w:rPr>
          <w:lang w:val="en-US"/>
        </w:rPr>
        <w:t>början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gjorde</w:t>
      </w:r>
      <w:proofErr w:type="spellEnd"/>
      <w:r>
        <w:rPr>
          <w:lang w:val="en-US"/>
        </w:rPr>
        <w:t xml:space="preserve"> jag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mängd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spretiga</w:t>
      </w:r>
      <w:proofErr w:type="spellEnd"/>
      <w:r>
        <w:rPr>
          <w:lang w:val="en-US"/>
        </w:rPr>
        <w:t xml:space="preserve">” queries men sedan </w:t>
      </w:r>
      <w:proofErr w:type="spellStart"/>
      <w:r>
        <w:rPr>
          <w:lang w:val="en-US"/>
        </w:rPr>
        <w:t>landade</w:t>
      </w:r>
      <w:proofErr w:type="spellEnd"/>
      <w:r>
        <w:rPr>
          <w:lang w:val="en-US"/>
        </w:rPr>
        <w:t xml:space="preserve"> jag I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försöka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fåtal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skalbara</w:t>
      </w:r>
      <w:proofErr w:type="spellEnd"/>
      <w:r>
        <w:rPr>
          <w:lang w:val="en-US"/>
        </w:rPr>
        <w:t xml:space="preserve"> Queries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med det jag </w:t>
      </w:r>
      <w:proofErr w:type="spellStart"/>
      <w:r>
        <w:rPr>
          <w:lang w:val="en-US"/>
        </w:rPr>
        <w:t>vill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undersöka</w:t>
      </w:r>
      <w:proofErr w:type="spellEnd"/>
      <w:r>
        <w:rPr>
          <w:lang w:val="en-US"/>
        </w:rPr>
        <w:t xml:space="preserve">. Det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medvetet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programmeringsval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jag </w:t>
      </w:r>
      <w:proofErr w:type="spellStart"/>
      <w:r>
        <w:rPr>
          <w:lang w:val="en-US"/>
        </w:rPr>
        <w:t>tror</w:t>
      </w:r>
      <w:proofErr w:type="spellEnd"/>
      <w:r>
        <w:rPr>
          <w:lang w:val="en-US"/>
        </w:rPr>
        <w:t xml:space="preserve"> det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föredra</w:t>
      </w:r>
      <w:proofErr w:type="spellEnd"/>
      <w:r>
        <w:rPr>
          <w:lang w:val="en-US"/>
        </w:rPr>
        <w:t xml:space="preserve"> I all </w:t>
      </w:r>
      <w:proofErr w:type="spellStart"/>
      <w:r>
        <w:rPr>
          <w:lang w:val="en-US"/>
        </w:rPr>
        <w:t>programmering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jobba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skalbar</w:t>
      </w:r>
      <w:proofErr w:type="spellEnd"/>
      <w:r>
        <w:rPr>
          <w:lang w:val="en-US"/>
        </w:rPr>
        <w:t xml:space="preserve"> “ram” för </w:t>
      </w:r>
      <w:proofErr w:type="spellStart"/>
      <w:r>
        <w:rPr>
          <w:lang w:val="en-US"/>
        </w:rPr>
        <w:t>olika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funktioner</w:t>
      </w:r>
      <w:proofErr w:type="spellEnd"/>
      <w:r>
        <w:rPr>
          <w:lang w:val="en-US"/>
        </w:rPr>
        <w:t>).</w:t>
      </w:r>
    </w:p>
    <w:p w14:paraId="615FAC01" w14:textId="7CFB0458" w:rsidR="003E3FE8" w:rsidRDefault="00EA24EC" w:rsidP="007E0D62">
      <w:r>
        <w:t xml:space="preserve">3. Tips du </w:t>
      </w:r>
      <w:proofErr w:type="gramStart"/>
      <w:r>
        <w:t>hade ”</w:t>
      </w:r>
      <w:proofErr w:type="spellStart"/>
      <w:r>
        <w:t>gett</w:t>
      </w:r>
      <w:proofErr w:type="spellEnd"/>
      <w:proofErr w:type="gramEnd"/>
      <w:r>
        <w:t xml:space="preserve"> till dig </w:t>
      </w:r>
      <w:proofErr w:type="spellStart"/>
      <w:r>
        <w:t>själv</w:t>
      </w:r>
      <w:proofErr w:type="spellEnd"/>
      <w:r>
        <w:t xml:space="preserve">” </w:t>
      </w:r>
      <w:proofErr w:type="spellStart"/>
      <w:r>
        <w:t>i</w:t>
      </w:r>
      <w:proofErr w:type="spellEnd"/>
      <w:r>
        <w:t xml:space="preserve"> </w:t>
      </w:r>
      <w:proofErr w:type="spellStart"/>
      <w:r>
        <w:t>början</w:t>
      </w:r>
      <w:proofErr w:type="spellEnd"/>
      <w:r>
        <w:t xml:space="preserve"> av </w:t>
      </w:r>
      <w:proofErr w:type="spellStart"/>
      <w:r>
        <w:t>kursen</w:t>
      </w:r>
      <w:proofErr w:type="spellEnd"/>
      <w:r>
        <w:t xml:space="preserve"> nu </w:t>
      </w:r>
      <w:proofErr w:type="spellStart"/>
      <w:r>
        <w:t>när</w:t>
      </w:r>
      <w:proofErr w:type="spellEnd"/>
      <w:r>
        <w:t xml:space="preserve"> du </w:t>
      </w:r>
      <w:proofErr w:type="spellStart"/>
      <w:r>
        <w:t>slutfört</w:t>
      </w:r>
      <w:proofErr w:type="spellEnd"/>
      <w:r>
        <w:t xml:space="preserve"> den.</w:t>
      </w:r>
    </w:p>
    <w:p w14:paraId="4E6E23CA" w14:textId="77777777" w:rsidR="0084204E" w:rsidRDefault="00484BDA" w:rsidP="007E0D62">
      <w:pPr>
        <w:rPr>
          <w:lang w:val="en-US"/>
        </w:rPr>
      </w:pPr>
      <w:r>
        <w:tab/>
      </w:r>
      <w:proofErr w:type="spellStart"/>
      <w:r>
        <w:rPr>
          <w:lang w:val="en-US"/>
        </w:rPr>
        <w:t>Studera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databasen</w:t>
      </w:r>
      <w:proofErr w:type="spellEnd"/>
      <w:r>
        <w:rPr>
          <w:lang w:val="en-US"/>
        </w:rPr>
        <w:t xml:space="preserve"> I sig </w:t>
      </w:r>
      <w:proofErr w:type="spellStart"/>
      <w:r>
        <w:rPr>
          <w:lang w:val="en-US"/>
        </w:rPr>
        <w:t>själv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några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dagar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början</w:t>
      </w:r>
      <w:proofErr w:type="spellEnd"/>
      <w:r w:rsidR="0084204E">
        <w:rPr>
          <w:lang w:val="en-US"/>
        </w:rPr>
        <w:t xml:space="preserve"> hade </w:t>
      </w:r>
      <w:proofErr w:type="spellStart"/>
      <w:r w:rsidR="0084204E">
        <w:rPr>
          <w:lang w:val="en-US"/>
        </w:rPr>
        <w:t>varit</w:t>
      </w:r>
      <w:proofErr w:type="spellEnd"/>
      <w:r w:rsidR="0084204E">
        <w:rPr>
          <w:lang w:val="en-US"/>
        </w:rPr>
        <w:t xml:space="preserve"> </w:t>
      </w:r>
      <w:proofErr w:type="spellStart"/>
      <w:r w:rsidR="0084204E">
        <w:rPr>
          <w:lang w:val="en-US"/>
        </w:rPr>
        <w:t>väl</w:t>
      </w:r>
      <w:proofErr w:type="spellEnd"/>
      <w:r w:rsidR="0084204E">
        <w:rPr>
          <w:lang w:val="en-US"/>
        </w:rPr>
        <w:t xml:space="preserve"> </w:t>
      </w:r>
      <w:proofErr w:type="spellStart"/>
      <w:r w:rsidR="0084204E">
        <w:rPr>
          <w:lang w:val="en-US"/>
        </w:rPr>
        <w:t>investerad</w:t>
      </w:r>
      <w:proofErr w:type="spellEnd"/>
      <w:r w:rsidR="0084204E">
        <w:rPr>
          <w:lang w:val="en-US"/>
        </w:rPr>
        <w:t xml:space="preserve"> </w:t>
      </w:r>
      <w:proofErr w:type="spellStart"/>
      <w:r w:rsidR="0084204E">
        <w:rPr>
          <w:lang w:val="en-US"/>
        </w:rPr>
        <w:t>tid</w:t>
      </w:r>
      <w:proofErr w:type="spellEnd"/>
      <w:r w:rsidR="0084204E">
        <w:rPr>
          <w:lang w:val="en-US"/>
        </w:rPr>
        <w:t>.</w:t>
      </w:r>
      <w:r>
        <w:rPr>
          <w:lang w:val="en-US"/>
        </w:rPr>
        <w:t xml:space="preserve"> Jag </w:t>
      </w:r>
      <w:proofErr w:type="spellStart"/>
      <w:r>
        <w:rPr>
          <w:lang w:val="en-US"/>
        </w:rPr>
        <w:t>gjorde</w:t>
      </w:r>
      <w:proofErr w:type="spellEnd"/>
      <w:r>
        <w:rPr>
          <w:lang w:val="en-US"/>
        </w:rPr>
        <w:t xml:space="preserve"> det </w:t>
      </w:r>
      <w:proofErr w:type="spellStart"/>
      <w:r>
        <w:rPr>
          <w:lang w:val="en-US"/>
        </w:rPr>
        <w:t>parallellt</w:t>
      </w:r>
      <w:proofErr w:type="spellEnd"/>
      <w:r>
        <w:rPr>
          <w:lang w:val="en-US"/>
        </w:rPr>
        <w:t xml:space="preserve"> med queries I </w:t>
      </w:r>
      <w:proofErr w:type="spellStart"/>
      <w:r>
        <w:rPr>
          <w:lang w:val="en-US"/>
        </w:rPr>
        <w:t>början</w:t>
      </w:r>
      <w:proofErr w:type="spellEnd"/>
      <w:r>
        <w:rPr>
          <w:lang w:val="en-US"/>
        </w:rPr>
        <w:t>.</w:t>
      </w:r>
      <w:r w:rsidR="0084204E">
        <w:rPr>
          <w:lang w:val="en-US"/>
        </w:rPr>
        <w:t xml:space="preserve"> </w:t>
      </w:r>
    </w:p>
    <w:p w14:paraId="53944A19" w14:textId="13B22A26" w:rsidR="00484BDA" w:rsidRPr="00484BDA" w:rsidRDefault="0084204E" w:rsidP="0084204E">
      <w:pPr>
        <w:ind w:firstLine="720"/>
        <w:rPr>
          <w:lang w:val="en-US"/>
        </w:rPr>
      </w:pP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tänka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fåtal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skalbara</w:t>
      </w:r>
      <w:proofErr w:type="spellEnd"/>
      <w:r>
        <w:rPr>
          <w:lang w:val="en-US"/>
        </w:rPr>
        <w:t xml:space="preserve"> Queries för de </w:t>
      </w:r>
      <w:proofErr w:type="spellStart"/>
      <w:r>
        <w:rPr>
          <w:lang w:val="en-US"/>
        </w:rPr>
        <w:t>frågeställningar</w:t>
      </w:r>
      <w:proofErr w:type="spellEnd"/>
      <w:r>
        <w:rPr>
          <w:lang w:val="en-US"/>
        </w:rPr>
        <w:t xml:space="preserve"> jag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något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växte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Idag</w:t>
      </w:r>
      <w:proofErr w:type="spellEnd"/>
      <w:r>
        <w:rPr>
          <w:lang w:val="en-US"/>
        </w:rPr>
        <w:t xml:space="preserve"> hade jag </w:t>
      </w:r>
      <w:proofErr w:type="spellStart"/>
      <w:r>
        <w:rPr>
          <w:lang w:val="en-US"/>
        </w:rPr>
        <w:t>gjort</w:t>
      </w:r>
      <w:proofErr w:type="spellEnd"/>
      <w:r>
        <w:rPr>
          <w:lang w:val="en-US"/>
        </w:rPr>
        <w:t xml:space="preserve"> det </w:t>
      </w:r>
      <w:proofErr w:type="spellStart"/>
      <w:r>
        <w:rPr>
          <w:lang w:val="en-US"/>
        </w:rPr>
        <w:t>direkt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olika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spretiga</w:t>
      </w:r>
      <w:proofErr w:type="spellEnd"/>
      <w:r>
        <w:rPr>
          <w:lang w:val="en-US"/>
        </w:rPr>
        <w:t xml:space="preserve"> queries” I </w:t>
      </w:r>
      <w:proofErr w:type="spellStart"/>
      <w:r>
        <w:rPr>
          <w:lang w:val="en-US"/>
        </w:rPr>
        <w:t>början</w:t>
      </w:r>
      <w:proofErr w:type="spellEnd"/>
      <w:r>
        <w:rPr>
          <w:lang w:val="en-US"/>
        </w:rPr>
        <w:t>.</w:t>
      </w:r>
    </w:p>
    <w:p w14:paraId="0DD02C3B" w14:textId="063D929A" w:rsidR="002632E9" w:rsidRDefault="002632E9" w:rsidP="007E0D62">
      <w:pPr>
        <w:rPr>
          <w:sz w:val="28"/>
          <w:szCs w:val="28"/>
          <w:lang w:val="en-US"/>
        </w:rPr>
      </w:pPr>
      <w:r>
        <w:tab/>
      </w:r>
    </w:p>
    <w:sectPr w:rsidR="0026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414"/>
    <w:multiLevelType w:val="hybridMultilevel"/>
    <w:tmpl w:val="D12E63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6476E"/>
    <w:multiLevelType w:val="hybridMultilevel"/>
    <w:tmpl w:val="1578F9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8041E"/>
    <w:multiLevelType w:val="hybridMultilevel"/>
    <w:tmpl w:val="2A1A84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764144">
    <w:abstractNumId w:val="1"/>
  </w:num>
  <w:num w:numId="2" w16cid:durableId="1219198514">
    <w:abstractNumId w:val="0"/>
  </w:num>
  <w:num w:numId="3" w16cid:durableId="368338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16"/>
    <w:rsid w:val="0000280A"/>
    <w:rsid w:val="0005221B"/>
    <w:rsid w:val="00061CD0"/>
    <w:rsid w:val="00070ECE"/>
    <w:rsid w:val="00074240"/>
    <w:rsid w:val="00074CC7"/>
    <w:rsid w:val="000B5ECC"/>
    <w:rsid w:val="000D17E3"/>
    <w:rsid w:val="00106E93"/>
    <w:rsid w:val="00134D2C"/>
    <w:rsid w:val="001B1204"/>
    <w:rsid w:val="001F1192"/>
    <w:rsid w:val="00257CB5"/>
    <w:rsid w:val="002632E9"/>
    <w:rsid w:val="002832E6"/>
    <w:rsid w:val="002C3230"/>
    <w:rsid w:val="003126FF"/>
    <w:rsid w:val="003229E5"/>
    <w:rsid w:val="003836E3"/>
    <w:rsid w:val="00392627"/>
    <w:rsid w:val="003B160D"/>
    <w:rsid w:val="003B16EF"/>
    <w:rsid w:val="003B1F03"/>
    <w:rsid w:val="003B322D"/>
    <w:rsid w:val="003B6C76"/>
    <w:rsid w:val="003E3FE8"/>
    <w:rsid w:val="003E4C1F"/>
    <w:rsid w:val="003F1E38"/>
    <w:rsid w:val="004171A8"/>
    <w:rsid w:val="0042074C"/>
    <w:rsid w:val="00423902"/>
    <w:rsid w:val="0046503A"/>
    <w:rsid w:val="004668D5"/>
    <w:rsid w:val="00484BDA"/>
    <w:rsid w:val="004B33B8"/>
    <w:rsid w:val="004C2130"/>
    <w:rsid w:val="004C4C6D"/>
    <w:rsid w:val="004D3B4F"/>
    <w:rsid w:val="004E0475"/>
    <w:rsid w:val="007276C0"/>
    <w:rsid w:val="0074574F"/>
    <w:rsid w:val="007470A9"/>
    <w:rsid w:val="007E0C6C"/>
    <w:rsid w:val="007E0D62"/>
    <w:rsid w:val="00813B77"/>
    <w:rsid w:val="0084204E"/>
    <w:rsid w:val="008F0367"/>
    <w:rsid w:val="0091670E"/>
    <w:rsid w:val="00932463"/>
    <w:rsid w:val="0094392A"/>
    <w:rsid w:val="00953671"/>
    <w:rsid w:val="009C3413"/>
    <w:rsid w:val="009F3827"/>
    <w:rsid w:val="009F5F7A"/>
    <w:rsid w:val="00A57EFA"/>
    <w:rsid w:val="00AD594F"/>
    <w:rsid w:val="00AE7A31"/>
    <w:rsid w:val="00B00BF1"/>
    <w:rsid w:val="00B01DBD"/>
    <w:rsid w:val="00B32BF2"/>
    <w:rsid w:val="00B35BAA"/>
    <w:rsid w:val="00B50F02"/>
    <w:rsid w:val="00B80483"/>
    <w:rsid w:val="00BF011E"/>
    <w:rsid w:val="00C01A99"/>
    <w:rsid w:val="00C14BB2"/>
    <w:rsid w:val="00C20D29"/>
    <w:rsid w:val="00C534B8"/>
    <w:rsid w:val="00C956DA"/>
    <w:rsid w:val="00CA0949"/>
    <w:rsid w:val="00CB243C"/>
    <w:rsid w:val="00CD1C83"/>
    <w:rsid w:val="00CD54AB"/>
    <w:rsid w:val="00CE0896"/>
    <w:rsid w:val="00CE11AD"/>
    <w:rsid w:val="00CF14F0"/>
    <w:rsid w:val="00CF1FFF"/>
    <w:rsid w:val="00CF7F4B"/>
    <w:rsid w:val="00D24A30"/>
    <w:rsid w:val="00D81116"/>
    <w:rsid w:val="00D9741F"/>
    <w:rsid w:val="00DC1A67"/>
    <w:rsid w:val="00DD412E"/>
    <w:rsid w:val="00DF3FEF"/>
    <w:rsid w:val="00E071CC"/>
    <w:rsid w:val="00E73220"/>
    <w:rsid w:val="00EA24EC"/>
    <w:rsid w:val="00F05210"/>
    <w:rsid w:val="00F06E2F"/>
    <w:rsid w:val="00F167AB"/>
    <w:rsid w:val="00F2268E"/>
    <w:rsid w:val="00F44096"/>
    <w:rsid w:val="00F633DF"/>
    <w:rsid w:val="00FA1DF2"/>
    <w:rsid w:val="00FB5E1C"/>
    <w:rsid w:val="00FC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2ADDB"/>
  <w15:chartTrackingRefBased/>
  <w15:docId w15:val="{779C5855-FA43-4719-BF87-DB4DC311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9E5"/>
    <w:pPr>
      <w:ind w:left="720"/>
      <w:contextualSpacing/>
    </w:pPr>
  </w:style>
  <w:style w:type="table" w:styleId="TableGrid">
    <w:name w:val="Table Grid"/>
    <w:basedOn w:val="TableNormal"/>
    <w:uiPriority w:val="39"/>
    <w:rsid w:val="00466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6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Hemgren</dc:creator>
  <cp:keywords/>
  <dc:description/>
  <cp:lastModifiedBy>Daniel Hemgren</cp:lastModifiedBy>
  <cp:revision>78</cp:revision>
  <dcterms:created xsi:type="dcterms:W3CDTF">2023-12-14T12:43:00Z</dcterms:created>
  <dcterms:modified xsi:type="dcterms:W3CDTF">2024-01-07T15:37:00Z</dcterms:modified>
</cp:coreProperties>
</file>