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3790950</wp:posOffset>
            </wp:positionH>
            <wp:positionV relativeFrom="paragraph">
              <wp:posOffset>114300</wp:posOffset>
            </wp:positionV>
            <wp:extent cx="2427849" cy="723900"/>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6"/>
                    <a:srcRect b="32705" l="8413" r="9800" t="32705"/>
                    <a:stretch>
                      <a:fillRect/>
                    </a:stretch>
                  </pic:blipFill>
                  <pic:spPr>
                    <a:xfrm>
                      <a:off x="0" y="0"/>
                      <a:ext cx="2427849" cy="723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114300</wp:posOffset>
            </wp:positionV>
            <wp:extent cx="1576388" cy="778089"/>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76388" cy="778089"/>
                    </a:xfrm>
                    <a:prstGeom prst="rect"/>
                    <a:ln/>
                  </pic:spPr>
                </pic:pic>
              </a:graphicData>
            </a:graphic>
          </wp:anchor>
        </w:drawing>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jc w:val="both"/>
        <w:rPr>
          <w:sz w:val="36"/>
          <w:szCs w:val="36"/>
        </w:rPr>
      </w:pPr>
      <w:r w:rsidDel="00000000" w:rsidR="00000000" w:rsidRPr="00000000">
        <w:rPr>
          <w:rtl w:val="0"/>
        </w:rPr>
      </w:r>
    </w:p>
    <w:p w:rsidR="00000000" w:rsidDel="00000000" w:rsidP="00000000" w:rsidRDefault="00000000" w:rsidRPr="00000000" w14:paraId="00000006">
      <w:pPr>
        <w:pageBreakBefore w:val="0"/>
        <w:jc w:val="both"/>
        <w:rPr>
          <w:sz w:val="36"/>
          <w:szCs w:val="36"/>
        </w:rPr>
      </w:pPr>
      <w:r w:rsidDel="00000000" w:rsidR="00000000" w:rsidRPr="00000000">
        <w:rPr>
          <w:rtl w:val="0"/>
        </w:rPr>
      </w:r>
    </w:p>
    <w:p w:rsidR="00000000" w:rsidDel="00000000" w:rsidP="00000000" w:rsidRDefault="00000000" w:rsidRPr="00000000" w14:paraId="00000007">
      <w:pPr>
        <w:pageBreakBefore w:val="0"/>
        <w:jc w:val="both"/>
        <w:rPr>
          <w:b w:val="1"/>
        </w:rPr>
      </w:pPr>
      <w:r w:rsidDel="00000000" w:rsidR="00000000" w:rsidRPr="00000000">
        <w:rPr>
          <w:rtl w:val="0"/>
        </w:rPr>
      </w:r>
    </w:p>
    <w:p w:rsidR="00000000" w:rsidDel="00000000" w:rsidP="00000000" w:rsidRDefault="00000000" w:rsidRPr="00000000" w14:paraId="00000008">
      <w:pPr>
        <w:pageBreakBefore w:val="0"/>
        <w:jc w:val="center"/>
        <w:rPr>
          <w:b w:val="1"/>
          <w:sz w:val="46"/>
          <w:szCs w:val="46"/>
        </w:rPr>
      </w:pPr>
      <w:r w:rsidDel="00000000" w:rsidR="00000000" w:rsidRPr="00000000">
        <w:rPr>
          <w:b w:val="1"/>
          <w:sz w:val="46"/>
          <w:szCs w:val="46"/>
          <w:rtl w:val="0"/>
        </w:rPr>
        <w:t xml:space="preserve">Informe de Pruebas</w:t>
      </w:r>
    </w:p>
    <w:p w:rsidR="00000000" w:rsidDel="00000000" w:rsidP="00000000" w:rsidRDefault="00000000" w:rsidRPr="00000000" w14:paraId="00000009">
      <w:pPr>
        <w:pageBreakBefore w:val="0"/>
        <w:jc w:val="center"/>
        <w:rPr>
          <w:b w:val="1"/>
          <w:sz w:val="46"/>
          <w:szCs w:val="46"/>
        </w:rPr>
      </w:pPr>
      <w:r w:rsidDel="00000000" w:rsidR="00000000" w:rsidRPr="00000000">
        <w:rPr>
          <w:b w:val="1"/>
          <w:sz w:val="46"/>
          <w:szCs w:val="46"/>
          <w:rtl w:val="0"/>
        </w:rPr>
        <w:t xml:space="preserve">Práctica 2</w:t>
      </w:r>
    </w:p>
    <w:p w:rsidR="00000000" w:rsidDel="00000000" w:rsidP="00000000" w:rsidRDefault="00000000" w:rsidRPr="00000000" w14:paraId="0000000A">
      <w:pPr>
        <w:jc w:val="center"/>
        <w:rPr>
          <w:sz w:val="44"/>
          <w:szCs w:val="44"/>
        </w:rPr>
      </w:pPr>
      <w:r w:rsidDel="00000000" w:rsidR="00000000" w:rsidRPr="00000000">
        <w:rPr>
          <w:sz w:val="44"/>
          <w:szCs w:val="44"/>
        </w:rPr>
        <w:drawing>
          <wp:inline distB="114300" distT="114300" distL="114300" distR="114300">
            <wp:extent cx="2714090" cy="2714090"/>
            <wp:effectExtent b="0" l="0" r="0" t="0"/>
            <wp:docPr id="2" name="image2.png"/>
            <a:graphic>
              <a:graphicData uri="http://schemas.openxmlformats.org/drawingml/2006/picture">
                <pic:pic>
                  <pic:nvPicPr>
                    <pic:cNvPr id="0" name="image2.png"/>
                    <pic:cNvPicPr preferRelativeResize="0"/>
                  </pic:nvPicPr>
                  <pic:blipFill>
                    <a:blip r:embed="rId8"/>
                    <a:srcRect b="0" l="14899" r="14899" t="0"/>
                    <a:stretch>
                      <a:fillRect/>
                    </a:stretch>
                  </pic:blipFill>
                  <pic:spPr>
                    <a:xfrm>
                      <a:off x="0" y="0"/>
                      <a:ext cx="2714090" cy="271409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jc w:val="left"/>
        <w:rPr>
          <w:sz w:val="36"/>
          <w:szCs w:val="36"/>
        </w:rPr>
      </w:pPr>
      <w:r w:rsidDel="00000000" w:rsidR="00000000" w:rsidRPr="00000000">
        <w:rPr>
          <w:rtl w:val="0"/>
        </w:rPr>
      </w:r>
    </w:p>
    <w:p w:rsidR="00000000" w:rsidDel="00000000" w:rsidP="00000000" w:rsidRDefault="00000000" w:rsidRPr="00000000" w14:paraId="0000000C">
      <w:pPr>
        <w:pageBreakBefore w:val="0"/>
        <w:jc w:val="center"/>
        <w:rPr>
          <w:sz w:val="26"/>
          <w:szCs w:val="26"/>
        </w:rPr>
      </w:pPr>
      <w:r w:rsidDel="00000000" w:rsidR="00000000" w:rsidRPr="00000000">
        <w:rPr>
          <w:sz w:val="26"/>
          <w:szCs w:val="26"/>
          <w:rtl w:val="0"/>
        </w:rPr>
        <w:t xml:space="preserve">3º Ingeniería Informática</w:t>
      </w:r>
    </w:p>
    <w:p w:rsidR="00000000" w:rsidDel="00000000" w:rsidP="00000000" w:rsidRDefault="00000000" w:rsidRPr="00000000" w14:paraId="0000000D">
      <w:pPr>
        <w:pageBreakBefore w:val="0"/>
        <w:jc w:val="center"/>
        <w:rPr>
          <w:sz w:val="26"/>
          <w:szCs w:val="26"/>
        </w:rPr>
      </w:pPr>
      <w:r w:rsidDel="00000000" w:rsidR="00000000" w:rsidRPr="00000000">
        <w:rPr>
          <w:sz w:val="26"/>
          <w:szCs w:val="26"/>
          <w:rtl w:val="0"/>
        </w:rPr>
        <w:t xml:space="preserve">“Algorítmica”</w:t>
      </w:r>
    </w:p>
    <w:p w:rsidR="00000000" w:rsidDel="00000000" w:rsidP="00000000" w:rsidRDefault="00000000" w:rsidRPr="00000000" w14:paraId="0000000E">
      <w:pPr>
        <w:pageBreakBefore w:val="0"/>
        <w:jc w:val="center"/>
        <w:rPr>
          <w:sz w:val="26"/>
          <w:szCs w:val="26"/>
        </w:rPr>
      </w:pPr>
      <w:r w:rsidDel="00000000" w:rsidR="00000000" w:rsidRPr="00000000">
        <w:rPr>
          <w:sz w:val="26"/>
          <w:szCs w:val="26"/>
          <w:rtl w:val="0"/>
        </w:rPr>
        <w:t xml:space="preserve">Curso 2023-2024</w:t>
      </w:r>
    </w:p>
    <w:p w:rsidR="00000000" w:rsidDel="00000000" w:rsidP="00000000" w:rsidRDefault="00000000" w:rsidRPr="00000000" w14:paraId="0000000F">
      <w:pPr>
        <w:pageBreakBefore w:val="0"/>
        <w:jc w:val="center"/>
        <w:rPr>
          <w:sz w:val="36"/>
          <w:szCs w:val="36"/>
        </w:rPr>
      </w:pPr>
      <w:r w:rsidDel="00000000" w:rsidR="00000000" w:rsidRPr="00000000">
        <w:rPr>
          <w:rtl w:val="0"/>
        </w:rPr>
      </w:r>
    </w:p>
    <w:p w:rsidR="00000000" w:rsidDel="00000000" w:rsidP="00000000" w:rsidRDefault="00000000" w:rsidRPr="00000000" w14:paraId="00000010">
      <w:pPr>
        <w:pageBreakBefore w:val="0"/>
        <w:spacing w:after="200" w:lineRule="auto"/>
        <w:jc w:val="both"/>
        <w:rPr>
          <w:sz w:val="24"/>
          <w:szCs w:val="24"/>
        </w:rPr>
      </w:pPr>
      <w:r w:rsidDel="00000000" w:rsidR="00000000" w:rsidRPr="00000000">
        <w:rPr>
          <w:rtl w:val="0"/>
        </w:rPr>
      </w:r>
    </w:p>
    <w:p w:rsidR="00000000" w:rsidDel="00000000" w:rsidP="00000000" w:rsidRDefault="00000000" w:rsidRPr="00000000" w14:paraId="00000011">
      <w:pPr>
        <w:pageBreakBefore w:val="0"/>
        <w:spacing w:after="200" w:lineRule="auto"/>
        <w:jc w:val="both"/>
        <w:rPr>
          <w:sz w:val="24"/>
          <w:szCs w:val="24"/>
        </w:rPr>
      </w:pPr>
      <w:r w:rsidDel="00000000" w:rsidR="00000000" w:rsidRPr="00000000">
        <w:rPr>
          <w:rtl w:val="0"/>
        </w:rPr>
      </w:r>
    </w:p>
    <w:p w:rsidR="00000000" w:rsidDel="00000000" w:rsidP="00000000" w:rsidRDefault="00000000" w:rsidRPr="00000000" w14:paraId="00000012">
      <w:pPr>
        <w:pageBreakBefore w:val="0"/>
        <w:spacing w:after="200" w:lineRule="auto"/>
        <w:jc w:val="both"/>
        <w:rPr>
          <w:sz w:val="24"/>
          <w:szCs w:val="24"/>
        </w:rPr>
      </w:pPr>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jc w:val="both"/>
        <w:rPr>
          <w:sz w:val="24"/>
          <w:szCs w:val="24"/>
        </w:rPr>
      </w:pPr>
      <w:r w:rsidDel="00000000" w:rsidR="00000000" w:rsidRPr="00000000">
        <w:rPr>
          <w:sz w:val="24"/>
          <w:szCs w:val="24"/>
          <w:rtl w:val="0"/>
        </w:rPr>
        <w:t xml:space="preserve">Daniel Hinojosa Sánchez - i02hisad@uco.es </w:t>
      </w:r>
      <w:r w:rsidDel="00000000" w:rsidR="00000000" w:rsidRPr="00000000">
        <w:rPr>
          <w:rtl w:val="0"/>
        </w:rPr>
      </w:r>
    </w:p>
    <w:p w:rsidR="00000000" w:rsidDel="00000000" w:rsidP="00000000" w:rsidRDefault="00000000" w:rsidRPr="00000000" w14:paraId="00000014">
      <w:pPr>
        <w:pageBreakBefore w:val="0"/>
        <w:jc w:val="both"/>
        <w:rPr>
          <w:b w:val="1"/>
          <w:sz w:val="32"/>
          <w:szCs w:val="32"/>
        </w:rPr>
      </w:pPr>
      <w:r w:rsidDel="00000000" w:rsidR="00000000" w:rsidRPr="00000000">
        <w:rPr>
          <w:rtl w:val="0"/>
        </w:rPr>
      </w:r>
    </w:p>
    <w:p w:rsidR="00000000" w:rsidDel="00000000" w:rsidP="00000000" w:rsidRDefault="00000000" w:rsidRPr="00000000" w14:paraId="00000015">
      <w:pPr>
        <w:pStyle w:val="Heading1"/>
        <w:jc w:val="both"/>
        <w:rPr/>
      </w:pPr>
      <w:bookmarkStart w:colFirst="0" w:colLast="0" w:name="_u5cd6fte4o0g" w:id="0"/>
      <w:bookmarkEnd w:id="0"/>
      <w:r w:rsidDel="00000000" w:rsidR="00000000" w:rsidRPr="00000000">
        <w:rPr>
          <w:rtl w:val="0"/>
        </w:rPr>
        <w:t xml:space="preserve">1.- Introducción.</w:t>
      </w:r>
    </w:p>
    <w:p w:rsidR="00000000" w:rsidDel="00000000" w:rsidP="00000000" w:rsidRDefault="00000000" w:rsidRPr="00000000" w14:paraId="00000016">
      <w:pPr>
        <w:ind w:firstLine="283.46456692913375"/>
        <w:rPr>
          <w:i w:val="1"/>
          <w:color w:val="3d85c6"/>
        </w:rPr>
      </w:pPr>
      <w:r w:rsidDel="00000000" w:rsidR="00000000" w:rsidRPr="00000000">
        <w:rPr>
          <w:i w:val="1"/>
          <w:color w:val="3d85c6"/>
          <w:rtl w:val="0"/>
        </w:rPr>
        <w:t xml:space="preserve">Hay que realizar una serie de pruebas, en cada prueba el tamaño del vector irá de 1000000 a 5000000, de 100000 y 3 repeticiones. Tenéis que probar todas las combinaciones posibles para los siguientes valores de los otros parámetros:</w:t>
      </w:r>
    </w:p>
    <w:p w:rsidR="00000000" w:rsidDel="00000000" w:rsidP="00000000" w:rsidRDefault="00000000" w:rsidRPr="00000000" w14:paraId="00000017">
      <w:pPr>
        <w:rPr>
          <w:i w:val="1"/>
          <w:color w:val="3d85c6"/>
        </w:rPr>
      </w:pPr>
      <w:r w:rsidDel="00000000" w:rsidR="00000000" w:rsidRPr="00000000">
        <w:rPr>
          <w:i w:val="1"/>
          <w:color w:val="3d85c6"/>
          <w:rtl w:val="0"/>
        </w:rPr>
        <w:t xml:space="preserve">numMediana = 3, 5, 9, 15, 25</w:t>
      </w:r>
    </w:p>
    <w:p w:rsidR="00000000" w:rsidDel="00000000" w:rsidP="00000000" w:rsidRDefault="00000000" w:rsidRPr="00000000" w14:paraId="00000018">
      <w:pPr>
        <w:rPr>
          <w:i w:val="1"/>
          <w:color w:val="3d85c6"/>
        </w:rPr>
      </w:pPr>
      <w:r w:rsidDel="00000000" w:rsidR="00000000" w:rsidRPr="00000000">
        <w:rPr>
          <w:i w:val="1"/>
          <w:color w:val="3d85c6"/>
          <w:rtl w:val="0"/>
        </w:rPr>
        <w:t xml:space="preserve">numeroMinimo = 500, 1000, 5000, 10000, 50000.</w:t>
      </w:r>
    </w:p>
    <w:p w:rsidR="00000000" w:rsidDel="00000000" w:rsidP="00000000" w:rsidRDefault="00000000" w:rsidRPr="00000000" w14:paraId="00000019">
      <w:pPr>
        <w:rPr>
          <w:i w:val="1"/>
          <w:color w:val="3d85c6"/>
        </w:rPr>
      </w:pPr>
      <w:r w:rsidDel="00000000" w:rsidR="00000000" w:rsidRPr="00000000">
        <w:rPr>
          <w:i w:val="1"/>
          <w:color w:val="3d85c6"/>
          <w:rtl w:val="0"/>
        </w:rPr>
        <w:t xml:space="preserve">En total serían 25 pruebas, ya que hay 5 valores a probar para cada parámetro. En cada prueba hay que mostrar el tiempo medio empleado por el QSort normal y el empleado por el QSort mejorado y el cociente entre ambos.</w:t>
      </w:r>
    </w:p>
    <w:p w:rsidR="00000000" w:rsidDel="00000000" w:rsidP="00000000" w:rsidRDefault="00000000" w:rsidRPr="00000000" w14:paraId="0000001A">
      <w:pPr>
        <w:rPr>
          <w:i w:val="1"/>
          <w:color w:val="3d85c6"/>
        </w:rPr>
      </w:pPr>
      <w:r w:rsidDel="00000000" w:rsidR="00000000" w:rsidRPr="00000000">
        <w:rPr>
          <w:i w:val="1"/>
          <w:color w:val="3d85c6"/>
          <w:rtl w:val="0"/>
        </w:rPr>
        <w:t xml:space="preserve">En el informe se reflejará cual es la mejor combinación de parámetros (proporciona el menor valor del cociente) y como evoluciona la comparación entre los métodos a medida que varían los valores de numMediana y numeroMinimo.</w:t>
      </w:r>
    </w:p>
    <w:p w:rsidR="00000000" w:rsidDel="00000000" w:rsidP="00000000" w:rsidRDefault="00000000" w:rsidRPr="00000000" w14:paraId="0000001B">
      <w:pPr>
        <w:rPr/>
      </w:pPr>
      <w:r w:rsidDel="00000000" w:rsidR="00000000" w:rsidRPr="00000000">
        <w:rPr>
          <w:i w:val="1"/>
          <w:color w:val="3d85c6"/>
          <w:rtl w:val="0"/>
        </w:rPr>
        <w:t xml:space="preserve">Finalmente, en la gráfica se mostrarán los tiempos para la prueba en la que se obtenga los mejores resultados, que será aquella en la que el cociente entre la media de tiempos tenga el menor valor. Si por ejemplo la prueba de menor valor para el cociente se da para numMediana = 5 y numeroMinimo = 5000, habrá que mostrar las dos curvas de tiempos que se obtienen para esos valores y para el número de elementos variando de 1000000 a 5000000 de 100000 y con 3 repeticiones.</w:t>
      </w:r>
      <w:r w:rsidDel="00000000" w:rsidR="00000000" w:rsidRPr="00000000">
        <w:rPr>
          <w:rtl w:val="0"/>
        </w:rPr>
      </w:r>
    </w:p>
    <w:p w:rsidR="00000000" w:rsidDel="00000000" w:rsidP="00000000" w:rsidRDefault="00000000" w:rsidRPr="00000000" w14:paraId="0000001C">
      <w:pPr>
        <w:pStyle w:val="Heading1"/>
        <w:rPr/>
      </w:pPr>
      <w:bookmarkStart w:colFirst="0" w:colLast="0" w:name="_72bx7pr1s53f" w:id="1"/>
      <w:bookmarkEnd w:id="1"/>
      <w:r w:rsidDel="00000000" w:rsidR="00000000" w:rsidRPr="00000000">
        <w:rPr>
          <w:rtl w:val="0"/>
        </w:rPr>
        <w:t xml:space="preserve">2.- Extracción de Datos</w:t>
      </w:r>
    </w:p>
    <w:p w:rsidR="00000000" w:rsidDel="00000000" w:rsidP="00000000" w:rsidRDefault="00000000" w:rsidRPr="00000000" w14:paraId="0000001D">
      <w:pPr>
        <w:ind w:firstLine="283.46456692913375"/>
        <w:rPr/>
      </w:pPr>
      <w:r w:rsidDel="00000000" w:rsidR="00000000" w:rsidRPr="00000000">
        <w:rPr>
          <w:rtl w:val="0"/>
        </w:rPr>
        <w:t xml:space="preserve">Tras realizar las pruebas, estos son los datos recabados:</w:t>
      </w:r>
    </w:p>
    <w:p w:rsidR="00000000" w:rsidDel="00000000" w:rsidP="00000000" w:rsidRDefault="00000000" w:rsidRPr="00000000" w14:paraId="0000001E">
      <w:pPr>
        <w:ind w:firstLine="283.46456692913375"/>
        <w:rPr/>
      </w:pPr>
      <w:r w:rsidDel="00000000" w:rsidR="00000000" w:rsidRPr="00000000">
        <w:rPr>
          <w:rtl w:val="0"/>
        </w:rPr>
      </w:r>
    </w:p>
    <w:tbl>
      <w:tblPr>
        <w:tblStyle w:val="Table1"/>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1800"/>
        <w:tblGridChange w:id="0">
          <w:tblGrid>
            <w:gridCol w:w="1800"/>
            <w:gridCol w:w="1800"/>
            <w:gridCol w:w="1800"/>
            <w:gridCol w:w="1800"/>
            <w:gridCol w:w="1800"/>
          </w:tblGrid>
        </w:tblGridChange>
      </w:tblGrid>
      <w:tr>
        <w:trPr>
          <w:cantSplit w:val="0"/>
          <w:tblHeader w:val="0"/>
        </w:trPr>
        <w:tc>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numMediana</w:t>
            </w:r>
          </w:p>
        </w:tc>
        <w:tc>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Elemento Mínimo</w:t>
            </w:r>
          </w:p>
        </w:tc>
        <w:tc>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t_Media QSHoare</w:t>
            </w:r>
          </w:p>
        </w:tc>
        <w:tc>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t_Media QSMediana</w:t>
            </w:r>
          </w:p>
        </w:tc>
        <w:tc>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Cociente Q (QS2/QS1)</w:t>
            </w:r>
          </w:p>
        </w:tc>
      </w:tr>
      <w:tr>
        <w:trPr>
          <w:cantSplit w:val="0"/>
          <w:trHeight w:val="420" w:hRule="atLeast"/>
          <w:tblHeader w:val="0"/>
        </w:trPr>
        <w:tc>
          <w:tcPr>
            <w:vMerge w:val="restart"/>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3</w:t>
            </w:r>
          </w:p>
        </w:tc>
        <w:tc>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500</w:t>
            </w:r>
          </w:p>
        </w:tc>
        <w:tc>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459494</w:t>
            </w:r>
          </w:p>
        </w:tc>
        <w:tc>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454615</w:t>
            </w:r>
          </w:p>
        </w:tc>
        <w:tc>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0,98938</w:t>
            </w:r>
          </w:p>
        </w:tc>
      </w:tr>
      <w:tr>
        <w:trPr>
          <w:cantSplit w:val="0"/>
          <w:trHeight w:val="420" w:hRule="atLeast"/>
          <w:tblHeader w:val="0"/>
        </w:trPr>
        <w:tc>
          <w:tcPr>
            <w:vMerge w:val="continue"/>
          </w:tcPr>
          <w:p w:rsidR="00000000" w:rsidDel="00000000" w:rsidP="00000000" w:rsidRDefault="00000000" w:rsidRPr="00000000" w14:paraId="00000029">
            <w:pPr>
              <w:widowControl w:val="0"/>
              <w:spacing w:line="240" w:lineRule="auto"/>
              <w:jc w:val="left"/>
              <w:rPr/>
            </w:pPr>
            <w:r w:rsidDel="00000000" w:rsidR="00000000" w:rsidRPr="00000000">
              <w:rPr>
                <w:rtl w:val="0"/>
              </w:rPr>
            </w:r>
          </w:p>
        </w:tc>
        <w:tc>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1000</w:t>
            </w:r>
          </w:p>
        </w:tc>
        <w:tc>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460128</w:t>
            </w:r>
          </w:p>
        </w:tc>
        <w:tc>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454788</w:t>
            </w:r>
          </w:p>
        </w:tc>
        <w:tc>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0,988394</w:t>
            </w:r>
          </w:p>
        </w:tc>
      </w:tr>
      <w:tr>
        <w:trPr>
          <w:cantSplit w:val="0"/>
          <w:trHeight w:val="420" w:hRule="atLeast"/>
          <w:tblHeader w:val="0"/>
        </w:trPr>
        <w:tc>
          <w:tcPr>
            <w:vMerge w:val="continue"/>
          </w:tcPr>
          <w:p w:rsidR="00000000" w:rsidDel="00000000" w:rsidP="00000000" w:rsidRDefault="00000000" w:rsidRPr="00000000" w14:paraId="0000002E">
            <w:pPr>
              <w:widowControl w:val="0"/>
              <w:spacing w:line="240" w:lineRule="auto"/>
              <w:jc w:val="left"/>
              <w:rPr/>
            </w:pPr>
            <w:r w:rsidDel="00000000" w:rsidR="00000000" w:rsidRPr="00000000">
              <w:rPr>
                <w:rtl w:val="0"/>
              </w:rPr>
            </w:r>
          </w:p>
        </w:tc>
        <w:tc>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5000</w:t>
            </w:r>
          </w:p>
        </w:tc>
        <w:tc>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458626</w:t>
            </w:r>
          </w:p>
        </w:tc>
        <w:tc>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453502</w:t>
            </w:r>
          </w:p>
        </w:tc>
        <w:tc>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0,988827</w:t>
            </w:r>
          </w:p>
        </w:tc>
      </w:tr>
      <w:tr>
        <w:trPr>
          <w:cantSplit w:val="0"/>
          <w:trHeight w:val="420" w:hRule="atLeast"/>
          <w:tblHeader w:val="0"/>
        </w:trPr>
        <w:tc>
          <w:tcPr>
            <w:vMerge w:val="continue"/>
          </w:tcPr>
          <w:p w:rsidR="00000000" w:rsidDel="00000000" w:rsidP="00000000" w:rsidRDefault="00000000" w:rsidRPr="00000000" w14:paraId="00000033">
            <w:pPr>
              <w:widowControl w:val="0"/>
              <w:spacing w:line="240" w:lineRule="auto"/>
              <w:jc w:val="left"/>
              <w:rPr/>
            </w:pPr>
            <w:r w:rsidDel="00000000" w:rsidR="00000000" w:rsidRPr="00000000">
              <w:rPr>
                <w:rtl w:val="0"/>
              </w:rPr>
            </w:r>
          </w:p>
        </w:tc>
        <w:tc>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10000</w:t>
            </w:r>
          </w:p>
        </w:tc>
        <w:tc>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458118</w:t>
            </w:r>
          </w:p>
        </w:tc>
        <w:tc>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452780</w:t>
            </w:r>
          </w:p>
        </w:tc>
        <w:tc>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0,988349</w:t>
            </w:r>
          </w:p>
        </w:tc>
      </w:tr>
      <w:tr>
        <w:trPr>
          <w:cantSplit w:val="0"/>
          <w:trHeight w:val="420" w:hRule="atLeast"/>
          <w:tblHeader w:val="0"/>
        </w:trPr>
        <w:tc>
          <w:tcPr>
            <w:vMerge w:val="continue"/>
          </w:tcPr>
          <w:p w:rsidR="00000000" w:rsidDel="00000000" w:rsidP="00000000" w:rsidRDefault="00000000" w:rsidRPr="00000000" w14:paraId="00000038">
            <w:pPr>
              <w:widowControl w:val="0"/>
              <w:spacing w:line="240" w:lineRule="auto"/>
              <w:jc w:val="left"/>
              <w:rPr/>
            </w:pPr>
            <w:r w:rsidDel="00000000" w:rsidR="00000000" w:rsidRPr="00000000">
              <w:rPr>
                <w:rtl w:val="0"/>
              </w:rPr>
            </w:r>
          </w:p>
        </w:tc>
        <w:tc>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50000</w:t>
            </w:r>
          </w:p>
        </w:tc>
        <w:tc>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457029</w:t>
            </w:r>
          </w:p>
        </w:tc>
        <w:tc>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452605</w:t>
            </w:r>
          </w:p>
        </w:tc>
        <w:tc>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0,99032</w:t>
            </w:r>
          </w:p>
        </w:tc>
      </w:tr>
      <w:tr>
        <w:trPr>
          <w:cantSplit w:val="0"/>
          <w:trHeight w:val="420" w:hRule="atLeast"/>
          <w:tblHeader w:val="0"/>
        </w:trPr>
        <w:tc>
          <w:tcPr>
            <w:vMerge w:val="restart"/>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5</w:t>
            </w:r>
          </w:p>
        </w:tc>
        <w:tc>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500</w:t>
            </w:r>
          </w:p>
        </w:tc>
        <w:tc>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457633</w:t>
            </w:r>
          </w:p>
        </w:tc>
        <w:tc>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451134</w:t>
            </w:r>
          </w:p>
        </w:tc>
        <w:tc>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0,985799</w:t>
            </w:r>
          </w:p>
        </w:tc>
      </w:tr>
      <w:tr>
        <w:trPr>
          <w:cantSplit w:val="0"/>
          <w:trHeight w:val="420" w:hRule="atLeast"/>
          <w:tblHeader w:val="0"/>
        </w:trPr>
        <w:tc>
          <w:tcPr>
            <w:vMerge w:val="continue"/>
          </w:tcPr>
          <w:p w:rsidR="00000000" w:rsidDel="00000000" w:rsidP="00000000" w:rsidRDefault="00000000" w:rsidRPr="00000000" w14:paraId="00000042">
            <w:pPr>
              <w:widowControl w:val="0"/>
              <w:spacing w:line="240" w:lineRule="auto"/>
              <w:jc w:val="left"/>
              <w:rPr/>
            </w:pPr>
            <w:r w:rsidDel="00000000" w:rsidR="00000000" w:rsidRPr="00000000">
              <w:rPr>
                <w:rtl w:val="0"/>
              </w:rPr>
            </w:r>
          </w:p>
        </w:tc>
        <w:tc>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1000</w:t>
            </w:r>
          </w:p>
        </w:tc>
        <w:tc>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464246</w:t>
            </w:r>
          </w:p>
        </w:tc>
        <w:tc>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453230</w:t>
            </w:r>
          </w:p>
        </w:tc>
        <w:tc>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0,976271</w:t>
            </w:r>
          </w:p>
        </w:tc>
      </w:tr>
      <w:tr>
        <w:trPr>
          <w:cantSplit w:val="0"/>
          <w:trHeight w:val="420" w:hRule="atLeast"/>
          <w:tblHeader w:val="0"/>
        </w:trPr>
        <w:tc>
          <w:tcPr>
            <w:vMerge w:val="continue"/>
          </w:tcPr>
          <w:p w:rsidR="00000000" w:rsidDel="00000000" w:rsidP="00000000" w:rsidRDefault="00000000" w:rsidRPr="00000000" w14:paraId="00000047">
            <w:pPr>
              <w:widowControl w:val="0"/>
              <w:spacing w:line="240" w:lineRule="auto"/>
              <w:jc w:val="left"/>
              <w:rPr/>
            </w:pPr>
            <w:r w:rsidDel="00000000" w:rsidR="00000000" w:rsidRPr="00000000">
              <w:rPr>
                <w:rtl w:val="0"/>
              </w:rPr>
            </w:r>
          </w:p>
        </w:tc>
        <w:tc>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5000</w:t>
            </w:r>
          </w:p>
        </w:tc>
        <w:tc>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468708</w:t>
            </w:r>
          </w:p>
        </w:tc>
        <w:tc>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459223</w:t>
            </w:r>
          </w:p>
        </w:tc>
        <w:tc>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0,979764</w:t>
            </w:r>
          </w:p>
        </w:tc>
      </w:tr>
      <w:tr>
        <w:trPr>
          <w:cantSplit w:val="0"/>
          <w:trHeight w:val="420" w:hRule="atLeast"/>
          <w:tblHeader w:val="0"/>
        </w:trPr>
        <w:tc>
          <w:tcPr>
            <w:vMerge w:val="continue"/>
          </w:tcPr>
          <w:p w:rsidR="00000000" w:rsidDel="00000000" w:rsidP="00000000" w:rsidRDefault="00000000" w:rsidRPr="00000000" w14:paraId="0000004C">
            <w:pPr>
              <w:widowControl w:val="0"/>
              <w:spacing w:line="240" w:lineRule="auto"/>
              <w:jc w:val="left"/>
              <w:rPr/>
            </w:pPr>
            <w:r w:rsidDel="00000000" w:rsidR="00000000" w:rsidRPr="00000000">
              <w:rPr>
                <w:rtl w:val="0"/>
              </w:rPr>
            </w:r>
          </w:p>
        </w:tc>
        <w:tc>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10000</w:t>
            </w:r>
          </w:p>
        </w:tc>
        <w:tc>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463291</w:t>
            </w:r>
          </w:p>
        </w:tc>
        <w:tc>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453217</w:t>
            </w:r>
          </w:p>
        </w:tc>
        <w:tc>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0,978255</w:t>
            </w:r>
          </w:p>
        </w:tc>
      </w:tr>
      <w:tr>
        <w:trPr>
          <w:cantSplit w:val="0"/>
          <w:trHeight w:val="420" w:hRule="atLeast"/>
          <w:tblHeader w:val="0"/>
        </w:trPr>
        <w:tc>
          <w:tcPr>
            <w:vMerge w:val="continue"/>
          </w:tcPr>
          <w:p w:rsidR="00000000" w:rsidDel="00000000" w:rsidP="00000000" w:rsidRDefault="00000000" w:rsidRPr="00000000" w14:paraId="00000051">
            <w:pPr>
              <w:widowControl w:val="0"/>
              <w:spacing w:line="240" w:lineRule="auto"/>
              <w:jc w:val="left"/>
              <w:rPr/>
            </w:pPr>
            <w:r w:rsidDel="00000000" w:rsidR="00000000" w:rsidRPr="00000000">
              <w:rPr>
                <w:rtl w:val="0"/>
              </w:rPr>
            </w:r>
          </w:p>
        </w:tc>
        <w:tc>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50000</w:t>
            </w:r>
          </w:p>
        </w:tc>
        <w:tc>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458504</w:t>
            </w:r>
          </w:p>
        </w:tc>
        <w:tc>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452528</w:t>
            </w:r>
          </w:p>
        </w:tc>
        <w:tc>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0,986966</w:t>
            </w:r>
          </w:p>
        </w:tc>
      </w:tr>
      <w:tr>
        <w:trPr>
          <w:cantSplit w:val="0"/>
          <w:trHeight w:val="420" w:hRule="atLeast"/>
          <w:tblHeader w:val="0"/>
        </w:trPr>
        <w:tc>
          <w:tcPr>
            <w:vMerge w:val="restart"/>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9</w:t>
            </w:r>
          </w:p>
        </w:tc>
        <w:tc>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500</w:t>
            </w:r>
          </w:p>
        </w:tc>
        <w:tc>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458719</w:t>
            </w:r>
          </w:p>
        </w:tc>
        <w:tc>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459511</w:t>
            </w:r>
          </w:p>
        </w:tc>
        <w:tc>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1,00173</w:t>
            </w:r>
          </w:p>
        </w:tc>
      </w:tr>
      <w:tr>
        <w:trPr>
          <w:cantSplit w:val="0"/>
          <w:trHeight w:val="420" w:hRule="atLeast"/>
          <w:tblHeader w:val="0"/>
        </w:trPr>
        <w:tc>
          <w:tcPr>
            <w:vMerge w:val="continue"/>
          </w:tcPr>
          <w:p w:rsidR="00000000" w:rsidDel="00000000" w:rsidP="00000000" w:rsidRDefault="00000000" w:rsidRPr="00000000" w14:paraId="0000005B">
            <w:pPr>
              <w:widowControl w:val="0"/>
              <w:spacing w:line="240" w:lineRule="auto"/>
              <w:jc w:val="left"/>
              <w:rPr/>
            </w:pPr>
            <w:r w:rsidDel="00000000" w:rsidR="00000000" w:rsidRPr="00000000">
              <w:rPr>
                <w:rtl w:val="0"/>
              </w:rPr>
            </w:r>
          </w:p>
        </w:tc>
        <w:tc>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1000</w:t>
            </w:r>
          </w:p>
        </w:tc>
        <w:tc>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458670</w:t>
            </w:r>
          </w:p>
        </w:tc>
        <w:tc>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455510</w:t>
            </w:r>
          </w:p>
        </w:tc>
        <w:tc>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0,99311</w:t>
            </w:r>
          </w:p>
        </w:tc>
      </w:tr>
      <w:tr>
        <w:trPr>
          <w:cantSplit w:val="0"/>
          <w:trHeight w:val="420" w:hRule="atLeast"/>
          <w:tblHeader w:val="0"/>
        </w:trPr>
        <w:tc>
          <w:tcPr>
            <w:vMerge w:val="continue"/>
          </w:tcPr>
          <w:p w:rsidR="00000000" w:rsidDel="00000000" w:rsidP="00000000" w:rsidRDefault="00000000" w:rsidRPr="00000000" w14:paraId="00000060">
            <w:pPr>
              <w:widowControl w:val="0"/>
              <w:spacing w:line="240" w:lineRule="auto"/>
              <w:jc w:val="left"/>
              <w:rPr/>
            </w:pPr>
            <w:r w:rsidDel="00000000" w:rsidR="00000000" w:rsidRPr="00000000">
              <w:rPr>
                <w:rtl w:val="0"/>
              </w:rPr>
            </w:r>
          </w:p>
        </w:tc>
        <w:tc>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5000</w:t>
            </w:r>
          </w:p>
        </w:tc>
        <w:tc>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460475</w:t>
            </w:r>
          </w:p>
        </w:tc>
        <w:tc>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457473</w:t>
            </w:r>
          </w:p>
        </w:tc>
        <w:tc>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0,993481</w:t>
            </w:r>
          </w:p>
        </w:tc>
      </w:tr>
      <w:tr>
        <w:trPr>
          <w:cantSplit w:val="0"/>
          <w:trHeight w:val="420" w:hRule="atLeast"/>
          <w:tblHeader w:val="0"/>
        </w:trPr>
        <w:tc>
          <w:tcPr>
            <w:vMerge w:val="continue"/>
          </w:tcPr>
          <w:p w:rsidR="00000000" w:rsidDel="00000000" w:rsidP="00000000" w:rsidRDefault="00000000" w:rsidRPr="00000000" w14:paraId="00000065">
            <w:pPr>
              <w:widowControl w:val="0"/>
              <w:spacing w:line="240" w:lineRule="auto"/>
              <w:jc w:val="left"/>
              <w:rPr/>
            </w:pPr>
            <w:r w:rsidDel="00000000" w:rsidR="00000000" w:rsidRPr="00000000">
              <w:rPr>
                <w:rtl w:val="0"/>
              </w:rPr>
            </w:r>
          </w:p>
        </w:tc>
        <w:tc>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10000</w:t>
            </w:r>
          </w:p>
        </w:tc>
        <w:tc>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457008</w:t>
            </w:r>
          </w:p>
        </w:tc>
        <w:tc>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454142</w:t>
            </w:r>
          </w:p>
        </w:tc>
        <w:tc>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0,993728</w:t>
            </w:r>
          </w:p>
        </w:tc>
      </w:tr>
      <w:tr>
        <w:trPr>
          <w:cantSplit w:val="0"/>
          <w:trHeight w:val="420" w:hRule="atLeast"/>
          <w:tblHeader w:val="0"/>
        </w:trPr>
        <w:tc>
          <w:tcPr>
            <w:vMerge w:val="continue"/>
          </w:tcPr>
          <w:p w:rsidR="00000000" w:rsidDel="00000000" w:rsidP="00000000" w:rsidRDefault="00000000" w:rsidRPr="00000000" w14:paraId="0000006A">
            <w:pPr>
              <w:widowControl w:val="0"/>
              <w:spacing w:line="240" w:lineRule="auto"/>
              <w:jc w:val="left"/>
              <w:rPr/>
            </w:pPr>
            <w:r w:rsidDel="00000000" w:rsidR="00000000" w:rsidRPr="00000000">
              <w:rPr>
                <w:rtl w:val="0"/>
              </w:rPr>
            </w:r>
          </w:p>
        </w:tc>
        <w:tc>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50000</w:t>
            </w:r>
          </w:p>
        </w:tc>
        <w:tc>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459387</w:t>
            </w:r>
          </w:p>
        </w:tc>
        <w:tc>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455070</w:t>
            </w:r>
          </w:p>
        </w:tc>
        <w:tc>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0,990603</w:t>
            </w:r>
          </w:p>
        </w:tc>
      </w:tr>
      <w:tr>
        <w:trPr>
          <w:cantSplit w:val="0"/>
          <w:trHeight w:val="420" w:hRule="atLeast"/>
          <w:tblHeader w:val="0"/>
        </w:trPr>
        <w:tc>
          <w:tcPr>
            <w:vMerge w:val="restart"/>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15</w:t>
            </w:r>
          </w:p>
        </w:tc>
        <w:tc>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500</w:t>
            </w:r>
          </w:p>
        </w:tc>
        <w:tc>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459881</w:t>
            </w:r>
          </w:p>
        </w:tc>
        <w:tc>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466425</w:t>
            </w:r>
          </w:p>
        </w:tc>
        <w:tc>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1,01423</w:t>
            </w:r>
          </w:p>
        </w:tc>
      </w:tr>
      <w:tr>
        <w:trPr>
          <w:cantSplit w:val="0"/>
          <w:trHeight w:val="420" w:hRule="atLeast"/>
          <w:tblHeader w:val="0"/>
        </w:trPr>
        <w:tc>
          <w:tcPr>
            <w:vMerge w:val="continue"/>
          </w:tcPr>
          <w:p w:rsidR="00000000" w:rsidDel="00000000" w:rsidP="00000000" w:rsidRDefault="00000000" w:rsidRPr="00000000" w14:paraId="00000074">
            <w:pPr>
              <w:widowControl w:val="0"/>
              <w:spacing w:line="240" w:lineRule="auto"/>
              <w:jc w:val="left"/>
              <w:rPr/>
            </w:pPr>
            <w:r w:rsidDel="00000000" w:rsidR="00000000" w:rsidRPr="00000000">
              <w:rPr>
                <w:rtl w:val="0"/>
              </w:rPr>
            </w:r>
          </w:p>
        </w:tc>
        <w:tc>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1000</w:t>
            </w:r>
          </w:p>
        </w:tc>
        <w:tc>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460838</w:t>
            </w:r>
          </w:p>
        </w:tc>
        <w:tc>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461104</w:t>
            </w:r>
          </w:p>
        </w:tc>
        <w:tc>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1,00058</w:t>
            </w:r>
          </w:p>
        </w:tc>
      </w:tr>
      <w:tr>
        <w:trPr>
          <w:cantSplit w:val="0"/>
          <w:trHeight w:val="420" w:hRule="atLeast"/>
          <w:tblHeader w:val="0"/>
        </w:trPr>
        <w:tc>
          <w:tcPr>
            <w:vMerge w:val="continue"/>
          </w:tcPr>
          <w:p w:rsidR="00000000" w:rsidDel="00000000" w:rsidP="00000000" w:rsidRDefault="00000000" w:rsidRPr="00000000" w14:paraId="00000079">
            <w:pPr>
              <w:widowControl w:val="0"/>
              <w:spacing w:line="240" w:lineRule="auto"/>
              <w:jc w:val="left"/>
              <w:rPr/>
            </w:pPr>
            <w:r w:rsidDel="00000000" w:rsidR="00000000" w:rsidRPr="00000000">
              <w:rPr>
                <w:rtl w:val="0"/>
              </w:rPr>
            </w:r>
          </w:p>
        </w:tc>
        <w:tc>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5000</w:t>
            </w:r>
          </w:p>
        </w:tc>
        <w:tc>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459022</w:t>
            </w:r>
          </w:p>
        </w:tc>
        <w:tc>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458811</w:t>
            </w:r>
          </w:p>
        </w:tc>
        <w:tc>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0,99954</w:t>
            </w:r>
          </w:p>
        </w:tc>
      </w:tr>
      <w:tr>
        <w:trPr>
          <w:cantSplit w:val="0"/>
          <w:trHeight w:val="420" w:hRule="atLeast"/>
          <w:tblHeader w:val="0"/>
        </w:trPr>
        <w:tc>
          <w:tcPr>
            <w:vMerge w:val="continue"/>
          </w:tcPr>
          <w:p w:rsidR="00000000" w:rsidDel="00000000" w:rsidP="00000000" w:rsidRDefault="00000000" w:rsidRPr="00000000" w14:paraId="0000007E">
            <w:pPr>
              <w:widowControl w:val="0"/>
              <w:spacing w:line="240" w:lineRule="auto"/>
              <w:jc w:val="left"/>
              <w:rPr/>
            </w:pPr>
            <w:r w:rsidDel="00000000" w:rsidR="00000000" w:rsidRPr="00000000">
              <w:rPr>
                <w:rtl w:val="0"/>
              </w:rPr>
            </w:r>
          </w:p>
        </w:tc>
        <w:tc>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10000</w:t>
            </w:r>
          </w:p>
        </w:tc>
        <w:tc>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460057</w:t>
            </w:r>
          </w:p>
        </w:tc>
        <w:tc>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457817</w:t>
            </w:r>
          </w:p>
        </w:tc>
        <w:tc>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0,99513</w:t>
            </w:r>
          </w:p>
        </w:tc>
      </w:tr>
      <w:tr>
        <w:trPr>
          <w:cantSplit w:val="0"/>
          <w:trHeight w:val="420" w:hRule="atLeast"/>
          <w:tblHeader w:val="0"/>
        </w:trPr>
        <w:tc>
          <w:tcPr>
            <w:vMerge w:val="continue"/>
          </w:tcPr>
          <w:p w:rsidR="00000000" w:rsidDel="00000000" w:rsidP="00000000" w:rsidRDefault="00000000" w:rsidRPr="00000000" w14:paraId="00000083">
            <w:pPr>
              <w:widowControl w:val="0"/>
              <w:spacing w:line="240" w:lineRule="auto"/>
              <w:jc w:val="left"/>
              <w:rPr/>
            </w:pPr>
            <w:r w:rsidDel="00000000" w:rsidR="00000000" w:rsidRPr="00000000">
              <w:rPr>
                <w:rtl w:val="0"/>
              </w:rPr>
            </w:r>
          </w:p>
        </w:tc>
        <w:tc>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50000</w:t>
            </w:r>
          </w:p>
        </w:tc>
        <w:tc>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459582</w:t>
            </w:r>
          </w:p>
        </w:tc>
        <w:tc>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457498</w:t>
            </w:r>
          </w:p>
        </w:tc>
        <w:tc>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0,995466</w:t>
            </w:r>
          </w:p>
        </w:tc>
      </w:tr>
      <w:tr>
        <w:trPr>
          <w:cantSplit w:val="0"/>
          <w:trHeight w:val="420" w:hRule="atLeast"/>
          <w:tblHeader w:val="0"/>
        </w:trPr>
        <w:tc>
          <w:tcPr>
            <w:vMerge w:val="restart"/>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25</w:t>
            </w:r>
          </w:p>
        </w:tc>
        <w:tc>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500</w:t>
            </w:r>
          </w:p>
        </w:tc>
        <w:tc>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457528</w:t>
            </w:r>
          </w:p>
        </w:tc>
        <w:tc>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474695</w:t>
            </w:r>
          </w:p>
        </w:tc>
        <w:tc>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1,03752</w:t>
            </w:r>
          </w:p>
        </w:tc>
      </w:tr>
      <w:tr>
        <w:trPr>
          <w:cantSplit w:val="0"/>
          <w:trHeight w:val="420" w:hRule="atLeast"/>
          <w:tblHeader w:val="0"/>
        </w:trPr>
        <w:tc>
          <w:tcPr>
            <w:vMerge w:val="continue"/>
          </w:tcPr>
          <w:p w:rsidR="00000000" w:rsidDel="00000000" w:rsidP="00000000" w:rsidRDefault="00000000" w:rsidRPr="00000000" w14:paraId="0000008D">
            <w:pPr>
              <w:widowControl w:val="0"/>
              <w:spacing w:line="240" w:lineRule="auto"/>
              <w:jc w:val="left"/>
              <w:rPr/>
            </w:pPr>
            <w:r w:rsidDel="00000000" w:rsidR="00000000" w:rsidRPr="00000000">
              <w:rPr>
                <w:rtl w:val="0"/>
              </w:rPr>
            </w:r>
          </w:p>
        </w:tc>
        <w:tc>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1000</w:t>
            </w:r>
          </w:p>
        </w:tc>
        <w:tc>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462265</w:t>
            </w:r>
          </w:p>
        </w:tc>
        <w:tc>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470541</w:t>
            </w:r>
          </w:p>
        </w:tc>
        <w:tc>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1,0179</w:t>
            </w:r>
          </w:p>
        </w:tc>
      </w:tr>
      <w:tr>
        <w:trPr>
          <w:cantSplit w:val="0"/>
          <w:trHeight w:val="420" w:hRule="atLeast"/>
          <w:tblHeader w:val="0"/>
        </w:trPr>
        <w:tc>
          <w:tcPr>
            <w:vMerge w:val="continue"/>
          </w:tcPr>
          <w:p w:rsidR="00000000" w:rsidDel="00000000" w:rsidP="00000000" w:rsidRDefault="00000000" w:rsidRPr="00000000" w14:paraId="00000092">
            <w:pPr>
              <w:widowControl w:val="0"/>
              <w:spacing w:line="240" w:lineRule="auto"/>
              <w:jc w:val="left"/>
              <w:rPr/>
            </w:pPr>
            <w:r w:rsidDel="00000000" w:rsidR="00000000" w:rsidRPr="00000000">
              <w:rPr>
                <w:rtl w:val="0"/>
              </w:rPr>
            </w:r>
          </w:p>
        </w:tc>
        <w:tc>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5000</w:t>
            </w:r>
          </w:p>
        </w:tc>
        <w:tc>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458491</w:t>
            </w:r>
          </w:p>
        </w:tc>
        <w:tc>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464077</w:t>
            </w:r>
          </w:p>
        </w:tc>
        <w:tc>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1,01218</w:t>
            </w:r>
          </w:p>
        </w:tc>
      </w:tr>
      <w:tr>
        <w:trPr>
          <w:cantSplit w:val="0"/>
          <w:trHeight w:val="420" w:hRule="atLeast"/>
          <w:tblHeader w:val="0"/>
        </w:trPr>
        <w:tc>
          <w:tcPr>
            <w:vMerge w:val="continue"/>
          </w:tcPr>
          <w:p w:rsidR="00000000" w:rsidDel="00000000" w:rsidP="00000000" w:rsidRDefault="00000000" w:rsidRPr="00000000" w14:paraId="00000097">
            <w:pPr>
              <w:widowControl w:val="0"/>
              <w:spacing w:line="240" w:lineRule="auto"/>
              <w:jc w:val="left"/>
              <w:rPr/>
            </w:pPr>
            <w:r w:rsidDel="00000000" w:rsidR="00000000" w:rsidRPr="00000000">
              <w:rPr>
                <w:rtl w:val="0"/>
              </w:rPr>
            </w:r>
          </w:p>
        </w:tc>
        <w:tc>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10000</w:t>
            </w:r>
          </w:p>
        </w:tc>
        <w:tc>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460767</w:t>
            </w:r>
          </w:p>
        </w:tc>
        <w:tc>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462450</w:t>
            </w:r>
          </w:p>
        </w:tc>
        <w:tc>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1,00365</w:t>
            </w:r>
          </w:p>
        </w:tc>
      </w:tr>
      <w:tr>
        <w:trPr>
          <w:cantSplit w:val="0"/>
          <w:trHeight w:val="420" w:hRule="atLeast"/>
          <w:tblHeader w:val="0"/>
        </w:trPr>
        <w:tc>
          <w:tcPr>
            <w:vMerge w:val="continue"/>
          </w:tcPr>
          <w:p w:rsidR="00000000" w:rsidDel="00000000" w:rsidP="00000000" w:rsidRDefault="00000000" w:rsidRPr="00000000" w14:paraId="0000009C">
            <w:pPr>
              <w:widowControl w:val="0"/>
              <w:spacing w:line="240" w:lineRule="auto"/>
              <w:jc w:val="left"/>
              <w:rPr/>
            </w:pPr>
            <w:r w:rsidDel="00000000" w:rsidR="00000000" w:rsidRPr="00000000">
              <w:rPr>
                <w:rtl w:val="0"/>
              </w:rPr>
            </w:r>
          </w:p>
        </w:tc>
        <w:tc>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50000</w:t>
            </w:r>
          </w:p>
        </w:tc>
        <w:tc>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461804</w:t>
            </w:r>
          </w:p>
        </w:tc>
        <w:tc>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461571</w:t>
            </w:r>
          </w:p>
        </w:tc>
        <w:tc>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0,999496</w:t>
            </w:r>
          </w:p>
        </w:tc>
      </w:tr>
    </w:tbl>
    <w:p w:rsidR="00000000" w:rsidDel="00000000" w:rsidP="00000000" w:rsidRDefault="00000000" w:rsidRPr="00000000" w14:paraId="000000A1">
      <w:pPr>
        <w:ind w:firstLine="283.46456692913375"/>
        <w:rPr/>
      </w:pPr>
      <w:r w:rsidDel="00000000" w:rsidR="00000000" w:rsidRPr="00000000">
        <w:rPr>
          <w:rtl w:val="0"/>
        </w:rPr>
      </w:r>
    </w:p>
    <w:p w:rsidR="00000000" w:rsidDel="00000000" w:rsidP="00000000" w:rsidRDefault="00000000" w:rsidRPr="00000000" w14:paraId="000000A2">
      <w:pPr>
        <w:ind w:firstLine="283.46456692913375"/>
        <w:rPr/>
      </w:pPr>
      <w:r w:rsidDel="00000000" w:rsidR="00000000" w:rsidRPr="00000000">
        <w:rPr>
          <w:rtl w:val="0"/>
        </w:rPr>
        <w:t xml:space="preserve">Cabe destacar que ejecutando las pruebas varias veces aunque sea con los mismos parámetros puede variar ligeramente los resultados, aunque la línea general de los mismos y las conclusiones deben ser las mismas.</w:t>
      </w:r>
    </w:p>
    <w:p w:rsidR="00000000" w:rsidDel="00000000" w:rsidP="00000000" w:rsidRDefault="00000000" w:rsidRPr="00000000" w14:paraId="000000A3">
      <w:pPr>
        <w:pStyle w:val="Heading1"/>
        <w:rPr>
          <w:b w:val="1"/>
          <w:sz w:val="32"/>
          <w:szCs w:val="32"/>
        </w:rPr>
      </w:pPr>
      <w:bookmarkStart w:colFirst="0" w:colLast="0" w:name="_p4c6pkbarrnh" w:id="2"/>
      <w:bookmarkEnd w:id="2"/>
      <w:r w:rsidDel="00000000" w:rsidR="00000000" w:rsidRPr="00000000">
        <w:rPr>
          <w:rtl w:val="0"/>
        </w:rPr>
        <w:t xml:space="preserve">3.- Conclusiones</w:t>
      </w:r>
      <w:r w:rsidDel="00000000" w:rsidR="00000000" w:rsidRPr="00000000">
        <w:rPr>
          <w:rtl w:val="0"/>
        </w:rPr>
      </w:r>
    </w:p>
    <w:p w:rsidR="00000000" w:rsidDel="00000000" w:rsidP="00000000" w:rsidRDefault="00000000" w:rsidRPr="00000000" w14:paraId="000000A4">
      <w:pPr>
        <w:ind w:firstLine="283.46456692913375"/>
        <w:rPr/>
      </w:pPr>
      <w:r w:rsidDel="00000000" w:rsidR="00000000" w:rsidRPr="00000000">
        <w:rPr>
          <w:rtl w:val="0"/>
        </w:rPr>
        <w:t xml:space="preserve">Como se puede observar, más o menos los resultados entre ambas variantes del algoritmo son muy similares, ya que los coeficientes están en torno a 1. Sin embargo, se puede apreciar que en las combinaciones con número de mediana 3 obtenemos resultados iguales o levemente mejores en el algoritmo de mediana, en combinaciones con número de mediana superiores como 9, 15 y 25 obtienen peores resultados y los mejores resultados se obtienen con el número de mediana 5. Además, entre el valor 1000 y 10000 de elemento mínimo se obtienen los resultados más óptimos de este algoritmo. En mi caso, el mejor resultado se da en nMed=5 y nElementoMinimo=1000, aunque esto puede variar al realizar varias pruebas con la misma combinación de datos.</w:t>
      </w:r>
    </w:p>
    <w:p w:rsidR="00000000" w:rsidDel="00000000" w:rsidP="00000000" w:rsidRDefault="00000000" w:rsidRPr="00000000" w14:paraId="000000A5">
      <w:pPr>
        <w:ind w:firstLine="283.46456692913375"/>
        <w:rPr/>
      </w:pPr>
      <w:r w:rsidDel="00000000" w:rsidR="00000000" w:rsidRPr="00000000">
        <w:rPr>
          <w:rtl w:val="0"/>
        </w:rPr>
      </w:r>
    </w:p>
    <w:p w:rsidR="00000000" w:rsidDel="00000000" w:rsidP="00000000" w:rsidRDefault="00000000" w:rsidRPr="00000000" w14:paraId="000000A6">
      <w:pPr>
        <w:ind w:firstLine="283.46456692913375"/>
        <w:rPr/>
      </w:pPr>
      <w:r w:rsidDel="00000000" w:rsidR="00000000" w:rsidRPr="00000000">
        <w:rPr>
          <w:rtl w:val="0"/>
        </w:rPr>
        <w:t xml:space="preserve">Por último cabe destacar que al analizar las gráficas resultantes de cada prueba (en mi código cada vez que se realiza la prueba se muestra y guarda la gráfica en la carpeta build) existe un patrón ciertamente consistente entre ambos algoritmos. Este patrón trata en que en los valores más pequeños del tamaño muestral ambos algoritmos obtienen resultados casi idénticos, en tamaños medios parece que el algoritmo de la mediana obtiene más o menos de forma constante mejores resultados(tiempos menores) y en tamaños grandes el algoritmo de Hoare obtiene mejores resultados que el de mediana.</w:t>
      </w:r>
    </w:p>
    <w:p w:rsidR="00000000" w:rsidDel="00000000" w:rsidP="00000000" w:rsidRDefault="00000000" w:rsidRPr="00000000" w14:paraId="000000A7">
      <w:pPr>
        <w:rPr/>
      </w:pPr>
      <w:r w:rsidDel="00000000" w:rsidR="00000000" w:rsidRPr="00000000">
        <w:rPr>
          <w:rtl w:val="0"/>
        </w:rPr>
      </w:r>
    </w:p>
    <w:sectPr>
      <w:headerReference r:id="rId9" w:type="default"/>
      <w:footerReference r:id="rId10" w:type="default"/>
      <w:footerReference r:id="rId11" w:type="first"/>
      <w:pgSz w:h="16834" w:w="11909" w:orient="portrait"/>
      <w:pgMar w:bottom="1440" w:top="1440" w:left="1417.3228346456694"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ageBreakBefore w:val="0"/>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ageBreakBefore w:val="0"/>
      <w:jc w:val="center"/>
      <w:rPr>
        <w:color w:val="666666"/>
      </w:rPr>
    </w:pPr>
    <w:r w:rsidDel="00000000" w:rsidR="00000000" w:rsidRPr="00000000">
      <w:rPr>
        <w:color w:val="666666"/>
        <w:rtl w:val="0"/>
      </w:rPr>
      <w:t xml:space="preserve">Página </w:t>
    </w:r>
    <w:r w:rsidDel="00000000" w:rsidR="00000000" w:rsidRPr="00000000">
      <w:rPr>
        <w:color w:val="666666"/>
      </w:rPr>
      <w:fldChar w:fldCharType="begin"/>
      <w:instrText xml:space="preserve">PAGE</w:instrText>
      <w:fldChar w:fldCharType="separate"/>
      <w:fldChar w:fldCharType="end"/>
    </w:r>
    <w:r w:rsidDel="00000000" w:rsidR="00000000" w:rsidRPr="00000000">
      <w:rPr>
        <w:color w:val="666666"/>
        <w:rtl w:val="0"/>
      </w:rPr>
      <w:t xml:space="preserve"> de </w:t>
    </w:r>
    <w:r w:rsidDel="00000000" w:rsidR="00000000" w:rsidRPr="00000000">
      <w:rPr>
        <w:color w:val="66666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ageBreakBefore w:val="0"/>
      <w:rPr>
        <w:color w:val="666666"/>
      </w:rPr>
    </w:pPr>
    <w:r w:rsidDel="00000000" w:rsidR="00000000" w:rsidRPr="00000000">
      <w:rPr>
        <w:color w:val="666666"/>
        <w:rtl w:val="0"/>
      </w:rPr>
      <w:t xml:space="preserve">Práctica 2</w:t>
      <w:tab/>
      <w:tab/>
    </w:r>
    <w:r w:rsidDel="00000000" w:rsidR="00000000" w:rsidRPr="00000000">
      <w:rPr>
        <w:color w:val="666666"/>
        <w:rtl w:val="0"/>
      </w:rPr>
      <w:t xml:space="preserve">                      </w:t>
      <w:tab/>
      <w:t xml:space="preserve">      </w:t>
      <w:tab/>
      <w:t xml:space="preserve">       </w:t>
      <w:tab/>
      <w:tab/>
      <w:t xml:space="preserve"> </w:t>
      <w:tab/>
      <w:t xml:space="preserve">Algorítmica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32"/>
      <w:szCs w:val="32"/>
    </w:rPr>
  </w:style>
  <w:style w:type="paragraph" w:styleId="Heading2">
    <w:name w:val="heading 2"/>
    <w:basedOn w:val="Normal"/>
    <w:next w:val="Normal"/>
    <w:pPr>
      <w:keepNext w:val="1"/>
      <w:keepLines w:val="1"/>
      <w:pageBreakBefore w:val="0"/>
      <w:spacing w:after="120" w:before="360" w:lineRule="auto"/>
    </w:pPr>
    <w:rPr>
      <w:b w:val="1"/>
      <w:color w:val="4a86e8"/>
      <w:sz w:val="28"/>
      <w:szCs w:val="28"/>
    </w:rPr>
  </w:style>
  <w:style w:type="paragraph" w:styleId="Heading3">
    <w:name w:val="heading 3"/>
    <w:basedOn w:val="Normal"/>
    <w:next w:val="Normal"/>
    <w:pPr>
      <w:keepNext w:val="1"/>
      <w:keepLines w:val="1"/>
      <w:spacing w:after="80" w:before="320" w:lineRule="auto"/>
      <w:jc w:val="both"/>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