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宋体" w:hAnsi="宋体"/>
          <w:sz w:val="24"/>
        </w:rPr>
        <w:t>P010访谈初步编码备忘录</w:t>
      </w:r>
    </w:p>
    <w:p>
      <w:pPr>
        <w:pStyle w:val="Heading2"/>
      </w:pPr>
      <w:r>
        <w:rPr>
          <w:rFonts w:ascii="宋体" w:hAnsi="宋体"/>
          <w:sz w:val="24"/>
        </w:rPr>
        <w:t>一、资料性质</w:t>
      </w:r>
    </w:p>
    <w:p>
      <w:pPr>
        <w:ind w:firstLine="420"/>
      </w:pPr>
      <w:r>
        <w:rPr>
          <w:rFonts w:ascii="宋体" w:hAnsi="宋体"/>
          <w:sz w:val="24"/>
        </w:rPr>
        <w:t>本文件依据P010提供的访谈逐字记录制作，属于初步编码备忘录，不是最终质性结果。正式分析前需核对录音、逐字稿、训练记录、Hooper逐课次数据和自动减组事件档案。</w:t>
      </w:r>
    </w:p>
    <w:p>
      <w:pPr>
        <w:ind w:firstLine="420"/>
      </w:pPr>
      <w:r>
        <w:rPr>
          <w:rFonts w:ascii="宋体" w:hAnsi="宋体"/>
          <w:sz w:val="24"/>
        </w:rPr>
        <w:t>受试者：P010</w:t>
      </w:r>
    </w:p>
    <w:p>
      <w:pPr>
        <w:ind w:firstLine="420"/>
      </w:pPr>
      <w:r>
        <w:rPr>
          <w:rFonts w:ascii="宋体" w:hAnsi="宋体"/>
          <w:sz w:val="24"/>
        </w:rPr>
        <w:t>组别：人工智能辅助训练组</w:t>
      </w:r>
    </w:p>
    <w:p>
      <w:pPr>
        <w:ind w:firstLine="420"/>
      </w:pPr>
      <w:r>
        <w:rPr>
          <w:rFonts w:ascii="宋体" w:hAnsi="宋体"/>
          <w:sz w:val="24"/>
        </w:rPr>
        <w:t>基线力量层级：较低</w:t>
      </w:r>
    </w:p>
    <w:p>
      <w:pPr>
        <w:ind w:firstLine="420"/>
      </w:pPr>
      <w:r>
        <w:rPr>
          <w:rFonts w:ascii="宋体" w:hAnsi="宋体"/>
          <w:sz w:val="24"/>
        </w:rPr>
        <w:t>基线深蹲1RM：120.00 kg</w:t>
      </w:r>
    </w:p>
    <w:p>
      <w:pPr>
        <w:ind w:firstLine="420"/>
      </w:pPr>
      <w:r>
        <w:rPr>
          <w:rFonts w:ascii="宋体" w:hAnsi="宋体"/>
          <w:sz w:val="24"/>
        </w:rPr>
        <w:t>完成训练：7次，缺席第4次</w:t>
      </w:r>
    </w:p>
    <w:p>
      <w:pPr>
        <w:ind w:firstLine="420"/>
      </w:pPr>
      <w:r>
        <w:rPr>
          <w:rFonts w:ascii="宋体" w:hAnsi="宋体"/>
          <w:sz w:val="24"/>
        </w:rPr>
        <w:t>自动减组：第3次课触发</w:t>
      </w:r>
    </w:p>
    <w:p>
      <w:pPr>
        <w:ind w:firstLine="420"/>
      </w:pPr>
      <w:r>
        <w:rPr>
          <w:rFonts w:ascii="宋体" w:hAnsi="宋体"/>
          <w:sz w:val="24"/>
        </w:rPr>
        <w:t>个体Hooper均值：25.13</w:t>
      </w:r>
    </w:p>
    <w:p>
      <w:pPr>
        <w:ind w:firstLine="420"/>
      </w:pPr>
      <w:r>
        <w:rPr>
          <w:rFonts w:ascii="宋体" w:hAnsi="宋体"/>
          <w:sz w:val="24"/>
        </w:rPr>
        <w:t>后测深蹲1RM：132.50 kg</w:t>
      </w:r>
    </w:p>
    <w:p>
      <w:pPr>
        <w:ind w:firstLine="420"/>
      </w:pPr>
      <w:r>
        <w:rPr>
          <w:rFonts w:ascii="宋体" w:hAnsi="宋体"/>
          <w:sz w:val="24"/>
        </w:rPr>
        <w:t>1RM变化：+12.50 kg</w:t>
      </w:r>
    </w:p>
    <w:p>
      <w:pPr>
        <w:ind w:firstLine="420"/>
      </w:pPr>
      <w:r>
        <w:rPr>
          <w:rFonts w:ascii="宋体" w:hAnsi="宋体"/>
          <w:sz w:val="24"/>
        </w:rPr>
        <w:t>CMJ变化：+3.16 cm</w:t>
      </w:r>
    </w:p>
    <w:p>
      <w:pPr>
        <w:ind w:firstLine="420"/>
      </w:pPr>
      <w:r>
        <w:rPr>
          <w:rFonts w:ascii="宋体" w:hAnsi="宋体"/>
          <w:sz w:val="24"/>
        </w:rPr>
        <w:t>SJ变化：+1.96 cm</w:t>
      </w:r>
    </w:p>
    <w:p>
      <w:pPr>
        <w:ind w:firstLine="420"/>
      </w:pPr>
      <w:r>
        <w:rPr>
          <w:rFonts w:ascii="宋体" w:hAnsi="宋体"/>
          <w:sz w:val="24"/>
        </w:rPr>
        <w:t>SUS：67.50分</w:t>
      </w:r>
    </w:p>
    <w:p>
      <w:pPr>
        <w:ind w:firstLine="420"/>
      </w:pPr>
      <w:r>
        <w:rPr>
          <w:rFonts w:ascii="宋体" w:hAnsi="宋体"/>
          <w:sz w:val="24"/>
        </w:rPr>
        <w:t>PU：4.25</w:t>
      </w:r>
    </w:p>
    <w:p>
      <w:pPr>
        <w:ind w:firstLine="420"/>
      </w:pPr>
      <w:r>
        <w:rPr>
          <w:rFonts w:ascii="宋体" w:hAnsi="宋体"/>
          <w:sz w:val="24"/>
        </w:rPr>
        <w:t>Trust：4.25</w:t>
      </w:r>
    </w:p>
    <w:p>
      <w:pPr>
        <w:ind w:firstLine="420"/>
      </w:pPr>
      <w:r>
        <w:rPr>
          <w:rFonts w:ascii="宋体" w:hAnsi="宋体"/>
          <w:sz w:val="24"/>
        </w:rPr>
        <w:t>Intention：4.33</w:t>
      </w:r>
    </w:p>
    <w:p>
      <w:pPr>
        <w:pStyle w:val="Heading2"/>
      </w:pPr>
      <w:r>
        <w:rPr>
          <w:rFonts w:ascii="宋体" w:hAnsi="宋体"/>
          <w:sz w:val="24"/>
        </w:rPr>
        <w:t>二、初步主题一：训练依从性受到生活压力和恢复状态影响</w:t>
      </w:r>
    </w:p>
    <w:p>
      <w:pPr>
        <w:pStyle w:val="Heading3"/>
      </w:pPr>
      <w:r>
        <w:rPr>
          <w:rFonts w:ascii="宋体" w:hAnsi="宋体"/>
          <w:sz w:val="24"/>
        </w:rPr>
        <w:t>资料依据</w:t>
      </w:r>
    </w:p>
    <w:p>
      <w:pPr>
        <w:ind w:firstLine="420"/>
      </w:pPr>
      <w:r>
        <w:rPr>
          <w:rFonts w:ascii="宋体" w:hAnsi="宋体"/>
          <w:sz w:val="24"/>
        </w:rPr>
        <w:t>P010将第4次缺席与前一晚熬夜完成课程报告、睡眠不足、腰背和大腿酸硬以及脚底发软联系起来。其没有将缺席描述为缺乏意愿，而是认为在当时状态下到场进行大重量深蹲可能存在安全风险。</w:t>
      </w:r>
    </w:p>
    <w:p>
      <w:pPr>
        <w:pStyle w:val="Heading3"/>
      </w:pPr>
      <w:r>
        <w:rPr>
          <w:rFonts w:ascii="宋体" w:hAnsi="宋体"/>
          <w:sz w:val="24"/>
        </w:rPr>
        <w:t>初始编码</w:t>
      </w:r>
    </w:p>
    <w:p>
      <w:pPr>
        <w:ind w:firstLine="420"/>
      </w:pPr>
      <w:r>
        <w:rPr>
          <w:rFonts w:ascii="宋体" w:hAnsi="宋体"/>
          <w:sz w:val="24"/>
        </w:rPr>
        <w:t>- 课业压力影响训练；</w:t>
      </w:r>
    </w:p>
    <w:p>
      <w:pPr>
        <w:ind w:firstLine="420"/>
      </w:pPr>
      <w:r>
        <w:rPr>
          <w:rFonts w:ascii="宋体" w:hAnsi="宋体"/>
          <w:sz w:val="24"/>
        </w:rPr>
        <w:t>- 睡眠不足；</w:t>
      </w:r>
    </w:p>
    <w:p>
      <w:pPr>
        <w:ind w:firstLine="420"/>
      </w:pPr>
      <w:r>
        <w:rPr>
          <w:rFonts w:ascii="宋体" w:hAnsi="宋体"/>
          <w:sz w:val="24"/>
        </w:rPr>
        <w:t>- 肌肉酸痛和身体发软；</w:t>
      </w:r>
    </w:p>
    <w:p>
      <w:pPr>
        <w:ind w:firstLine="420"/>
      </w:pPr>
      <w:r>
        <w:rPr>
          <w:rFonts w:ascii="宋体" w:hAnsi="宋体"/>
          <w:sz w:val="24"/>
        </w:rPr>
        <w:t>- 主动请假而非无故缺席；</w:t>
      </w:r>
    </w:p>
    <w:p>
      <w:pPr>
        <w:ind w:firstLine="420"/>
      </w:pPr>
      <w:r>
        <w:rPr>
          <w:rFonts w:ascii="宋体" w:hAnsi="宋体"/>
          <w:sz w:val="24"/>
        </w:rPr>
        <w:t>- 安全风险判断；</w:t>
      </w:r>
    </w:p>
    <w:p>
      <w:pPr>
        <w:ind w:firstLine="420"/>
      </w:pPr>
      <w:r>
        <w:rPr>
          <w:rFonts w:ascii="宋体" w:hAnsi="宋体"/>
          <w:sz w:val="24"/>
        </w:rPr>
        <w:t>- 固定训练安排缺少弹性。</w:t>
      </w:r>
    </w:p>
    <w:p>
      <w:pPr>
        <w:pStyle w:val="Heading3"/>
      </w:pPr>
      <w:r>
        <w:rPr>
          <w:rFonts w:ascii="宋体" w:hAnsi="宋体"/>
          <w:sz w:val="24"/>
        </w:rPr>
        <w:t>候选主题</w:t>
      </w:r>
    </w:p>
    <w:p>
      <w:pPr>
        <w:ind w:firstLine="420"/>
      </w:pPr>
      <w:r>
        <w:rPr>
          <w:rFonts w:ascii="宋体" w:hAnsi="宋体"/>
          <w:sz w:val="24"/>
        </w:rPr>
        <w:t>“训练可行性不仅取决于训练方案，也取决于方案能否适应现实生活中的恢复波动”。</w:t>
      </w:r>
    </w:p>
    <w:p>
      <w:pPr>
        <w:pStyle w:val="Heading3"/>
      </w:pPr>
      <w:r>
        <w:rPr>
          <w:rFonts w:ascii="宋体" w:hAnsi="宋体"/>
          <w:sz w:val="24"/>
        </w:rPr>
        <w:t>需要核对的问题</w:t>
      </w:r>
    </w:p>
    <w:p>
      <w:pPr>
        <w:ind w:firstLine="420"/>
      </w:pPr>
      <w:r>
        <w:rPr>
          <w:rFonts w:ascii="宋体" w:hAnsi="宋体"/>
          <w:sz w:val="24"/>
        </w:rPr>
        <w:t>- 缺席是否与研究排期直接相关？</w:t>
      </w:r>
    </w:p>
    <w:p>
      <w:pPr>
        <w:ind w:firstLine="420"/>
      </w:pPr>
      <w:r>
        <w:rPr>
          <w:rFonts w:ascii="宋体" w:hAnsi="宋体"/>
          <w:sz w:val="24"/>
        </w:rPr>
        <w:t>- P010是否希望补训或调整训练时间？</w:t>
      </w:r>
    </w:p>
    <w:p>
      <w:pPr>
        <w:ind w:firstLine="420"/>
      </w:pPr>
      <w:r>
        <w:rPr>
          <w:rFonts w:ascii="宋体" w:hAnsi="宋体"/>
          <w:sz w:val="24"/>
        </w:rPr>
        <w:t>- 其他课次是否也受到睡眠和课业压力影响？</w:t>
      </w:r>
    </w:p>
    <w:p>
      <w:pPr>
        <w:ind w:firstLine="420"/>
      </w:pPr>
      <w:r>
        <w:rPr>
          <w:rFonts w:ascii="宋体" w:hAnsi="宋体"/>
          <w:sz w:val="24"/>
        </w:rPr>
        <w:t>- 如果系统提前根据睡眠或Hooper提示降负荷，P010是否仍可能缺席？</w:t>
      </w:r>
    </w:p>
    <w:p>
      <w:pPr>
        <w:pStyle w:val="Heading2"/>
      </w:pPr>
      <w:r>
        <w:rPr>
          <w:rFonts w:ascii="宋体" w:hAnsi="宋体"/>
          <w:sz w:val="24"/>
        </w:rPr>
        <w:t>三、初步主题二：低基线力量和受伤担忧导致负荷决策依赖系统</w:t>
      </w:r>
    </w:p>
    <w:p>
      <w:pPr>
        <w:pStyle w:val="Heading3"/>
      </w:pPr>
      <w:r>
        <w:rPr>
          <w:rFonts w:ascii="宋体" w:hAnsi="宋体"/>
          <w:sz w:val="24"/>
        </w:rPr>
        <w:t>资料依据</w:t>
      </w:r>
    </w:p>
    <w:p>
      <w:pPr>
        <w:ind w:firstLine="420"/>
      </w:pPr>
      <w:r>
        <w:rPr>
          <w:rFonts w:ascii="宋体" w:hAnsi="宋体"/>
          <w:sz w:val="24"/>
        </w:rPr>
        <w:t>P010表示自己基线力量较低，担心深蹲受伤，基本不主动加重，主要按照平板提示执行保持或小幅加重。</w:t>
      </w:r>
    </w:p>
    <w:p>
      <w:pPr>
        <w:pStyle w:val="Heading3"/>
      </w:pPr>
      <w:r>
        <w:rPr>
          <w:rFonts w:ascii="宋体" w:hAnsi="宋体"/>
          <w:sz w:val="24"/>
        </w:rPr>
        <w:t>初始编码</w:t>
      </w:r>
    </w:p>
    <w:p>
      <w:pPr>
        <w:ind w:firstLine="420"/>
      </w:pPr>
      <w:r>
        <w:rPr>
          <w:rFonts w:ascii="宋体" w:hAnsi="宋体"/>
          <w:sz w:val="24"/>
        </w:rPr>
        <w:t>- 低力量基线；</w:t>
      </w:r>
    </w:p>
    <w:p>
      <w:pPr>
        <w:ind w:firstLine="420"/>
      </w:pPr>
      <w:r>
        <w:rPr>
          <w:rFonts w:ascii="宋体" w:hAnsi="宋体"/>
          <w:sz w:val="24"/>
        </w:rPr>
        <w:t>- 受伤担忧；</w:t>
      </w:r>
    </w:p>
    <w:p>
      <w:pPr>
        <w:ind w:firstLine="420"/>
      </w:pPr>
      <w:r>
        <w:rPr>
          <w:rFonts w:ascii="宋体" w:hAnsi="宋体"/>
          <w:sz w:val="24"/>
        </w:rPr>
        <w:t>- 不主动加重；</w:t>
      </w:r>
    </w:p>
    <w:p>
      <w:pPr>
        <w:ind w:firstLine="420"/>
      </w:pPr>
      <w:r>
        <w:rPr>
          <w:rFonts w:ascii="宋体" w:hAnsi="宋体"/>
          <w:sz w:val="24"/>
        </w:rPr>
        <w:t>- 依赖系统指令；</w:t>
      </w:r>
    </w:p>
    <w:p>
      <w:pPr>
        <w:ind w:firstLine="420"/>
      </w:pPr>
      <w:r>
        <w:rPr>
          <w:rFonts w:ascii="宋体" w:hAnsi="宋体"/>
          <w:sz w:val="24"/>
        </w:rPr>
        <w:t>- 小幅负荷调整；</w:t>
      </w:r>
    </w:p>
    <w:p>
      <w:pPr>
        <w:ind w:firstLine="420"/>
      </w:pPr>
      <w:r>
        <w:rPr>
          <w:rFonts w:ascii="宋体" w:hAnsi="宋体"/>
          <w:sz w:val="24"/>
        </w:rPr>
        <w:t>- 训练者自主性较低。</w:t>
      </w:r>
    </w:p>
    <w:p>
      <w:pPr>
        <w:pStyle w:val="Heading3"/>
      </w:pPr>
      <w:r>
        <w:rPr>
          <w:rFonts w:ascii="宋体" w:hAnsi="宋体"/>
          <w:sz w:val="24"/>
        </w:rPr>
        <w:t>候选主题</w:t>
      </w:r>
    </w:p>
    <w:p>
      <w:pPr>
        <w:ind w:firstLine="420"/>
      </w:pPr>
      <w:r>
        <w:rPr>
          <w:rFonts w:ascii="宋体" w:hAnsi="宋体"/>
          <w:sz w:val="24"/>
        </w:rPr>
        <w:t>“对低经验或低力量训练者而言，系统首先承担的是安全边界和决策支持功能”。</w:t>
      </w:r>
    </w:p>
    <w:p>
      <w:pPr>
        <w:pStyle w:val="Heading3"/>
      </w:pPr>
      <w:r>
        <w:rPr>
          <w:rFonts w:ascii="宋体" w:hAnsi="宋体"/>
          <w:sz w:val="24"/>
        </w:rPr>
        <w:t>需要核对的问题</w:t>
      </w:r>
    </w:p>
    <w:p>
      <w:pPr>
        <w:ind w:firstLine="420"/>
      </w:pPr>
      <w:r>
        <w:rPr>
          <w:rFonts w:ascii="宋体" w:hAnsi="宋体"/>
          <w:sz w:val="24"/>
        </w:rPr>
        <w:t>- P010是否能够理解系统建议，还是只是服从研究员指令？</w:t>
      </w:r>
    </w:p>
    <w:p>
      <w:pPr>
        <w:ind w:firstLine="420"/>
      </w:pPr>
      <w:r>
        <w:rPr>
          <w:rFonts w:ascii="宋体" w:hAnsi="宋体"/>
          <w:sz w:val="24"/>
        </w:rPr>
        <w:t>- 如果系统建议与身体感觉冲突，谁拥有最终决定权？</w:t>
      </w:r>
    </w:p>
    <w:p>
      <w:pPr>
        <w:ind w:firstLine="420"/>
      </w:pPr>
      <w:r>
        <w:rPr>
          <w:rFonts w:ascii="宋体" w:hAnsi="宋体"/>
          <w:sz w:val="24"/>
        </w:rPr>
        <w:t>- P010的被动执行是否代表信任，也可能代表不具备自主判断信心？</w:t>
      </w:r>
    </w:p>
    <w:p>
      <w:pPr>
        <w:ind w:firstLine="420"/>
      </w:pPr>
      <w:r>
        <w:rPr>
          <w:rFonts w:ascii="宋体" w:hAnsi="宋体"/>
          <w:sz w:val="24"/>
        </w:rPr>
        <w:t>- 受伤担忧是否影响了训练表现和训练自我效能？</w:t>
      </w:r>
    </w:p>
    <w:p>
      <w:pPr>
        <w:pStyle w:val="Heading2"/>
      </w:pPr>
      <w:r>
        <w:rPr>
          <w:rFonts w:ascii="宋体" w:hAnsi="宋体"/>
          <w:sz w:val="24"/>
        </w:rPr>
        <w:t>四、初步主题三：疲劳状态下主观RIR判断可能失真</w:t>
      </w:r>
    </w:p>
    <w:p>
      <w:pPr>
        <w:pStyle w:val="Heading3"/>
      </w:pPr>
      <w:r>
        <w:rPr>
          <w:rFonts w:ascii="宋体" w:hAnsi="宋体"/>
          <w:sz w:val="24"/>
        </w:rPr>
        <w:t>资料依据</w:t>
      </w:r>
    </w:p>
    <w:p>
      <w:pPr>
        <w:ind w:firstLine="420"/>
      </w:pPr>
      <w:r>
        <w:rPr>
          <w:rFonts w:ascii="宋体" w:hAnsi="宋体"/>
          <w:sz w:val="24"/>
        </w:rPr>
        <w:t>P010认为疲劳时容易将心理退缩当作身体极限，主观上认为只能再完成一次，但状态较好时可能完成更多次数。</w:t>
      </w:r>
    </w:p>
    <w:p>
      <w:pPr>
        <w:pStyle w:val="Heading3"/>
      </w:pPr>
      <w:r>
        <w:rPr>
          <w:rFonts w:ascii="宋体" w:hAnsi="宋体"/>
          <w:sz w:val="24"/>
        </w:rPr>
        <w:t>初始编码</w:t>
      </w:r>
    </w:p>
    <w:p>
      <w:pPr>
        <w:ind w:firstLine="420"/>
      </w:pPr>
      <w:r>
        <w:rPr>
          <w:rFonts w:ascii="宋体" w:hAnsi="宋体"/>
          <w:sz w:val="24"/>
        </w:rPr>
        <w:t>- 疲劳导致RIR不稳定；</w:t>
      </w:r>
    </w:p>
    <w:p>
      <w:pPr>
        <w:ind w:firstLine="420"/>
      </w:pPr>
      <w:r>
        <w:rPr>
          <w:rFonts w:ascii="宋体" w:hAnsi="宋体"/>
          <w:sz w:val="24"/>
        </w:rPr>
        <w:t>- 心理退缩和身体极限混淆；</w:t>
      </w:r>
    </w:p>
    <w:p>
      <w:pPr>
        <w:ind w:firstLine="420"/>
      </w:pPr>
      <w:r>
        <w:rPr>
          <w:rFonts w:ascii="宋体" w:hAnsi="宋体"/>
          <w:sz w:val="24"/>
        </w:rPr>
        <w:t>- 主观努力感受受状态影响；</w:t>
      </w:r>
    </w:p>
    <w:p>
      <w:pPr>
        <w:ind w:firstLine="420"/>
      </w:pPr>
      <w:r>
        <w:rPr>
          <w:rFonts w:ascii="宋体" w:hAnsi="宋体"/>
          <w:sz w:val="24"/>
        </w:rPr>
        <w:t>- 需要外部反馈校准；</w:t>
      </w:r>
    </w:p>
    <w:p>
      <w:pPr>
        <w:ind w:firstLine="420"/>
      </w:pPr>
      <w:r>
        <w:rPr>
          <w:rFonts w:ascii="宋体" w:hAnsi="宋体"/>
          <w:sz w:val="24"/>
        </w:rPr>
        <w:t>- 训练者难以区分安全停止与过早停止。</w:t>
      </w:r>
    </w:p>
    <w:p>
      <w:pPr>
        <w:pStyle w:val="Heading3"/>
      </w:pPr>
      <w:r>
        <w:rPr>
          <w:rFonts w:ascii="宋体" w:hAnsi="宋体"/>
          <w:sz w:val="24"/>
        </w:rPr>
        <w:t>候选主题</w:t>
      </w:r>
    </w:p>
    <w:p>
      <w:pPr>
        <w:ind w:firstLine="420"/>
      </w:pPr>
      <w:r>
        <w:rPr>
          <w:rFonts w:ascii="宋体" w:hAnsi="宋体"/>
          <w:sz w:val="24"/>
        </w:rPr>
        <w:t>“外部速度反馈可能帮助低力量或低信心训练者区分主观害怕与实际能力”。</w:t>
      </w:r>
    </w:p>
    <w:p>
      <w:pPr>
        <w:pStyle w:val="Heading3"/>
      </w:pPr>
      <w:r>
        <w:rPr>
          <w:rFonts w:ascii="宋体" w:hAnsi="宋体"/>
          <w:sz w:val="24"/>
        </w:rPr>
        <w:t>需要核对的问题</w:t>
      </w:r>
    </w:p>
    <w:p>
      <w:pPr>
        <w:ind w:firstLine="420"/>
      </w:pPr>
      <w:r>
        <w:rPr>
          <w:rFonts w:ascii="宋体" w:hAnsi="宋体"/>
          <w:sz w:val="24"/>
        </w:rPr>
        <w:t>- P010是否有正式RIR训练经验？</w:t>
      </w:r>
    </w:p>
    <w:p>
      <w:pPr>
        <w:ind w:firstLine="420"/>
      </w:pPr>
      <w:r>
        <w:rPr>
          <w:rFonts w:ascii="宋体" w:hAnsi="宋体"/>
          <w:sz w:val="24"/>
        </w:rPr>
        <w:t>- 这种判断困难是否只发生在深蹲？</w:t>
      </w:r>
    </w:p>
    <w:p>
      <w:pPr>
        <w:ind w:firstLine="420"/>
      </w:pPr>
      <w:r>
        <w:rPr>
          <w:rFonts w:ascii="宋体" w:hAnsi="宋体"/>
          <w:sz w:val="24"/>
        </w:rPr>
        <w:t>- 系统速度反馈是否提高了其训练自我效能？</w:t>
      </w:r>
    </w:p>
    <w:p>
      <w:pPr>
        <w:ind w:firstLine="420"/>
      </w:pPr>
      <w:r>
        <w:rPr>
          <w:rFonts w:ascii="宋体" w:hAnsi="宋体"/>
          <w:sz w:val="24"/>
        </w:rPr>
        <w:t>- 当速度数据与恐惧感冲突时，P010是否仍愿意继续？</w:t>
      </w:r>
    </w:p>
    <w:p>
      <w:pPr>
        <w:pStyle w:val="Heading2"/>
      </w:pPr>
      <w:r>
        <w:rPr>
          <w:rFonts w:ascii="宋体" w:hAnsi="宋体"/>
          <w:sz w:val="24"/>
        </w:rPr>
        <w:t>五、初步主题四：高Hooper水平反映恢复压力的累积</w:t>
      </w:r>
    </w:p>
    <w:p>
      <w:pPr>
        <w:pStyle w:val="Heading3"/>
      </w:pPr>
      <w:r>
        <w:rPr>
          <w:rFonts w:ascii="宋体" w:hAnsi="宋体"/>
          <w:sz w:val="24"/>
        </w:rPr>
        <w:t>资料依据</w:t>
      </w:r>
    </w:p>
    <w:p>
      <w:pPr>
        <w:ind w:firstLine="420"/>
      </w:pPr>
      <w:r>
        <w:rPr>
          <w:rFonts w:ascii="宋体" w:hAnsi="宋体"/>
          <w:sz w:val="24"/>
        </w:rPr>
        <w:t>P010的个体Hooper均值为25.13。其将较高评分与长期睡眠不足、缺乏午休、课业压力和肌肉酸痛联系起来，并描述这些因素如何影响训练前状态。</w:t>
      </w:r>
    </w:p>
    <w:p>
      <w:pPr>
        <w:pStyle w:val="Heading3"/>
      </w:pPr>
      <w:r>
        <w:rPr>
          <w:rFonts w:ascii="宋体" w:hAnsi="宋体"/>
          <w:sz w:val="24"/>
        </w:rPr>
        <w:t>初始编码</w:t>
      </w:r>
    </w:p>
    <w:p>
      <w:pPr>
        <w:ind w:firstLine="420"/>
      </w:pPr>
      <w:r>
        <w:rPr>
          <w:rFonts w:ascii="宋体" w:hAnsi="宋体"/>
          <w:sz w:val="24"/>
        </w:rPr>
        <w:t>- 主观恢复状态较差；</w:t>
      </w:r>
    </w:p>
    <w:p>
      <w:pPr>
        <w:ind w:firstLine="420"/>
      </w:pPr>
      <w:r>
        <w:rPr>
          <w:rFonts w:ascii="宋体" w:hAnsi="宋体"/>
          <w:sz w:val="24"/>
        </w:rPr>
        <w:t>- 睡眠不足持续存在；</w:t>
      </w:r>
    </w:p>
    <w:p>
      <w:pPr>
        <w:ind w:firstLine="420"/>
      </w:pPr>
      <w:r>
        <w:rPr>
          <w:rFonts w:ascii="宋体" w:hAnsi="宋体"/>
          <w:sz w:val="24"/>
        </w:rPr>
        <w:t>- 课业压力；</w:t>
      </w:r>
    </w:p>
    <w:p>
      <w:pPr>
        <w:ind w:firstLine="420"/>
      </w:pPr>
      <w:r>
        <w:rPr>
          <w:rFonts w:ascii="宋体" w:hAnsi="宋体"/>
          <w:sz w:val="24"/>
        </w:rPr>
        <w:t>- 肌肉酸痛；</w:t>
      </w:r>
    </w:p>
    <w:p>
      <w:pPr>
        <w:ind w:firstLine="420"/>
      </w:pPr>
      <w:r>
        <w:rPr>
          <w:rFonts w:ascii="宋体" w:hAnsi="宋体"/>
          <w:sz w:val="24"/>
        </w:rPr>
        <w:t>- 恢复资源不足；</w:t>
      </w:r>
    </w:p>
    <w:p>
      <w:pPr>
        <w:ind w:firstLine="420"/>
      </w:pPr>
      <w:r>
        <w:rPr>
          <w:rFonts w:ascii="宋体" w:hAnsi="宋体"/>
          <w:sz w:val="24"/>
        </w:rPr>
        <w:t>- 训练前自我监测。</w:t>
      </w:r>
    </w:p>
    <w:p>
      <w:pPr>
        <w:pStyle w:val="Heading3"/>
      </w:pPr>
      <w:r>
        <w:rPr>
          <w:rFonts w:ascii="宋体" w:hAnsi="宋体"/>
          <w:sz w:val="24"/>
        </w:rPr>
        <w:t>候选主题</w:t>
      </w:r>
    </w:p>
    <w:p>
      <w:pPr>
        <w:ind w:firstLine="420"/>
      </w:pPr>
      <w:r>
        <w:rPr>
          <w:rFonts w:ascii="宋体" w:hAnsi="宋体"/>
          <w:sz w:val="24"/>
        </w:rPr>
        <w:t>“训练过程中的恢复风险可能在正式组速度明显下降之前已经存在”。</w:t>
      </w:r>
    </w:p>
    <w:p>
      <w:pPr>
        <w:pStyle w:val="Heading3"/>
      </w:pPr>
      <w:r>
        <w:rPr>
          <w:rFonts w:ascii="宋体" w:hAnsi="宋体"/>
          <w:sz w:val="24"/>
        </w:rPr>
        <w:t>需要核对的问题</w:t>
      </w:r>
    </w:p>
    <w:p>
      <w:pPr>
        <w:ind w:firstLine="420"/>
      </w:pPr>
      <w:r>
        <w:rPr>
          <w:rFonts w:ascii="宋体" w:hAnsi="宋体"/>
          <w:sz w:val="24"/>
        </w:rPr>
        <w:t>- P010的Hooper逐课次变化是否与第3次自动减组和第4次缺席相邻？</w:t>
      </w:r>
    </w:p>
    <w:p>
      <w:pPr>
        <w:ind w:firstLine="420"/>
      </w:pPr>
      <w:r>
        <w:rPr>
          <w:rFonts w:ascii="宋体" w:hAnsi="宋体"/>
          <w:sz w:val="24"/>
        </w:rPr>
        <w:t>- 睡眠和酸痛评分是否在自动减组前已经升高？</w:t>
      </w:r>
    </w:p>
    <w:p>
      <w:pPr>
        <w:ind w:firstLine="420"/>
      </w:pPr>
      <w:r>
        <w:rPr>
          <w:rFonts w:ascii="宋体" w:hAnsi="宋体"/>
          <w:sz w:val="24"/>
        </w:rPr>
        <w:t>- P010是否认为填表本身改变了其训练行为？</w:t>
      </w:r>
    </w:p>
    <w:p>
      <w:pPr>
        <w:ind w:firstLine="420"/>
      </w:pPr>
      <w:r>
        <w:rPr>
          <w:rFonts w:ascii="宋体" w:hAnsi="宋体"/>
          <w:sz w:val="24"/>
        </w:rPr>
        <w:t>- Hooper结果是否应该用于训练前预警，而不是只用于事后记录？</w:t>
      </w:r>
    </w:p>
    <w:p>
      <w:pPr>
        <w:pStyle w:val="Heading2"/>
      </w:pPr>
      <w:r>
        <w:rPr>
          <w:rFonts w:ascii="宋体" w:hAnsi="宋体"/>
          <w:sz w:val="24"/>
        </w:rPr>
        <w:t>六、初步主题五：自动减组最初被体验为失败，之后被重新理解为保护</w:t>
      </w:r>
    </w:p>
    <w:p>
      <w:pPr>
        <w:pStyle w:val="Heading3"/>
      </w:pPr>
      <w:r>
        <w:rPr>
          <w:rFonts w:ascii="宋体" w:hAnsi="宋体"/>
          <w:sz w:val="24"/>
        </w:rPr>
        <w:t>资料依据</w:t>
      </w:r>
    </w:p>
    <w:p>
      <w:pPr>
        <w:ind w:firstLine="420"/>
      </w:pPr>
      <w:r>
        <w:rPr>
          <w:rFonts w:ascii="宋体" w:hAnsi="宋体"/>
          <w:sz w:val="24"/>
        </w:rPr>
        <w:t>P010描述第3次课原计划完成4组，但第2组后因速度衰减超过30%而终止后续组数。刚看到提示时感到发蒙、尴尬、失落，认为自己像是“被劝退”，但回宿舍后结合腿部酸痛和疲劳重新理解为避免动作变形和受伤的保护措施。</w:t>
      </w:r>
    </w:p>
    <w:p>
      <w:pPr>
        <w:pStyle w:val="Heading3"/>
      </w:pPr>
      <w:r>
        <w:rPr>
          <w:rFonts w:ascii="宋体" w:hAnsi="宋体"/>
          <w:sz w:val="24"/>
        </w:rPr>
        <w:t>初始编码</w:t>
      </w:r>
    </w:p>
    <w:p>
      <w:pPr>
        <w:ind w:firstLine="420"/>
      </w:pPr>
      <w:r>
        <w:rPr>
          <w:rFonts w:ascii="宋体" w:hAnsi="宋体"/>
          <w:sz w:val="24"/>
        </w:rPr>
        <w:t>- 计划未完成感；</w:t>
      </w:r>
    </w:p>
    <w:p>
      <w:pPr>
        <w:ind w:firstLine="420"/>
      </w:pPr>
      <w:r>
        <w:rPr>
          <w:rFonts w:ascii="宋体" w:hAnsi="宋体"/>
          <w:sz w:val="24"/>
        </w:rPr>
        <w:t>- 与他人比较产生尴尬；</w:t>
      </w:r>
    </w:p>
    <w:p>
      <w:pPr>
        <w:ind w:firstLine="420"/>
      </w:pPr>
      <w:r>
        <w:rPr>
          <w:rFonts w:ascii="宋体" w:hAnsi="宋体"/>
          <w:sz w:val="24"/>
        </w:rPr>
        <w:t>- 被系统终止的失控感；</w:t>
      </w:r>
    </w:p>
    <w:p>
      <w:pPr>
        <w:ind w:firstLine="420"/>
      </w:pPr>
      <w:r>
        <w:rPr>
          <w:rFonts w:ascii="宋体" w:hAnsi="宋体"/>
          <w:sz w:val="24"/>
        </w:rPr>
        <w:t>- 延迟形成的安全性理解；</w:t>
      </w:r>
    </w:p>
    <w:p>
      <w:pPr>
        <w:ind w:firstLine="420"/>
      </w:pPr>
      <w:r>
        <w:rPr>
          <w:rFonts w:ascii="宋体" w:hAnsi="宋体"/>
          <w:sz w:val="24"/>
        </w:rPr>
        <w:t>- 自动减组的事后合理化；</w:t>
      </w:r>
    </w:p>
    <w:p>
      <w:pPr>
        <w:ind w:firstLine="420"/>
      </w:pPr>
      <w:r>
        <w:rPr>
          <w:rFonts w:ascii="宋体" w:hAnsi="宋体"/>
          <w:sz w:val="24"/>
        </w:rPr>
        <w:t>- 训练者接受过程具有时间性。</w:t>
      </w:r>
    </w:p>
    <w:p>
      <w:pPr>
        <w:pStyle w:val="Heading3"/>
      </w:pPr>
      <w:r>
        <w:rPr>
          <w:rFonts w:ascii="宋体" w:hAnsi="宋体"/>
          <w:sz w:val="24"/>
        </w:rPr>
        <w:t>候选主题</w:t>
      </w:r>
    </w:p>
    <w:p>
      <w:pPr>
        <w:ind w:firstLine="420"/>
      </w:pPr>
      <w:r>
        <w:rPr>
          <w:rFonts w:ascii="宋体" w:hAnsi="宋体"/>
          <w:sz w:val="24"/>
        </w:rPr>
        <w:t>“自动减组的接受并非即时形成，而是经历了从失败感到保护感的重新解释”。</w:t>
      </w:r>
    </w:p>
    <w:p>
      <w:pPr>
        <w:pStyle w:val="Heading3"/>
      </w:pPr>
      <w:r>
        <w:rPr>
          <w:rFonts w:ascii="宋体" w:hAnsi="宋体"/>
          <w:sz w:val="24"/>
        </w:rPr>
        <w:t>需要核对的问题</w:t>
      </w:r>
    </w:p>
    <w:p>
      <w:pPr>
        <w:ind w:firstLine="420"/>
      </w:pPr>
      <w:r>
        <w:rPr>
          <w:rFonts w:ascii="宋体" w:hAnsi="宋体"/>
          <w:sz w:val="24"/>
        </w:rPr>
        <w:t>- 系统提示是否当场解释了速度衰减原因？</w:t>
      </w:r>
    </w:p>
    <w:p>
      <w:pPr>
        <w:ind w:firstLine="420"/>
      </w:pPr>
      <w:r>
        <w:rPr>
          <w:rFonts w:ascii="宋体" w:hAnsi="宋体"/>
          <w:sz w:val="24"/>
        </w:rPr>
        <w:t>- 如果提示同时显示具体速度、衰减比例和保护逻辑，初始失落是否会降低？</w:t>
      </w:r>
    </w:p>
    <w:p>
      <w:pPr>
        <w:ind w:firstLine="420"/>
      </w:pPr>
      <w:r>
        <w:rPr>
          <w:rFonts w:ascii="宋体" w:hAnsi="宋体"/>
          <w:sz w:val="24"/>
        </w:rPr>
        <w:t>- P010是否仍会选择“忽略提示、继续训练”？</w:t>
      </w:r>
    </w:p>
    <w:p>
      <w:pPr>
        <w:ind w:firstLine="420"/>
      </w:pPr>
      <w:r>
        <w:rPr>
          <w:rFonts w:ascii="宋体" w:hAnsi="宋体"/>
          <w:sz w:val="24"/>
        </w:rPr>
        <w:t>- 受试者第二天的安全判断是否受到腿部酸痛影响？</w:t>
      </w:r>
    </w:p>
    <w:p>
      <w:pPr>
        <w:pStyle w:val="Heading2"/>
      </w:pPr>
      <w:r>
        <w:rPr>
          <w:rFonts w:ascii="宋体" w:hAnsi="宋体"/>
          <w:sz w:val="24"/>
        </w:rPr>
        <w:t>七、初步主题六：不愿开放手动覆盖，体现对自我控制失效的认识</w:t>
      </w:r>
    </w:p>
    <w:p>
      <w:pPr>
        <w:pStyle w:val="Heading3"/>
      </w:pPr>
      <w:r>
        <w:rPr>
          <w:rFonts w:ascii="宋体" w:hAnsi="宋体"/>
          <w:sz w:val="24"/>
        </w:rPr>
        <w:t>资料依据</w:t>
      </w:r>
    </w:p>
    <w:p>
      <w:pPr>
        <w:ind w:firstLine="420"/>
      </w:pPr>
      <w:r>
        <w:rPr>
          <w:rFonts w:ascii="宋体" w:hAnsi="宋体"/>
          <w:sz w:val="24"/>
        </w:rPr>
        <w:t>P010明确表示不希望出现“忽略提示、继续做组”的权限，认为人在训练场上容易因为面子或计划完成心理而硬撑。</w:t>
      </w:r>
    </w:p>
    <w:p>
      <w:pPr>
        <w:pStyle w:val="Heading3"/>
      </w:pPr>
      <w:r>
        <w:rPr>
          <w:rFonts w:ascii="宋体" w:hAnsi="宋体"/>
          <w:sz w:val="24"/>
        </w:rPr>
        <w:t>初始编码</w:t>
      </w:r>
    </w:p>
    <w:p>
      <w:pPr>
        <w:ind w:firstLine="420"/>
      </w:pPr>
      <w:r>
        <w:rPr>
          <w:rFonts w:ascii="宋体" w:hAnsi="宋体"/>
          <w:sz w:val="24"/>
        </w:rPr>
        <w:t>- 自我控制不稳定；</w:t>
      </w:r>
    </w:p>
    <w:p>
      <w:pPr>
        <w:ind w:firstLine="420"/>
      </w:pPr>
      <w:r>
        <w:rPr>
          <w:rFonts w:ascii="宋体" w:hAnsi="宋体"/>
          <w:sz w:val="24"/>
        </w:rPr>
        <w:t>- 面子和打卡压力；</w:t>
      </w:r>
    </w:p>
    <w:p>
      <w:pPr>
        <w:ind w:firstLine="420"/>
      </w:pPr>
      <w:r>
        <w:rPr>
          <w:rFonts w:ascii="宋体" w:hAnsi="宋体"/>
          <w:sz w:val="24"/>
        </w:rPr>
        <w:t>- 外部约束；</w:t>
      </w:r>
    </w:p>
    <w:p>
      <w:pPr>
        <w:ind w:firstLine="420"/>
      </w:pPr>
      <w:r>
        <w:rPr>
          <w:rFonts w:ascii="宋体" w:hAnsi="宋体"/>
          <w:sz w:val="24"/>
        </w:rPr>
        <w:t>- 系统强制保护；</w:t>
      </w:r>
    </w:p>
    <w:p>
      <w:pPr>
        <w:ind w:firstLine="420"/>
      </w:pPr>
      <w:r>
        <w:rPr>
          <w:rFonts w:ascii="宋体" w:hAnsi="宋体"/>
          <w:sz w:val="24"/>
        </w:rPr>
        <w:t>- 减少训练者覆盖安全规则的可能。</w:t>
      </w:r>
    </w:p>
    <w:p>
      <w:pPr>
        <w:pStyle w:val="Heading3"/>
      </w:pPr>
      <w:r>
        <w:rPr>
          <w:rFonts w:ascii="宋体" w:hAnsi="宋体"/>
          <w:sz w:val="24"/>
        </w:rPr>
        <w:t>候选主题</w:t>
      </w:r>
    </w:p>
    <w:p>
      <w:pPr>
        <w:ind w:firstLine="420"/>
      </w:pPr>
      <w:r>
        <w:rPr>
          <w:rFonts w:ascii="宋体" w:hAnsi="宋体"/>
          <w:sz w:val="24"/>
        </w:rPr>
        <w:t>“对部分训练者而言，系统价值不只是提供信息，还包括在疲劳状态下形成外部行为约束”。</w:t>
      </w:r>
    </w:p>
    <w:p>
      <w:pPr>
        <w:pStyle w:val="Heading3"/>
      </w:pPr>
      <w:r>
        <w:rPr>
          <w:rFonts w:ascii="宋体" w:hAnsi="宋体"/>
          <w:sz w:val="24"/>
        </w:rPr>
        <w:t>需要核对的问题</w:t>
      </w:r>
    </w:p>
    <w:p>
      <w:pPr>
        <w:ind w:firstLine="420"/>
      </w:pPr>
      <w:r>
        <w:rPr>
          <w:rFonts w:ascii="宋体" w:hAnsi="宋体"/>
          <w:sz w:val="24"/>
        </w:rPr>
        <w:t>- P010是否认为所有训练者都需要强制停组？</w:t>
      </w:r>
    </w:p>
    <w:p>
      <w:pPr>
        <w:ind w:firstLine="420"/>
      </w:pPr>
      <w:r>
        <w:rPr>
          <w:rFonts w:ascii="宋体" w:hAnsi="宋体"/>
          <w:sz w:val="24"/>
        </w:rPr>
        <w:t>- 是否应该保留研究员或教练端的覆盖权限？</w:t>
      </w:r>
    </w:p>
    <w:p>
      <w:pPr>
        <w:ind w:firstLine="420"/>
      </w:pPr>
      <w:r>
        <w:rPr>
          <w:rFonts w:ascii="宋体" w:hAnsi="宋体"/>
          <w:sz w:val="24"/>
        </w:rPr>
        <w:t>- 完全禁止覆盖是否可能在设备误判时造成问题？</w:t>
      </w:r>
    </w:p>
    <w:p>
      <w:pPr>
        <w:ind w:firstLine="420"/>
      </w:pPr>
      <w:r>
        <w:rPr>
          <w:rFonts w:ascii="宋体" w:hAnsi="宋体"/>
          <w:sz w:val="24"/>
        </w:rPr>
        <w:t>- 受试者是否区分真正疼痛和速度衰减？</w:t>
      </w:r>
    </w:p>
    <w:p>
      <w:pPr>
        <w:pStyle w:val="Heading2"/>
      </w:pPr>
      <w:r>
        <w:rPr>
          <w:rFonts w:ascii="宋体" w:hAnsi="宋体"/>
          <w:sz w:val="24"/>
        </w:rPr>
        <w:t>八、初步主题七：系统可用性问题主要来自解释不足，而不是硬件操作</w:t>
      </w:r>
    </w:p>
    <w:p>
      <w:pPr>
        <w:pStyle w:val="Heading3"/>
      </w:pPr>
      <w:r>
        <w:rPr>
          <w:rFonts w:ascii="宋体" w:hAnsi="宋体"/>
          <w:sz w:val="24"/>
        </w:rPr>
        <w:t>资料依据</w:t>
      </w:r>
    </w:p>
    <w:p>
      <w:pPr>
        <w:ind w:firstLine="420"/>
      </w:pPr>
      <w:r>
        <w:rPr>
          <w:rFonts w:ascii="宋体" w:hAnsi="宋体"/>
          <w:sz w:val="24"/>
        </w:rPr>
        <w:t>P010认为GymAware磁吸底座、拉线和静默记录本身没有明显问题，但对自动减组时界面只显示停止提示、没有充分解释原因感到不舒服。</w:t>
      </w:r>
    </w:p>
    <w:p>
      <w:pPr>
        <w:pStyle w:val="Heading3"/>
      </w:pPr>
      <w:r>
        <w:rPr>
          <w:rFonts w:ascii="宋体" w:hAnsi="宋体"/>
          <w:sz w:val="24"/>
        </w:rPr>
        <w:t>初始编码</w:t>
      </w:r>
    </w:p>
    <w:p>
      <w:pPr>
        <w:ind w:firstLine="420"/>
      </w:pPr>
      <w:r>
        <w:rPr>
          <w:rFonts w:ascii="宋体" w:hAnsi="宋体"/>
          <w:sz w:val="24"/>
        </w:rPr>
        <w:t>- 硬件操作可接受；</w:t>
      </w:r>
    </w:p>
    <w:p>
      <w:pPr>
        <w:ind w:firstLine="420"/>
      </w:pPr>
      <w:r>
        <w:rPr>
          <w:rFonts w:ascii="宋体" w:hAnsi="宋体"/>
          <w:sz w:val="24"/>
        </w:rPr>
        <w:t>- 界面解释不足；</w:t>
      </w:r>
    </w:p>
    <w:p>
      <w:pPr>
        <w:ind w:firstLine="420"/>
      </w:pPr>
      <w:r>
        <w:rPr>
          <w:rFonts w:ascii="宋体" w:hAnsi="宋体"/>
          <w:sz w:val="24"/>
        </w:rPr>
        <w:t>- 提示过于冷冰冰；</w:t>
      </w:r>
    </w:p>
    <w:p>
      <w:pPr>
        <w:ind w:firstLine="420"/>
      </w:pPr>
      <w:r>
        <w:rPr>
          <w:rFonts w:ascii="宋体" w:hAnsi="宋体"/>
          <w:sz w:val="24"/>
        </w:rPr>
        <w:t>- 需要显示速度衰减比例；</w:t>
      </w:r>
    </w:p>
    <w:p>
      <w:pPr>
        <w:ind w:firstLine="420"/>
      </w:pPr>
      <w:r>
        <w:rPr>
          <w:rFonts w:ascii="宋体" w:hAnsi="宋体"/>
          <w:sz w:val="24"/>
        </w:rPr>
        <w:t>- 需要说明安全原因；</w:t>
      </w:r>
    </w:p>
    <w:p>
      <w:pPr>
        <w:ind w:firstLine="420"/>
      </w:pPr>
      <w:r>
        <w:rPr>
          <w:rFonts w:ascii="宋体" w:hAnsi="宋体"/>
          <w:sz w:val="24"/>
        </w:rPr>
        <w:t>- 解释性反馈可能影响接受度。</w:t>
      </w:r>
    </w:p>
    <w:p>
      <w:pPr>
        <w:pStyle w:val="Heading3"/>
      </w:pPr>
      <w:r>
        <w:rPr>
          <w:rFonts w:ascii="宋体" w:hAnsi="宋体"/>
          <w:sz w:val="24"/>
        </w:rPr>
        <w:t>候选主题</w:t>
      </w:r>
    </w:p>
    <w:p>
      <w:pPr>
        <w:ind w:firstLine="420"/>
      </w:pPr>
      <w:r>
        <w:rPr>
          <w:rFonts w:ascii="宋体" w:hAnsi="宋体"/>
          <w:sz w:val="24"/>
        </w:rPr>
        <w:t>“对于低信心训练者，可解释反馈可能比更多数据更重要”。</w:t>
      </w:r>
    </w:p>
    <w:p>
      <w:pPr>
        <w:pStyle w:val="Heading3"/>
      </w:pPr>
      <w:r>
        <w:rPr>
          <w:rFonts w:ascii="宋体" w:hAnsi="宋体"/>
          <w:sz w:val="24"/>
        </w:rPr>
        <w:t>需要核对的问题</w:t>
      </w:r>
    </w:p>
    <w:p>
      <w:pPr>
        <w:ind w:firstLine="420"/>
      </w:pPr>
      <w:r>
        <w:rPr>
          <w:rFonts w:ascii="宋体" w:hAnsi="宋体"/>
          <w:sz w:val="24"/>
        </w:rPr>
        <w:t>- P010需要的是数字解释、自然语言解释，还是研究员当场解释？</w:t>
      </w:r>
    </w:p>
    <w:p>
      <w:pPr>
        <w:ind w:firstLine="420"/>
      </w:pPr>
      <w:r>
        <w:rPr>
          <w:rFonts w:ascii="宋体" w:hAnsi="宋体"/>
          <w:sz w:val="24"/>
        </w:rPr>
        <w:t>- 解释信息过多是否会增加训练负担？</w:t>
      </w:r>
    </w:p>
    <w:p>
      <w:pPr>
        <w:ind w:firstLine="420"/>
      </w:pPr>
      <w:r>
        <w:rPr>
          <w:rFonts w:ascii="宋体" w:hAnsi="宋体"/>
          <w:sz w:val="24"/>
        </w:rPr>
        <w:t>- 提示应采用“安全保护”语言还是“停止训练”语言？</w:t>
      </w:r>
    </w:p>
    <w:p>
      <w:pPr>
        <w:ind w:firstLine="420"/>
      </w:pPr>
      <w:r>
        <w:rPr>
          <w:rFonts w:ascii="宋体" w:hAnsi="宋体"/>
          <w:sz w:val="24"/>
        </w:rPr>
        <w:t>- 解释是否应该同时给出下一步可执行建议？</w:t>
      </w:r>
    </w:p>
    <w:p>
      <w:pPr>
        <w:pStyle w:val="Heading2"/>
      </w:pPr>
      <w:r>
        <w:rPr>
          <w:rFonts w:ascii="宋体" w:hAnsi="宋体"/>
          <w:sz w:val="24"/>
        </w:rPr>
        <w:t>九、初步主题八：系统适合低经验训练者，但持续使用依赖场景和设备配置</w:t>
      </w:r>
    </w:p>
    <w:p>
      <w:pPr>
        <w:pStyle w:val="Heading3"/>
      </w:pPr>
      <w:r>
        <w:rPr>
          <w:rFonts w:ascii="宋体" w:hAnsi="宋体"/>
          <w:sz w:val="24"/>
        </w:rPr>
        <w:t>资料依据</w:t>
      </w:r>
    </w:p>
    <w:p>
      <w:pPr>
        <w:ind w:firstLine="420"/>
      </w:pPr>
      <w:r>
        <w:rPr>
          <w:rFonts w:ascii="宋体" w:hAnsi="宋体"/>
          <w:sz w:val="24"/>
        </w:rPr>
        <w:t>P010认为系统尤其适合训练经验不多、自我控制力一般、容易盲目练过头的人。其愿意在普通健身房继续使用，但前提是健身房提供配套设备。</w:t>
      </w:r>
    </w:p>
    <w:p>
      <w:pPr>
        <w:pStyle w:val="Heading3"/>
      </w:pPr>
      <w:r>
        <w:rPr>
          <w:rFonts w:ascii="宋体" w:hAnsi="宋体"/>
          <w:sz w:val="24"/>
        </w:rPr>
        <w:t>初始编码</w:t>
      </w:r>
    </w:p>
    <w:p>
      <w:pPr>
        <w:ind w:firstLine="420"/>
      </w:pPr>
      <w:r>
        <w:rPr>
          <w:rFonts w:ascii="宋体" w:hAnsi="宋体"/>
          <w:sz w:val="24"/>
        </w:rPr>
        <w:t>- 低经验训练者适配；</w:t>
      </w:r>
    </w:p>
    <w:p>
      <w:pPr>
        <w:ind w:firstLine="420"/>
      </w:pPr>
      <w:r>
        <w:rPr>
          <w:rFonts w:ascii="宋体" w:hAnsi="宋体"/>
          <w:sz w:val="24"/>
        </w:rPr>
        <w:t>- 安全边界；</w:t>
      </w:r>
    </w:p>
    <w:p>
      <w:pPr>
        <w:ind w:firstLine="420"/>
      </w:pPr>
      <w:r>
        <w:rPr>
          <w:rFonts w:ascii="宋体" w:hAnsi="宋体"/>
          <w:sz w:val="24"/>
        </w:rPr>
        <w:t>- 防止过度训练；</w:t>
      </w:r>
    </w:p>
    <w:p>
      <w:pPr>
        <w:ind w:firstLine="420"/>
      </w:pPr>
      <w:r>
        <w:rPr>
          <w:rFonts w:ascii="宋体" w:hAnsi="宋体"/>
          <w:sz w:val="24"/>
        </w:rPr>
        <w:t>- 机构提供设备；</w:t>
      </w:r>
    </w:p>
    <w:p>
      <w:pPr>
        <w:ind w:firstLine="420"/>
      </w:pPr>
      <w:r>
        <w:rPr>
          <w:rFonts w:ascii="宋体" w:hAnsi="宋体"/>
          <w:sz w:val="24"/>
        </w:rPr>
        <w:t>- 设备可及性；</w:t>
      </w:r>
    </w:p>
    <w:p>
      <w:pPr>
        <w:ind w:firstLine="420"/>
      </w:pPr>
      <w:r>
        <w:rPr>
          <w:rFonts w:ascii="宋体" w:hAnsi="宋体"/>
          <w:sz w:val="24"/>
        </w:rPr>
        <w:t>- 使用场景依赖。</w:t>
      </w:r>
    </w:p>
    <w:p>
      <w:pPr>
        <w:pStyle w:val="Heading3"/>
      </w:pPr>
      <w:r>
        <w:rPr>
          <w:rFonts w:ascii="宋体" w:hAnsi="宋体"/>
          <w:sz w:val="24"/>
        </w:rPr>
        <w:t>候选主题</w:t>
      </w:r>
    </w:p>
    <w:p>
      <w:pPr>
        <w:ind w:firstLine="420"/>
      </w:pPr>
      <w:r>
        <w:rPr>
          <w:rFonts w:ascii="宋体" w:hAnsi="宋体"/>
          <w:sz w:val="24"/>
        </w:rPr>
        <w:t>“低成本人工智能训练工具的价值不仅是算法性能，也取决于训练场景是否能够提供设备和支持”。</w:t>
      </w:r>
    </w:p>
    <w:p>
      <w:pPr>
        <w:pStyle w:val="Heading2"/>
      </w:pPr>
      <w:r>
        <w:rPr>
          <w:rFonts w:ascii="宋体" w:hAnsi="宋体"/>
          <w:sz w:val="24"/>
        </w:rPr>
        <w:t>十、初步主题九：将Hooper前移为训练前预警</w:t>
      </w:r>
    </w:p>
    <w:p>
      <w:pPr>
        <w:pStyle w:val="Heading3"/>
      </w:pPr>
      <w:r>
        <w:rPr>
          <w:rFonts w:ascii="宋体" w:hAnsi="宋体"/>
          <w:sz w:val="24"/>
        </w:rPr>
        <w:t>资料依据</w:t>
      </w:r>
    </w:p>
    <w:p>
      <w:pPr>
        <w:ind w:firstLine="420"/>
      </w:pPr>
      <w:r>
        <w:rPr>
          <w:rFonts w:ascii="宋体" w:hAnsi="宋体"/>
          <w:sz w:val="24"/>
        </w:rPr>
        <w:t>P010建议将睡眠、疲劳等Hooper信息更直接地与减组阈值联动，在正式组速度明显下降前，训练前就提示整体强度下调。</w:t>
      </w:r>
    </w:p>
    <w:p>
      <w:pPr>
        <w:pStyle w:val="Heading3"/>
      </w:pPr>
      <w:r>
        <w:rPr>
          <w:rFonts w:ascii="宋体" w:hAnsi="宋体"/>
          <w:sz w:val="24"/>
        </w:rPr>
        <w:t>初始编码</w:t>
      </w:r>
    </w:p>
    <w:p>
      <w:pPr>
        <w:ind w:firstLine="420"/>
      </w:pPr>
      <w:r>
        <w:rPr>
          <w:rFonts w:ascii="宋体" w:hAnsi="宋体"/>
          <w:sz w:val="24"/>
        </w:rPr>
        <w:t>- 训练前风险预警；</w:t>
      </w:r>
    </w:p>
    <w:p>
      <w:pPr>
        <w:ind w:firstLine="420"/>
      </w:pPr>
      <w:r>
        <w:rPr>
          <w:rFonts w:ascii="宋体" w:hAnsi="宋体"/>
          <w:sz w:val="24"/>
        </w:rPr>
        <w:t>- 主观恢复与客观速度联动；</w:t>
      </w:r>
    </w:p>
    <w:p>
      <w:pPr>
        <w:ind w:firstLine="420"/>
      </w:pPr>
      <w:r>
        <w:rPr>
          <w:rFonts w:ascii="宋体" w:hAnsi="宋体"/>
          <w:sz w:val="24"/>
        </w:rPr>
        <w:t>- 由事后响应转向事前预防；</w:t>
      </w:r>
    </w:p>
    <w:p>
      <w:pPr>
        <w:ind w:firstLine="420"/>
      </w:pPr>
      <w:r>
        <w:rPr>
          <w:rFonts w:ascii="宋体" w:hAnsi="宋体"/>
          <w:sz w:val="24"/>
        </w:rPr>
        <w:t>- 多模态信息整合；</w:t>
      </w:r>
    </w:p>
    <w:p>
      <w:pPr>
        <w:ind w:firstLine="420"/>
      </w:pPr>
      <w:r>
        <w:rPr>
          <w:rFonts w:ascii="宋体" w:hAnsi="宋体"/>
          <w:sz w:val="24"/>
        </w:rPr>
        <w:t>- 个体化减负建议。</w:t>
      </w:r>
    </w:p>
    <w:p>
      <w:pPr>
        <w:pStyle w:val="Heading3"/>
      </w:pPr>
      <w:r>
        <w:rPr>
          <w:rFonts w:ascii="宋体" w:hAnsi="宋体"/>
          <w:sz w:val="24"/>
        </w:rPr>
        <w:t>候选主题</w:t>
      </w:r>
    </w:p>
    <w:p>
      <w:pPr>
        <w:ind w:firstLine="420"/>
      </w:pPr>
      <w:r>
        <w:rPr>
          <w:rFonts w:ascii="宋体" w:hAnsi="宋体"/>
          <w:sz w:val="24"/>
        </w:rPr>
        <w:t>“训练者期待系统同时使用主观恢复和客观速度，而不是只在速度恶化后被动停组”。</w:t>
      </w:r>
    </w:p>
    <w:p>
      <w:pPr>
        <w:pStyle w:val="Heading3"/>
      </w:pPr>
      <w:r>
        <w:rPr>
          <w:rFonts w:ascii="宋体" w:hAnsi="宋体"/>
          <w:sz w:val="24"/>
        </w:rPr>
        <w:t>需要核对的问题</w:t>
      </w:r>
    </w:p>
    <w:p>
      <w:pPr>
        <w:ind w:firstLine="420"/>
      </w:pPr>
      <w:r>
        <w:rPr>
          <w:rFonts w:ascii="宋体" w:hAnsi="宋体"/>
          <w:sz w:val="24"/>
        </w:rPr>
        <w:t>- P010认为哪些Hooper维度最应该进入规则？</w:t>
      </w:r>
    </w:p>
    <w:p>
      <w:pPr>
        <w:ind w:firstLine="420"/>
      </w:pPr>
      <w:r>
        <w:rPr>
          <w:rFonts w:ascii="宋体" w:hAnsi="宋体"/>
          <w:sz w:val="24"/>
        </w:rPr>
        <w:t>- 睡眠、疲劳、酸痛是否应具有相同权重？</w:t>
      </w:r>
    </w:p>
    <w:p>
      <w:pPr>
        <w:ind w:firstLine="420"/>
      </w:pPr>
      <w:r>
        <w:rPr>
          <w:rFonts w:ascii="宋体" w:hAnsi="宋体"/>
          <w:sz w:val="24"/>
        </w:rPr>
        <w:t>- 受试者是否接受预先减量而不是等速度下降后减组？</w:t>
      </w:r>
    </w:p>
    <w:p>
      <w:pPr>
        <w:ind w:firstLine="420"/>
      </w:pPr>
      <w:r>
        <w:rPr>
          <w:rFonts w:ascii="宋体" w:hAnsi="宋体"/>
          <w:sz w:val="24"/>
        </w:rPr>
        <w:t>- 预警是否会降低训练信心或增加对系统的依赖？</w:t>
      </w:r>
    </w:p>
    <w:p>
      <w:pPr>
        <w:pStyle w:val="Heading2"/>
      </w:pPr>
      <w:r>
        <w:rPr>
          <w:rFonts w:ascii="宋体" w:hAnsi="宋体"/>
          <w:sz w:val="24"/>
        </w:rPr>
        <w:t>十一、与量化结果的对应关系</w:t>
      </w:r>
    </w:p>
    <w:p>
      <w:pPr>
        <w:ind w:firstLine="420"/>
      </w:pPr>
      <w:r>
        <w:rPr>
          <w:rFonts w:ascii="宋体" w:hAnsi="宋体"/>
          <w:sz w:val="24"/>
        </w:rPr>
        <w:t>P010的资料可以帮助解释：</w:t>
      </w:r>
    </w:p>
    <w:p>
      <w:pPr>
        <w:ind w:firstLine="420"/>
      </w:pPr>
      <w:r>
        <w:rPr>
          <w:rFonts w:ascii="宋体" w:hAnsi="宋体"/>
          <w:sz w:val="24"/>
        </w:rPr>
        <w:t>- AI组严格完成8次比例不是100%的原因；</w:t>
      </w:r>
    </w:p>
    <w:p>
      <w:pPr>
        <w:ind w:firstLine="420"/>
      </w:pPr>
      <w:r>
        <w:rPr>
          <w:rFonts w:ascii="宋体" w:hAnsi="宋体"/>
          <w:sz w:val="24"/>
        </w:rPr>
        <w:t>- AI组较高Hooper个体均值的生活背景；</w:t>
      </w:r>
    </w:p>
    <w:p>
      <w:pPr>
        <w:ind w:firstLine="420"/>
      </w:pPr>
      <w:r>
        <w:rPr>
          <w:rFonts w:ascii="宋体" w:hAnsi="宋体"/>
          <w:sz w:val="24"/>
        </w:rPr>
        <w:t>- 自动减组事件的主观接受过程；</w:t>
      </w:r>
    </w:p>
    <w:p>
      <w:pPr>
        <w:ind w:firstLine="420"/>
      </w:pPr>
      <w:r>
        <w:rPr>
          <w:rFonts w:ascii="宋体" w:hAnsi="宋体"/>
          <w:sz w:val="24"/>
        </w:rPr>
        <w:t>- AI组系统接受度并非单纯由硬件操作决定；</w:t>
      </w:r>
    </w:p>
    <w:p>
      <w:pPr>
        <w:ind w:firstLine="420"/>
      </w:pPr>
      <w:r>
        <w:rPr>
          <w:rFonts w:ascii="宋体" w:hAnsi="宋体"/>
          <w:sz w:val="24"/>
        </w:rPr>
        <w:t>- 训练自我效能可能受到安全感和外部约束影响；</w:t>
      </w:r>
    </w:p>
    <w:p>
      <w:pPr>
        <w:ind w:firstLine="420"/>
      </w:pPr>
      <w:r>
        <w:rPr>
          <w:rFonts w:ascii="宋体" w:hAnsi="宋体"/>
          <w:sz w:val="24"/>
        </w:rPr>
        <w:t>- 低力量层级训练者对客观负荷建议的需求。</w:t>
      </w:r>
    </w:p>
    <w:p>
      <w:pPr>
        <w:ind w:firstLine="420"/>
      </w:pPr>
      <w:r>
        <w:rPr>
          <w:rFonts w:ascii="宋体" w:hAnsi="宋体"/>
          <w:sz w:val="24"/>
        </w:rPr>
        <w:t>P010的资料不能单独证明：</w:t>
      </w:r>
    </w:p>
    <w:p>
      <w:pPr>
        <w:ind w:firstLine="420"/>
      </w:pPr>
      <w:r>
        <w:rPr>
          <w:rFonts w:ascii="宋体" w:hAnsi="宋体"/>
          <w:sz w:val="24"/>
        </w:rPr>
        <w:t>- 自动减组一定避免了实际损伤；</w:t>
      </w:r>
    </w:p>
    <w:p>
      <w:pPr>
        <w:ind w:firstLine="420"/>
      </w:pPr>
      <w:r>
        <w:rPr>
          <w:rFonts w:ascii="宋体" w:hAnsi="宋体"/>
          <w:sz w:val="24"/>
        </w:rPr>
        <w:t>- Hooper高分一定能够预测速度损失；</w:t>
      </w:r>
    </w:p>
    <w:p>
      <w:pPr>
        <w:ind w:firstLine="420"/>
      </w:pPr>
      <w:r>
        <w:rPr>
          <w:rFonts w:ascii="宋体" w:hAnsi="宋体"/>
          <w:sz w:val="24"/>
        </w:rPr>
        <w:t>- 预先联动Hooper一定优于当前规则；</w:t>
      </w:r>
    </w:p>
    <w:p>
      <w:pPr>
        <w:ind w:firstLine="420"/>
      </w:pPr>
      <w:r>
        <w:rPr>
          <w:rFonts w:ascii="宋体" w:hAnsi="宋体"/>
          <w:sz w:val="24"/>
        </w:rPr>
        <w:t>- 所有低力量或低经验训练者都需要强制停组；</w:t>
      </w:r>
    </w:p>
    <w:p>
      <w:pPr>
        <w:ind w:firstLine="420"/>
      </w:pPr>
      <w:r>
        <w:rPr>
          <w:rFonts w:ascii="宋体" w:hAnsi="宋体"/>
          <w:sz w:val="24"/>
        </w:rPr>
        <w:t>- 缺席完全由训练方案造成。</w:t>
      </w:r>
    </w:p>
    <w:p>
      <w:pPr>
        <w:pStyle w:val="Heading2"/>
      </w:pPr>
      <w:r>
        <w:rPr>
          <w:rFonts w:ascii="宋体" w:hAnsi="宋体"/>
          <w:sz w:val="24"/>
        </w:rPr>
        <w:t>十二、P010与P004、P025的比较价值</w:t>
      </w:r>
    </w:p>
    <w:p>
      <w:pPr>
        <w:ind w:firstLine="420"/>
      </w:pPr>
      <w:r>
        <w:rPr>
          <w:rFonts w:ascii="宋体" w:hAnsi="宋体"/>
          <w:sz w:val="24"/>
        </w:rPr>
        <w:t>P004和P025均全勤、系统接受度较高，更多强调训练流程、加重信心、平台期突破和操作便利性；P010未完成全部训练且Hooper较高，重点强调恢复不足、受伤担忧、自动减组的情绪反应和解释需求。</w:t>
      </w:r>
    </w:p>
    <w:p>
      <w:pPr>
        <w:ind w:firstLine="420"/>
      </w:pPr>
      <w:r>
        <w:rPr>
          <w:rFonts w:ascii="宋体" w:hAnsi="宋体"/>
          <w:sz w:val="24"/>
        </w:rPr>
        <w:t>三名AI组受试者可以形成初步的组内差异框架：</w:t>
      </w:r>
    </w:p>
    <w:p>
      <w:pPr>
        <w:ind w:firstLine="420"/>
      </w:pPr>
      <w:r>
        <w:rPr>
          <w:rFonts w:ascii="宋体" w:hAnsi="宋体"/>
          <w:sz w:val="24"/>
        </w:rPr>
        <w:t>- P025：高完成度、突破和信任；</w:t>
      </w:r>
    </w:p>
    <w:p>
      <w:pPr>
        <w:ind w:firstLine="420"/>
      </w:pPr>
      <w:r>
        <w:rPr>
          <w:rFonts w:ascii="宋体" w:hAnsi="宋体"/>
          <w:sz w:val="24"/>
        </w:rPr>
        <w:t>- P004：流程顺畅、可用性和速度损耗理解；</w:t>
      </w:r>
    </w:p>
    <w:p>
      <w:pPr>
        <w:ind w:firstLine="420"/>
      </w:pPr>
      <w:r>
        <w:rPr>
          <w:rFonts w:ascii="宋体" w:hAnsi="宋体"/>
          <w:sz w:val="24"/>
        </w:rPr>
        <w:t>- P010：疲劳压力、保护性减组和解释需求。</w:t>
      </w:r>
    </w:p>
    <w:p>
      <w:pPr>
        <w:ind w:firstLine="420"/>
      </w:pPr>
      <w:r>
        <w:rPr>
          <w:rFonts w:ascii="宋体" w:hAnsi="宋体"/>
          <w:sz w:val="24"/>
        </w:rPr>
        <w:t>该比较可以帮助后续主题分析避免把AI组概括为单一的“积极接受者”。不过，最终主题仍需结合更多AI组和Self组访谈资料确认。</w:t>
      </w:r>
    </w:p>
    <w:sectPr w:rsidR="00FC693F" w:rsidRPr="0006063C" w:rsidSect="00034616">
      <w:pgSz w:w="12240" w:h="15840"/>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00" w:lineRule="exact"/>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400" w:lineRule="exact"/>
      <w:outlineLvl w:val="0"/>
    </w:pPr>
    <w:rPr>
      <w:rFonts w:asciiTheme="majorHAnsi" w:eastAsiaTheme="majorEastAsia" w:hAnsiTheme="majorHAnsi" w:cstheme="majorBidi" w:ascii="宋体" w:hAnsi="宋体" w:eastAsia="宋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line="400" w:lineRule="exact"/>
      <w:outlineLvl w:val="1"/>
    </w:pPr>
    <w:rPr>
      <w:rFonts w:asciiTheme="majorHAnsi" w:eastAsiaTheme="majorEastAsia" w:hAnsiTheme="majorHAnsi" w:cstheme="majorBidi" w:ascii="宋体" w:hAnsi="宋体" w:eastAsia="宋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line="400" w:lineRule="exact"/>
      <w:outlineLvl w:val="2"/>
    </w:pPr>
    <w:rPr>
      <w:rFonts w:asciiTheme="majorHAnsi" w:eastAsiaTheme="majorEastAsia" w:hAnsiTheme="majorHAnsi" w:cstheme="majorBidi" w:ascii="宋体" w:hAnsi="宋体" w:eastAsia="宋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