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4A1" w:rsidP="00F424A1" w:rsidRDefault="0097603C" w14:paraId="32B6A094" w14:textId="30F70595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>
        <w:t>:</w:t>
      </w:r>
      <w:r w:rsidR="00280537">
        <w:t xml:space="preserve"> </w:t>
      </w:r>
      <w:proofErr w:type="spellStart"/>
      <w:r w:rsidRPr="0097603C">
        <w:rPr>
          <w:bCs/>
        </w:rPr>
        <w:t>Типове</w:t>
      </w:r>
      <w:proofErr w:type="spellEnd"/>
      <w:r w:rsidRPr="0097603C">
        <w:rPr>
          <w:bCs/>
        </w:rPr>
        <w:t xml:space="preserve"> и </w:t>
      </w:r>
      <w:proofErr w:type="spellStart"/>
      <w:r w:rsidRPr="0097603C">
        <w:rPr>
          <w:bCs/>
        </w:rPr>
        <w:t>нива</w:t>
      </w:r>
      <w:proofErr w:type="spellEnd"/>
      <w:r w:rsidRPr="0097603C">
        <w:rPr>
          <w:bCs/>
        </w:rPr>
        <w:t xml:space="preserve"> </w:t>
      </w:r>
      <w:proofErr w:type="spellStart"/>
      <w:r w:rsidRPr="0097603C">
        <w:rPr>
          <w:bCs/>
        </w:rPr>
        <w:t>на</w:t>
      </w:r>
      <w:proofErr w:type="spellEnd"/>
      <w:r w:rsidRPr="0097603C">
        <w:rPr>
          <w:bCs/>
        </w:rPr>
        <w:t xml:space="preserve"> </w:t>
      </w:r>
      <w:proofErr w:type="spellStart"/>
      <w:r w:rsidRPr="0097603C">
        <w:rPr>
          <w:bCs/>
        </w:rPr>
        <w:t>тестване</w:t>
      </w:r>
      <w:proofErr w:type="spellEnd"/>
    </w:p>
    <w:p w:rsidR="003F6B50" w:rsidP="003F6B50" w:rsidRDefault="00F470B1" w14:paraId="6D43BCBD" w14:textId="6064F6F9">
      <w:pPr>
        <w:pStyle w:val="Heading2"/>
      </w:pPr>
      <w:r>
        <w:rPr>
          <w:lang w:val="bg-BG"/>
        </w:rPr>
        <w:t>Юнит тестване</w:t>
      </w:r>
      <w:r w:rsidRPr="0072629E" w:rsidR="0097603C">
        <w:t xml:space="preserve"> в </w:t>
      </w:r>
      <w:proofErr w:type="spellStart"/>
      <w:r w:rsidRPr="0072629E" w:rsidR="0097603C">
        <w:t>реалния</w:t>
      </w:r>
      <w:proofErr w:type="spellEnd"/>
      <w:r w:rsidRPr="0072629E" w:rsidR="0097603C">
        <w:t xml:space="preserve"> </w:t>
      </w:r>
      <w:proofErr w:type="spellStart"/>
      <w:r w:rsidRPr="0072629E" w:rsidR="0097603C">
        <w:t>живот</w:t>
      </w:r>
      <w:proofErr w:type="spellEnd"/>
      <w:r w:rsidR="0097603C">
        <w:rPr>
          <w:lang w:val="bg-BG"/>
        </w:rPr>
        <w:t xml:space="preserve">: </w:t>
      </w:r>
      <w:proofErr w:type="spellStart"/>
      <w:r w:rsidRPr="0072629E" w:rsidR="0097603C">
        <w:t>Тестване</w:t>
      </w:r>
      <w:proofErr w:type="spellEnd"/>
      <w:r w:rsidRPr="0072629E" w:rsidR="0097603C">
        <w:t xml:space="preserve"> </w:t>
      </w:r>
      <w:proofErr w:type="spellStart"/>
      <w:r w:rsidRPr="0072629E" w:rsidR="0097603C">
        <w:t>на</w:t>
      </w:r>
      <w:proofErr w:type="spellEnd"/>
      <w:r w:rsidRPr="0072629E" w:rsidR="0097603C">
        <w:t xml:space="preserve"> </w:t>
      </w:r>
      <w:proofErr w:type="spellStart"/>
      <w:r w:rsidRPr="0072629E" w:rsidR="0097603C">
        <w:t>батерия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09046A" w:rsidR="007312A7" w:rsidTr="68F8CE2F" w14:paraId="048D9137" w14:textId="77777777">
        <w:tc>
          <w:tcPr>
            <w:tcW w:w="1271" w:type="dxa"/>
            <w:tcMar/>
            <w:vAlign w:val="center"/>
          </w:tcPr>
          <w:p w:rsidRPr="00F55C8B" w:rsidR="007312A7" w:rsidP="0097603C" w:rsidRDefault="0097603C" w14:paraId="01AE9FED" w14:textId="16C9417A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 w:rsidR="007312A7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tcMar/>
            <w:vAlign w:val="center"/>
          </w:tcPr>
          <w:p w:rsidRPr="007312A7" w:rsidR="007312A7" w:rsidP="007312A7" w:rsidRDefault="007312A7" w14:paraId="233A0990" w14:textId="045972FB">
            <w:pPr>
              <w:pStyle w:val="ListParagraph"/>
              <w:ind w:left="0"/>
            </w:pPr>
            <w:r w:rsidR="68F8CE2F">
              <w:rPr/>
              <w:t>Проверяваме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има</w:t>
            </w:r>
            <w:r w:rsidR="68F8CE2F">
              <w:rPr/>
              <w:t xml:space="preserve"> </w:t>
            </w:r>
            <w:r w:rsidR="68F8CE2F">
              <w:rPr/>
              <w:t>заряд</w:t>
            </w:r>
            <w:r w:rsidR="68F8CE2F">
              <w:rPr/>
              <w:t xml:space="preserve"> с </w:t>
            </w:r>
            <w:r w:rsidR="68F8CE2F">
              <w:rPr/>
              <w:t>помощта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волтметър</w:t>
            </w:r>
            <w:r w:rsidR="68F8CE2F">
              <w:rPr/>
              <w:t xml:space="preserve"> </w:t>
            </w:r>
            <w:r w:rsidR="68F8CE2F">
              <w:rPr/>
              <w:t>или</w:t>
            </w:r>
            <w:r w:rsidR="68F8CE2F">
              <w:rPr/>
              <w:t xml:space="preserve"> мултицет.</w:t>
            </w:r>
          </w:p>
        </w:tc>
      </w:tr>
      <w:tr w:rsidR="007312A7" w:rsidTr="68F8CE2F" w14:paraId="067443F2" w14:textId="77777777">
        <w:tc>
          <w:tcPr>
            <w:tcW w:w="1271" w:type="dxa"/>
            <w:tcMar/>
            <w:vAlign w:val="center"/>
          </w:tcPr>
          <w:p w:rsidR="007312A7" w:rsidP="0097603C" w:rsidRDefault="0097603C" w14:paraId="4608A26D" w14:textId="073263F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7312A7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Pr="007312A7" w:rsidR="007312A7" w:rsidP="00F33DA5" w:rsidRDefault="007312A7" w14:paraId="544C1952" w14:textId="2F0703E6">
            <w:pPr>
              <w:spacing w:before="144" w:beforeLines="60" w:after="144" w:afterLines="60"/>
            </w:pPr>
            <w:r w:rsidR="68F8CE2F">
              <w:rPr/>
              <w:t>Проверяваме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размерът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отговаря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стандарта</w:t>
            </w:r>
            <w:r w:rsidR="68F8CE2F">
              <w:rPr/>
              <w:t xml:space="preserve"> “AA”.</w:t>
            </w:r>
          </w:p>
        </w:tc>
      </w:tr>
      <w:tr w:rsidR="007312A7" w:rsidTr="68F8CE2F" w14:paraId="43488CE1" w14:textId="77777777">
        <w:tc>
          <w:tcPr>
            <w:tcW w:w="1271" w:type="dxa"/>
            <w:tcMar/>
            <w:vAlign w:val="center"/>
          </w:tcPr>
          <w:p w:rsidR="007312A7" w:rsidP="0097603C" w:rsidRDefault="0097603C" w14:paraId="4F6E85D3" w14:textId="1D030FF4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7312A7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7312A7" w:rsidR="007312A7" w:rsidP="007312A7" w:rsidRDefault="007312A7" w14:paraId="5E10BDA7" w14:textId="4F9DA873">
            <w:pPr>
              <w:pStyle w:val="ListParagraph"/>
              <w:ind w:left="0"/>
            </w:pPr>
            <w:r w:rsidR="68F8CE2F">
              <w:rPr/>
              <w:t>Проверяваме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“+” и “-”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опаковката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отговарят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местоположението си.</w:t>
            </w:r>
          </w:p>
        </w:tc>
      </w:tr>
      <w:tr w:rsidR="007312A7" w:rsidTr="68F8CE2F" w14:paraId="1ED47D26" w14:textId="77777777">
        <w:tc>
          <w:tcPr>
            <w:tcW w:w="1271" w:type="dxa"/>
            <w:tcMar/>
            <w:vAlign w:val="center"/>
          </w:tcPr>
          <w:p w:rsidR="007312A7" w:rsidP="0097603C" w:rsidRDefault="0097603C" w14:paraId="54959443" w14:textId="7DF7B8D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7312A7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  <w:vAlign w:val="center"/>
          </w:tcPr>
          <w:p w:rsidRPr="007312A7" w:rsidR="007312A7" w:rsidP="00F33DA5" w:rsidRDefault="007312A7" w14:paraId="0965BB70" w14:textId="49C6B90C">
            <w:pPr>
              <w:spacing w:before="144" w:beforeLines="60" w:after="144" w:afterLines="60"/>
            </w:pPr>
            <w:r w:rsidR="68F8CE2F">
              <w:rPr/>
              <w:t>Проверяваме</w:t>
            </w:r>
            <w:r w:rsidR="68F8CE2F">
              <w:rPr/>
              <w:t xml:space="preserve"> </w:t>
            </w:r>
            <w:r w:rsidR="68F8CE2F">
              <w:rPr/>
              <w:t>целостта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(</w:t>
            </w:r>
            <w:r w:rsidR="68F8CE2F">
              <w:rPr/>
              <w:t>следи</w:t>
            </w:r>
            <w:r w:rsidR="68F8CE2F">
              <w:rPr/>
              <w:t xml:space="preserve"> </w:t>
            </w:r>
            <w:r w:rsidR="68F8CE2F">
              <w:rPr/>
              <w:t>от</w:t>
            </w:r>
            <w:r w:rsidR="68F8CE2F">
              <w:rPr/>
              <w:t xml:space="preserve"> </w:t>
            </w:r>
            <w:r w:rsidR="68F8CE2F">
              <w:rPr/>
              <w:t>удар</w:t>
            </w:r>
            <w:r w:rsidR="68F8CE2F">
              <w:rPr/>
              <w:t>/изкривявания).</w:t>
            </w:r>
          </w:p>
        </w:tc>
      </w:tr>
      <w:tr w:rsidR="007312A7" w:rsidTr="68F8CE2F" w14:paraId="4720BC6F" w14:textId="77777777">
        <w:tc>
          <w:tcPr>
            <w:tcW w:w="1271" w:type="dxa"/>
            <w:tcMar/>
            <w:vAlign w:val="center"/>
          </w:tcPr>
          <w:p w:rsidR="007312A7" w:rsidP="0097603C" w:rsidRDefault="0097603C" w14:paraId="47355416" w14:textId="73A9E10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7312A7">
              <w:rPr>
                <w:b/>
                <w:bCs/>
              </w:rPr>
              <w:t>#5</w:t>
            </w:r>
          </w:p>
        </w:tc>
        <w:tc>
          <w:tcPr>
            <w:tcW w:w="9214" w:type="dxa"/>
            <w:tcMar/>
            <w:vAlign w:val="center"/>
          </w:tcPr>
          <w:p w:rsidRPr="007312A7" w:rsidR="007312A7" w:rsidP="007312A7" w:rsidRDefault="007312A7" w14:paraId="63E79A8B" w14:textId="667B7886">
            <w:r w:rsidR="68F8CE2F">
              <w:rPr/>
              <w:t>Проверяваме</w:t>
            </w:r>
            <w:r w:rsidR="68F8CE2F">
              <w:rPr/>
              <w:t xml:space="preserve"> 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напрежението</w:t>
            </w:r>
            <w:r w:rsidR="68F8CE2F">
              <w:rPr/>
              <w:t xml:space="preserve"> в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отговаря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етикета на батерията.</w:t>
            </w:r>
          </w:p>
        </w:tc>
      </w:tr>
    </w:tbl>
    <w:p w:rsidR="003F6B50" w:rsidP="003F6B50" w:rsidRDefault="00F470B1" w14:paraId="58B7E914" w14:textId="46622103">
      <w:pPr>
        <w:pStyle w:val="Heading2"/>
      </w:pPr>
      <w:r>
        <w:rPr>
          <w:lang w:val="bg-BG"/>
        </w:rPr>
        <w:t>Юнит</w:t>
      </w:r>
      <w:r w:rsidRPr="0072629E" w:rsidR="0097603C">
        <w:t xml:space="preserve"> </w:t>
      </w:r>
      <w:proofErr w:type="spellStart"/>
      <w:r w:rsidRPr="0072629E" w:rsidR="0097603C">
        <w:t>тестване</w:t>
      </w:r>
      <w:proofErr w:type="spellEnd"/>
      <w:r w:rsidRPr="0072629E" w:rsidR="0097603C">
        <w:t xml:space="preserve"> в </w:t>
      </w:r>
      <w:proofErr w:type="spellStart"/>
      <w:r w:rsidRPr="0072629E" w:rsidR="0097603C">
        <w:t>реалния</w:t>
      </w:r>
      <w:proofErr w:type="spellEnd"/>
      <w:r w:rsidRPr="0072629E" w:rsidR="0097603C">
        <w:t xml:space="preserve"> </w:t>
      </w:r>
      <w:proofErr w:type="spellStart"/>
      <w:r w:rsidRPr="0072629E" w:rsidR="0097603C">
        <w:t>живот</w:t>
      </w:r>
      <w:proofErr w:type="spellEnd"/>
      <w:r w:rsidR="0097603C">
        <w:rPr>
          <w:lang w:val="bg-BG"/>
        </w:rPr>
        <w:t xml:space="preserve">: </w:t>
      </w:r>
      <w:proofErr w:type="spellStart"/>
      <w:r w:rsidRPr="009378E8" w:rsidR="0097603C">
        <w:t>Тестване</w:t>
      </w:r>
      <w:proofErr w:type="spellEnd"/>
      <w:r w:rsidRPr="009378E8" w:rsidR="0097603C">
        <w:t xml:space="preserve"> </w:t>
      </w:r>
      <w:proofErr w:type="spellStart"/>
      <w:r w:rsidRPr="009378E8" w:rsidR="0097603C">
        <w:t>на</w:t>
      </w:r>
      <w:proofErr w:type="spellEnd"/>
      <w:r w:rsidRPr="009378E8" w:rsidR="0097603C">
        <w:t xml:space="preserve"> </w:t>
      </w:r>
      <w:proofErr w:type="spellStart"/>
      <w:r w:rsidRPr="009378E8" w:rsidR="0097603C">
        <w:t>крушка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09046A" w:rsidR="00B366A2" w:rsidTr="68F8CE2F" w14:paraId="209C90DA" w14:textId="77777777">
        <w:tc>
          <w:tcPr>
            <w:tcW w:w="1271" w:type="dxa"/>
            <w:tcMar/>
            <w:vAlign w:val="center"/>
          </w:tcPr>
          <w:p w:rsidRPr="00F55C8B" w:rsidR="00B366A2" w:rsidP="0097603C" w:rsidRDefault="0097603C" w14:paraId="342777AF" w14:textId="04D89569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366A2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7312A7" w:rsidR="00B366A2" w:rsidP="00F33DA5" w:rsidRDefault="00B366A2" w14:paraId="69273802" w14:textId="708E4F41">
            <w:pPr>
              <w:pStyle w:val="ListParagraph"/>
              <w:ind w:left="0"/>
            </w:pPr>
            <w:r w:rsidR="68F8CE2F">
              <w:rPr/>
              <w:t>Проверяваме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целостта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</w:t>
            </w:r>
            <w:r w:rsidR="68F8CE2F">
              <w:rPr/>
              <w:t xml:space="preserve"> </w:t>
            </w:r>
            <w:r w:rsidR="68F8CE2F">
              <w:rPr/>
              <w:t>не</w:t>
            </w:r>
            <w:r w:rsidR="68F8CE2F">
              <w:rPr/>
              <w:t xml:space="preserve"> е нарушена.</w:t>
            </w:r>
          </w:p>
        </w:tc>
      </w:tr>
      <w:tr w:rsidR="00B366A2" w:rsidTr="68F8CE2F" w14:paraId="7E5C6DE7" w14:textId="77777777">
        <w:tc>
          <w:tcPr>
            <w:tcW w:w="1271" w:type="dxa"/>
            <w:tcMar/>
            <w:vAlign w:val="center"/>
          </w:tcPr>
          <w:p w:rsidR="00B366A2" w:rsidP="0097603C" w:rsidRDefault="0097603C" w14:paraId="316DB2CB" w14:textId="4069A07A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366A2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Pr="007312A7" w:rsidR="00B366A2" w:rsidP="00C3708B" w:rsidRDefault="00B366A2" w14:paraId="5870E70B" w14:textId="6DE9A2EB">
            <w:pPr>
              <w:spacing w:before="144" w:beforeLines="60" w:after="144" w:afterLines="60"/>
            </w:pPr>
            <w:r w:rsidR="68F8CE2F">
              <w:rPr/>
              <w:t>Проверяваме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фасунгата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</w:t>
            </w:r>
            <w:r w:rsidR="68F8CE2F">
              <w:rPr/>
              <w:t xml:space="preserve"> </w:t>
            </w:r>
            <w:r w:rsidR="68F8CE2F">
              <w:rPr/>
              <w:t>отговаря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стандартите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фасунги</w:t>
            </w:r>
            <w:r w:rsidR="68F8CE2F">
              <w:rPr/>
              <w:t xml:space="preserve"> Е10.</w:t>
            </w:r>
          </w:p>
        </w:tc>
      </w:tr>
      <w:tr w:rsidR="00B366A2" w:rsidTr="68F8CE2F" w14:paraId="1F1039F7" w14:textId="77777777">
        <w:tc>
          <w:tcPr>
            <w:tcW w:w="1271" w:type="dxa"/>
            <w:tcMar/>
            <w:vAlign w:val="center"/>
          </w:tcPr>
          <w:p w:rsidR="00B366A2" w:rsidP="0097603C" w:rsidRDefault="0097603C" w14:paraId="3AF1401D" w14:textId="2FB95FE8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366A2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7312A7" w:rsidR="00B366A2" w:rsidP="00F33DA5" w:rsidRDefault="00B366A2" w14:paraId="5435627D" w14:textId="64DEFC36">
            <w:pPr>
              <w:pStyle w:val="ListParagraph"/>
              <w:ind w:left="0"/>
            </w:pPr>
            <w:r w:rsidR="68F8CE2F">
              <w:rPr/>
              <w:t>Проверяваме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когато</w:t>
            </w:r>
            <w:r w:rsidR="68F8CE2F">
              <w:rPr/>
              <w:t xml:space="preserve"> </w:t>
            </w:r>
            <w:r w:rsidR="68F8CE2F">
              <w:rPr/>
              <w:t>монтираме</w:t>
            </w:r>
            <w:r w:rsidR="68F8CE2F">
              <w:rPr/>
              <w:t xml:space="preserve"> </w:t>
            </w:r>
            <w:r w:rsidR="68F8CE2F">
              <w:rPr/>
              <w:t>крушката</w:t>
            </w:r>
            <w:r w:rsidR="68F8CE2F">
              <w:rPr/>
              <w:t xml:space="preserve"> и я </w:t>
            </w:r>
            <w:r w:rsidR="68F8CE2F">
              <w:rPr/>
              <w:t>включим</w:t>
            </w:r>
            <w:r w:rsidR="68F8CE2F">
              <w:rPr/>
              <w:t xml:space="preserve"> </w:t>
            </w:r>
            <w:r w:rsidR="68F8CE2F">
              <w:rPr/>
              <w:t>тя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светне.</w:t>
            </w:r>
          </w:p>
        </w:tc>
      </w:tr>
      <w:tr w:rsidR="00B366A2" w:rsidTr="68F8CE2F" w14:paraId="5FC8F4D8" w14:textId="77777777">
        <w:tc>
          <w:tcPr>
            <w:tcW w:w="1271" w:type="dxa"/>
            <w:tcMar/>
            <w:vAlign w:val="center"/>
          </w:tcPr>
          <w:p w:rsidR="00B366A2" w:rsidP="0097603C" w:rsidRDefault="0097603C" w14:paraId="4C8C896E" w14:textId="1D112B9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366A2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  <w:vAlign w:val="center"/>
          </w:tcPr>
          <w:p w:rsidRPr="007312A7" w:rsidR="00B366A2" w:rsidP="00F33DA5" w:rsidRDefault="00B366A2" w14:paraId="46810C7D" w14:textId="5FC9BF63">
            <w:pPr>
              <w:spacing w:before="144" w:beforeLines="60" w:after="144" w:afterLines="60"/>
            </w:pPr>
          </w:p>
        </w:tc>
      </w:tr>
      <w:tr w:rsidR="00B366A2" w:rsidTr="68F8CE2F" w14:paraId="27A2FB96" w14:textId="77777777">
        <w:tc>
          <w:tcPr>
            <w:tcW w:w="1271" w:type="dxa"/>
            <w:tcMar/>
            <w:vAlign w:val="center"/>
          </w:tcPr>
          <w:p w:rsidR="00B366A2" w:rsidP="0097603C" w:rsidRDefault="0097603C" w14:paraId="3B65EFB7" w14:textId="2195A21A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366A2">
              <w:rPr>
                <w:b/>
                <w:bCs/>
              </w:rPr>
              <w:t>#5</w:t>
            </w:r>
          </w:p>
        </w:tc>
        <w:tc>
          <w:tcPr>
            <w:tcW w:w="9214" w:type="dxa"/>
            <w:tcMar/>
            <w:vAlign w:val="center"/>
          </w:tcPr>
          <w:p w:rsidRPr="007312A7" w:rsidR="00B366A2" w:rsidP="00F33DA5" w:rsidRDefault="00B366A2" w14:paraId="50AA12E0" w14:textId="46EE7D70"/>
        </w:tc>
      </w:tr>
    </w:tbl>
    <w:p w:rsidR="003F6B50" w:rsidP="00F33DA5" w:rsidRDefault="00F470B1" w14:paraId="3C9C6DC7" w14:textId="3E35D7D6">
      <w:pPr>
        <w:pStyle w:val="Heading2"/>
        <w:jc w:val="both"/>
      </w:pPr>
      <w:bookmarkStart w:name="_Hlk117412812" w:id="0"/>
      <w:r>
        <w:rPr>
          <w:lang w:val="bg-BG"/>
        </w:rPr>
        <w:t>Юнит тестване</w:t>
      </w:r>
      <w:r w:rsidRPr="009378E8" w:rsidR="00F33DA5">
        <w:t xml:space="preserve"> в </w:t>
      </w:r>
      <w:proofErr w:type="spellStart"/>
      <w:r w:rsidRPr="009378E8" w:rsidR="00F33DA5">
        <w:t>света</w:t>
      </w:r>
      <w:proofErr w:type="spellEnd"/>
      <w:r w:rsidRPr="009378E8" w:rsidR="00F33DA5">
        <w:t xml:space="preserve"> </w:t>
      </w:r>
      <w:proofErr w:type="spellStart"/>
      <w:r w:rsidRPr="009378E8" w:rsidR="00F33DA5">
        <w:t>на</w:t>
      </w:r>
      <w:proofErr w:type="spellEnd"/>
      <w:r w:rsidRPr="009378E8" w:rsidR="00F33DA5">
        <w:t xml:space="preserve"> </w:t>
      </w:r>
      <w:proofErr w:type="spellStart"/>
      <w:r w:rsidRPr="009378E8" w:rsidR="00F33DA5">
        <w:t>софтуера</w:t>
      </w:r>
      <w:proofErr w:type="spellEnd"/>
      <w:r w:rsidR="00F33DA5">
        <w:rPr>
          <w:lang w:val="bg-BG"/>
        </w:rPr>
        <w:t>:</w:t>
      </w:r>
      <w:r w:rsidR="00F33DA5">
        <w:t xml:space="preserve"> </w:t>
      </w:r>
      <w:proofErr w:type="spellStart"/>
      <w:r w:rsidRPr="009378E8" w:rsidR="00F33DA5">
        <w:t>Проверка</w:t>
      </w:r>
      <w:proofErr w:type="spellEnd"/>
      <w:r w:rsidRPr="009378E8" w:rsidR="00F33DA5">
        <w:t xml:space="preserve"> </w:t>
      </w:r>
      <w:proofErr w:type="spellStart"/>
      <w:r w:rsidRPr="009378E8" w:rsidR="00F33DA5">
        <w:t>на</w:t>
      </w:r>
      <w:proofErr w:type="spellEnd"/>
      <w:r w:rsidRPr="009378E8" w:rsidR="00F33DA5">
        <w:t xml:space="preserve"> </w:t>
      </w:r>
      <w:proofErr w:type="spellStart"/>
      <w:r w:rsidRPr="009378E8" w:rsidR="00F33DA5">
        <w:t>възрастта</w:t>
      </w:r>
      <w:proofErr w:type="spellEnd"/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Pr="00A41C52" w:rsidR="00A41C52" w:rsidTr="68F8CE2F" w14:paraId="2BCC68EA" w14:textId="77777777">
        <w:tc>
          <w:tcPr>
            <w:tcW w:w="1085" w:type="dxa"/>
            <w:shd w:val="clear" w:color="auto" w:fill="auto"/>
            <w:tcMar/>
            <w:vAlign w:val="center"/>
          </w:tcPr>
          <w:p w:rsidRPr="00303E01" w:rsidR="00A41C52" w:rsidP="00A41C52" w:rsidRDefault="00A41C52" w14:paraId="410781FD" w14:textId="0FD21BFB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175" w:type="dxa"/>
            <w:shd w:val="clear" w:color="auto" w:fill="auto"/>
            <w:tcMar/>
            <w:vAlign w:val="center"/>
          </w:tcPr>
          <w:p w:rsidRPr="0097603C" w:rsidR="00A41C52" w:rsidP="00A41C52" w:rsidRDefault="0097603C" w14:paraId="581290CA" w14:textId="1A19DCB0">
            <w:pPr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clear" w:color="auto" w:fill="auto"/>
            <w:tcMar/>
            <w:vAlign w:val="center"/>
          </w:tcPr>
          <w:p w:rsidRPr="00303E01" w:rsidR="00A41C52" w:rsidP="00A41C52" w:rsidRDefault="00F33DA5" w14:paraId="5B4972F8" w14:textId="6B307CDB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Успешно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Н</w:t>
            </w:r>
            <w:r w:rsidRPr="0097603C" w:rsidR="0097603C">
              <w:rPr>
                <w:b/>
                <w:bCs/>
              </w:rPr>
              <w:t>еуспешно</w:t>
            </w:r>
            <w:proofErr w:type="spellEnd"/>
          </w:p>
        </w:tc>
      </w:tr>
      <w:tr w:rsidRPr="0009046A" w:rsidR="00A41C52" w:rsidTr="68F8CE2F" w14:paraId="7D1408B1" w14:textId="41E531E6">
        <w:tc>
          <w:tcPr>
            <w:tcW w:w="1085" w:type="dxa"/>
            <w:tcMar/>
            <w:vAlign w:val="center"/>
          </w:tcPr>
          <w:p w:rsidRPr="00F55C8B" w:rsidR="00A41C52" w:rsidP="0097603C" w:rsidRDefault="0097603C" w14:paraId="5F971C75" w14:textId="349038AB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#1</w:t>
            </w:r>
          </w:p>
        </w:tc>
        <w:tc>
          <w:tcPr>
            <w:tcW w:w="8175" w:type="dxa"/>
            <w:tcMar/>
            <w:vAlign w:val="center"/>
          </w:tcPr>
          <w:p w:rsidRPr="0097603C" w:rsidR="00A41C52" w:rsidP="0097603C" w:rsidRDefault="0097603C" w14:paraId="432BA98B" w14:textId="474B073F">
            <w:pPr>
              <w:rPr>
                <w:lang w:val="bg-BG"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ъзрастта(5)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Д</w:t>
            </w:r>
            <w:r w:rsidRPr="68F8CE2F" w:rsidR="68F8CE2F">
              <w:rPr>
                <w:noProof/>
                <w:lang w:val="bg-BG"/>
              </w:rPr>
              <w:t>ете</w:t>
            </w:r>
          </w:p>
        </w:tc>
        <w:tc>
          <w:tcPr>
            <w:tcW w:w="1278" w:type="dxa"/>
            <w:tcMar/>
            <w:vAlign w:val="center"/>
          </w:tcPr>
          <w:p w:rsidRPr="0097603C" w:rsidR="00A41C52" w:rsidP="00A41C52" w:rsidRDefault="0097603C" w14:paraId="10B80A2B" w14:textId="296D43E8">
            <w:pPr>
              <w:pStyle w:val="ListParagraph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Tr="68F8CE2F" w14:paraId="1A3A4F7D" w14:textId="7F6ABD47">
        <w:tc>
          <w:tcPr>
            <w:tcW w:w="1085" w:type="dxa"/>
            <w:tcMar/>
            <w:vAlign w:val="center"/>
          </w:tcPr>
          <w:p w:rsidR="00A41C52" w:rsidP="0097603C" w:rsidRDefault="0097603C" w14:paraId="049E6E48" w14:textId="28A29165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#2</w:t>
            </w:r>
          </w:p>
        </w:tc>
        <w:tc>
          <w:tcPr>
            <w:tcW w:w="8175" w:type="dxa"/>
            <w:tcMar/>
            <w:vAlign w:val="center"/>
          </w:tcPr>
          <w:p w:rsidRPr="007312A7" w:rsidR="00A41C52" w:rsidP="68F8CE2F" w:rsidRDefault="00A41C52" w14:paraId="4CF97CEC" w14:textId="4AAE3BAE">
            <w:pPr>
              <w:pStyle w:val="Normal"/>
              <w:spacing w:before="144" w:beforeLines="60" w:after="144" w:afterLines="60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ъзрастта(150)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По-възрастен</w:t>
            </w:r>
          </w:p>
        </w:tc>
        <w:tc>
          <w:tcPr>
            <w:tcW w:w="1278" w:type="dxa"/>
            <w:tcMar/>
            <w:vAlign w:val="center"/>
          </w:tcPr>
          <w:p w:rsidRPr="007312A7" w:rsidR="00A41C52" w:rsidP="00A41C52" w:rsidRDefault="00A41C52" w14:paraId="3CEC4CB2" w14:textId="1B276A46">
            <w:pPr>
              <w:spacing w:before="144" w:beforeLines="60" w:after="144" w:afterLines="60"/>
              <w:jc w:val="center"/>
            </w:pPr>
            <w:r w:rsidR="68F8CE2F">
              <w:rPr/>
              <w:t>Неуспешно</w:t>
            </w:r>
          </w:p>
        </w:tc>
      </w:tr>
      <w:tr w:rsidR="00A41C52" w:rsidTr="68F8CE2F" w14:paraId="00AA35B7" w14:textId="504724E6">
        <w:tc>
          <w:tcPr>
            <w:tcW w:w="1085" w:type="dxa"/>
            <w:tcMar/>
            <w:vAlign w:val="center"/>
          </w:tcPr>
          <w:p w:rsidR="00A41C52" w:rsidP="0097603C" w:rsidRDefault="0097603C" w14:paraId="4A083B83" w14:textId="2A54251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#3</w:t>
            </w:r>
          </w:p>
        </w:tc>
        <w:tc>
          <w:tcPr>
            <w:tcW w:w="8175" w:type="dxa"/>
            <w:tcMar/>
            <w:vAlign w:val="center"/>
          </w:tcPr>
          <w:p w:rsidRPr="007312A7" w:rsidR="00A41C52" w:rsidP="68F8CE2F" w:rsidRDefault="00A41C52" w14:paraId="38DFE6E8" w14:textId="7390ED3C">
            <w:pPr>
              <w:pStyle w:val="ListParagraph"/>
              <w:ind w:left="0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ъзрастта(19.9)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Тийнейджър</w:t>
            </w:r>
          </w:p>
        </w:tc>
        <w:tc>
          <w:tcPr>
            <w:tcW w:w="1278" w:type="dxa"/>
            <w:tcMar/>
            <w:vAlign w:val="center"/>
          </w:tcPr>
          <w:p w:rsidRPr="007312A7" w:rsidR="00A41C52" w:rsidP="00A41C52" w:rsidRDefault="00A41C52" w14:paraId="545F7C65" w14:textId="65159169">
            <w:pPr>
              <w:pStyle w:val="ListParagraph"/>
              <w:ind w:left="0"/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43AD75A9" w14:textId="6E341DA8">
        <w:trPr>
          <w:trHeight w:val="360"/>
        </w:trPr>
        <w:tc>
          <w:tcPr>
            <w:tcW w:w="1085" w:type="dxa"/>
            <w:tcMar/>
            <w:vAlign w:val="center"/>
          </w:tcPr>
          <w:p w:rsidR="00A41C52" w:rsidP="0097603C" w:rsidRDefault="0097603C" w14:paraId="1CDB6262" w14:textId="5625997B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#4</w:t>
            </w:r>
          </w:p>
        </w:tc>
        <w:tc>
          <w:tcPr>
            <w:tcW w:w="8175" w:type="dxa"/>
            <w:tcMar/>
            <w:vAlign w:val="center"/>
          </w:tcPr>
          <w:p w:rsidRPr="007312A7" w:rsidR="00A41C52" w:rsidP="68F8CE2F" w:rsidRDefault="00A41C52" w14:paraId="275A0639" w14:textId="3461A897">
            <w:pPr>
              <w:pStyle w:val="ListParagraph"/>
              <w:spacing w:before="144" w:beforeLines="60" w:after="144" w:afterLines="60"/>
              <w:ind w:left="0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ъзрастта(20)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Възрастен</w:t>
            </w:r>
          </w:p>
        </w:tc>
        <w:tc>
          <w:tcPr>
            <w:tcW w:w="1278" w:type="dxa"/>
            <w:tcMar/>
            <w:vAlign w:val="center"/>
          </w:tcPr>
          <w:p w:rsidRPr="007312A7" w:rsidR="00A41C52" w:rsidP="00A41C52" w:rsidRDefault="00A41C52" w14:paraId="6062B69B" w14:textId="67E3B84B">
            <w:pPr>
              <w:spacing w:before="144" w:beforeLines="60" w:after="144" w:afterLines="60"/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66CD40CA" w14:textId="46044CD2">
        <w:tc>
          <w:tcPr>
            <w:tcW w:w="1085" w:type="dxa"/>
            <w:tcMar/>
            <w:vAlign w:val="center"/>
          </w:tcPr>
          <w:p w:rsidR="00A41C52" w:rsidP="0097603C" w:rsidRDefault="0097603C" w14:paraId="17733172" w14:textId="6AF240F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#5</w:t>
            </w:r>
          </w:p>
        </w:tc>
        <w:tc>
          <w:tcPr>
            <w:tcW w:w="8175" w:type="dxa"/>
            <w:tcMar/>
            <w:vAlign w:val="center"/>
          </w:tcPr>
          <w:p w:rsidR="00A41C52" w:rsidP="68F8CE2F" w:rsidRDefault="00A41C52" w14:paraId="393CA686" w14:textId="67795C84">
            <w:pPr>
              <w:pStyle w:val="ListParagraph"/>
              <w:spacing w:before="144" w:beforeLines="60" w:after="144" w:afterLines="60"/>
              <w:ind w:left="0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ъзрастта(64.9)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Възрастен</w:t>
            </w:r>
          </w:p>
        </w:tc>
        <w:tc>
          <w:tcPr>
            <w:tcW w:w="1278" w:type="dxa"/>
            <w:tcMar/>
            <w:vAlign w:val="center"/>
          </w:tcPr>
          <w:p w:rsidR="00A41C52" w:rsidP="00A41C52" w:rsidRDefault="00A41C52" w14:paraId="2E03FF70" w14:textId="040C7D5E">
            <w:pPr>
              <w:spacing w:before="144" w:beforeLines="60" w:after="144" w:afterLines="60"/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6509221A" w14:textId="6A6B3BC9">
        <w:tc>
          <w:tcPr>
            <w:tcW w:w="1085" w:type="dxa"/>
            <w:tcMar/>
            <w:vAlign w:val="center"/>
          </w:tcPr>
          <w:p w:rsidR="00A41C52" w:rsidP="0097603C" w:rsidRDefault="0097603C" w14:paraId="7087B862" w14:textId="18C23B2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#6</w:t>
            </w:r>
          </w:p>
        </w:tc>
        <w:tc>
          <w:tcPr>
            <w:tcW w:w="8175" w:type="dxa"/>
            <w:tcMar/>
            <w:vAlign w:val="center"/>
          </w:tcPr>
          <w:p w:rsidRPr="007312A7" w:rsidR="00A41C52" w:rsidP="68F8CE2F" w:rsidRDefault="00A41C52" w14:paraId="21B983FC" w14:textId="1BE851C7">
            <w:pPr>
              <w:pStyle w:val="ListParagraph"/>
              <w:ind w:left="0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ъзрастта(65)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По-възрастен</w:t>
            </w:r>
          </w:p>
        </w:tc>
        <w:tc>
          <w:tcPr>
            <w:tcW w:w="1278" w:type="dxa"/>
            <w:tcMar/>
            <w:vAlign w:val="center"/>
          </w:tcPr>
          <w:p w:rsidRPr="007312A7" w:rsidR="00A41C52" w:rsidP="00A41C52" w:rsidRDefault="00A41C52" w14:paraId="2EE16E87" w14:textId="522DD212">
            <w:pPr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2D25280F" w14:textId="195A0916">
        <w:tc>
          <w:tcPr>
            <w:tcW w:w="1085" w:type="dxa"/>
            <w:tcMar/>
            <w:vAlign w:val="center"/>
          </w:tcPr>
          <w:p w:rsidR="00A41C52" w:rsidP="0097603C" w:rsidRDefault="0097603C" w14:paraId="2A6E2B32" w14:textId="4BB28F67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#7</w:t>
            </w:r>
          </w:p>
        </w:tc>
        <w:tc>
          <w:tcPr>
            <w:tcW w:w="8175" w:type="dxa"/>
            <w:tcMar/>
            <w:vAlign w:val="center"/>
          </w:tcPr>
          <w:p w:rsidR="00A41C52" w:rsidP="68F8CE2F" w:rsidRDefault="00A41C52" w14:paraId="5F7BD848" w14:textId="6EE38387">
            <w:pPr>
              <w:pStyle w:val="Normal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ъзрастта(0.1)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Грешка</w:t>
            </w:r>
          </w:p>
        </w:tc>
        <w:tc>
          <w:tcPr>
            <w:tcW w:w="1278" w:type="dxa"/>
            <w:tcMar/>
            <w:vAlign w:val="center"/>
          </w:tcPr>
          <w:p w:rsidR="00A41C52" w:rsidP="00A41C52" w:rsidRDefault="00A41C52" w14:paraId="2E1B54E1" w14:textId="74FC45E0">
            <w:pPr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4FF1703A" w14:textId="699404F1">
        <w:tc>
          <w:tcPr>
            <w:tcW w:w="1085" w:type="dxa"/>
            <w:tcMar/>
            <w:vAlign w:val="center"/>
          </w:tcPr>
          <w:p w:rsidR="00A41C52" w:rsidP="0097603C" w:rsidRDefault="0097603C" w14:paraId="057EA27E" w14:textId="6F7A7F79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#8</w:t>
            </w:r>
          </w:p>
        </w:tc>
        <w:tc>
          <w:tcPr>
            <w:tcW w:w="8175" w:type="dxa"/>
            <w:tcMar/>
            <w:vAlign w:val="center"/>
          </w:tcPr>
          <w:p w:rsidR="00A41C52" w:rsidP="68F8CE2F" w:rsidRDefault="00A41C52" w14:paraId="662C637C" w14:textId="6B2331B8">
            <w:pPr>
              <w:pStyle w:val="Normal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Дете</w:t>
            </w:r>
          </w:p>
        </w:tc>
        <w:tc>
          <w:tcPr>
            <w:tcW w:w="1278" w:type="dxa"/>
            <w:tcMar/>
            <w:vAlign w:val="center"/>
          </w:tcPr>
          <w:p w:rsidR="00A41C52" w:rsidP="00A41C52" w:rsidRDefault="00A41C52" w14:paraId="6E8E7D25" w14:textId="78560A72">
            <w:pPr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62B9CD17" w14:textId="6B63EE59">
        <w:tc>
          <w:tcPr>
            <w:tcW w:w="1085" w:type="dxa"/>
            <w:tcMar/>
            <w:vAlign w:val="center"/>
          </w:tcPr>
          <w:p w:rsidR="00A41C52" w:rsidP="0097603C" w:rsidRDefault="0097603C" w14:paraId="7C6B3549" w14:textId="69479433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#9</w:t>
            </w:r>
          </w:p>
        </w:tc>
        <w:tc>
          <w:tcPr>
            <w:tcW w:w="8175" w:type="dxa"/>
            <w:tcMar/>
            <w:vAlign w:val="center"/>
          </w:tcPr>
          <w:p w:rsidR="00A41C52" w:rsidP="68F8CE2F" w:rsidRDefault="00A41C52" w14:paraId="37E83804" w14:textId="760D9E47">
            <w:pPr>
              <w:pStyle w:val="Normal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ъзрастта(12.9)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Дете</w:t>
            </w:r>
          </w:p>
        </w:tc>
        <w:tc>
          <w:tcPr>
            <w:tcW w:w="1278" w:type="dxa"/>
            <w:tcMar/>
            <w:vAlign w:val="center"/>
          </w:tcPr>
          <w:p w:rsidR="00A41C52" w:rsidP="00A41C52" w:rsidRDefault="00A41C52" w14:paraId="73BBBA8C" w14:textId="7085BE74">
            <w:pPr>
              <w:jc w:val="center"/>
            </w:pPr>
            <w:r w:rsidR="68F8CE2F">
              <w:rPr/>
              <w:t>Успешно</w:t>
            </w:r>
          </w:p>
        </w:tc>
      </w:tr>
      <w:tr w:rsidR="00A41C52" w:rsidTr="68F8CE2F" w14:paraId="1EF81DC5" w14:textId="03F0948F">
        <w:tc>
          <w:tcPr>
            <w:tcW w:w="1085" w:type="dxa"/>
            <w:tcMar/>
            <w:vAlign w:val="center"/>
          </w:tcPr>
          <w:p w:rsidR="00A41C52" w:rsidP="0097603C" w:rsidRDefault="0097603C" w14:paraId="3EDE062E" w14:textId="23521AC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A41C52">
              <w:rPr>
                <w:b/>
                <w:bCs/>
              </w:rPr>
              <w:t>#10</w:t>
            </w:r>
          </w:p>
        </w:tc>
        <w:tc>
          <w:tcPr>
            <w:tcW w:w="8175" w:type="dxa"/>
            <w:tcMar/>
            <w:vAlign w:val="center"/>
          </w:tcPr>
          <w:p w:rsidR="00A41C52" w:rsidP="68F8CE2F" w:rsidRDefault="00A41C52" w14:paraId="669FE3EE" w14:textId="25282F14">
            <w:pPr>
              <w:pStyle w:val="Normal"/>
              <w:rPr>
                <w:rFonts w:ascii="Wingdings" w:hAnsi="Wingdings" w:eastAsia="Wingdings" w:cs="Wingdings"/>
                <w:noProof/>
              </w:rPr>
            </w:pPr>
            <w:r w:rsidRPr="68F8CE2F" w:rsidR="68F8CE2F">
              <w:rPr>
                <w:noProof/>
              </w:rPr>
              <w:t>ПроверкаНа</w:t>
            </w:r>
            <w:r w:rsidRPr="68F8CE2F" w:rsidR="68F8CE2F">
              <w:rPr>
                <w:noProof/>
                <w:lang w:val="bg-BG"/>
              </w:rPr>
              <w:t>В</w:t>
            </w:r>
            <w:r w:rsidRPr="68F8CE2F" w:rsidR="68F8CE2F">
              <w:rPr>
                <w:noProof/>
              </w:rPr>
              <w:t xml:space="preserve">ъзрастта(150.1)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Грешка</w:t>
            </w:r>
          </w:p>
        </w:tc>
        <w:tc>
          <w:tcPr>
            <w:tcW w:w="1278" w:type="dxa"/>
            <w:tcMar/>
            <w:vAlign w:val="center"/>
          </w:tcPr>
          <w:p w:rsidR="00A41C52" w:rsidP="00A41C52" w:rsidRDefault="00A41C52" w14:paraId="3F7FE3A1" w14:textId="643EF73A">
            <w:pPr>
              <w:jc w:val="center"/>
            </w:pPr>
            <w:r w:rsidR="68F8CE2F">
              <w:rPr/>
              <w:t>Успешно</w:t>
            </w:r>
          </w:p>
        </w:tc>
      </w:tr>
    </w:tbl>
    <w:p w:rsidR="003F6B50" w:rsidP="0097603C" w:rsidRDefault="00F470B1" w14:paraId="4CCB247F" w14:textId="10BCBC41">
      <w:pPr>
        <w:pStyle w:val="Heading2"/>
        <w:jc w:val="both"/>
      </w:pPr>
      <w:bookmarkStart w:name="_Hlk118708469" w:id="1"/>
      <w:bookmarkEnd w:id="0"/>
      <w:r>
        <w:rPr>
          <w:lang w:val="bg-BG"/>
        </w:rPr>
        <w:t>Юнит тестване</w:t>
      </w:r>
      <w:r w:rsidRPr="009378E8" w:rsidR="0097603C">
        <w:t xml:space="preserve"> в </w:t>
      </w:r>
      <w:proofErr w:type="spellStart"/>
      <w:r w:rsidRPr="009378E8" w:rsidR="0097603C">
        <w:t>света</w:t>
      </w:r>
      <w:proofErr w:type="spellEnd"/>
      <w:r w:rsidRPr="009378E8" w:rsidR="0097603C">
        <w:t xml:space="preserve"> </w:t>
      </w:r>
      <w:proofErr w:type="spellStart"/>
      <w:r w:rsidRPr="009378E8" w:rsidR="0097603C">
        <w:t>на</w:t>
      </w:r>
      <w:proofErr w:type="spellEnd"/>
      <w:r w:rsidRPr="009378E8" w:rsidR="0097603C">
        <w:t xml:space="preserve"> </w:t>
      </w:r>
      <w:proofErr w:type="spellStart"/>
      <w:r w:rsidRPr="009378E8" w:rsidR="0097603C">
        <w:t>софтуера</w:t>
      </w:r>
      <w:proofErr w:type="spellEnd"/>
      <w:r w:rsidR="0097603C">
        <w:t xml:space="preserve">: </w:t>
      </w:r>
      <w:proofErr w:type="spellStart"/>
      <w:r w:rsidRPr="00C73E28" w:rsidR="0097603C">
        <w:t>Проверка</w:t>
      </w:r>
      <w:proofErr w:type="spellEnd"/>
      <w:r w:rsidRPr="00C73E28" w:rsidR="0097603C">
        <w:t xml:space="preserve"> </w:t>
      </w:r>
      <w:proofErr w:type="spellStart"/>
      <w:r w:rsidRPr="00C73E28" w:rsidR="0097603C">
        <w:t>на</w:t>
      </w:r>
      <w:proofErr w:type="spellEnd"/>
      <w:r w:rsidRPr="00C73E28" w:rsidR="0097603C">
        <w:t xml:space="preserve"> </w:t>
      </w:r>
      <w:proofErr w:type="spellStart"/>
      <w:r w:rsidRPr="00C73E28" w:rsidR="0097603C">
        <w:t>доходите</w:t>
      </w:r>
      <w:proofErr w:type="spellEnd"/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Pr="00A41C52" w:rsidR="0097603C" w:rsidTr="68F8CE2F" w14:paraId="440A2151" w14:textId="77777777">
        <w:tc>
          <w:tcPr>
            <w:tcW w:w="1085" w:type="dxa"/>
            <w:shd w:val="clear" w:color="auto" w:fill="auto"/>
            <w:tcMar/>
            <w:vAlign w:val="center"/>
          </w:tcPr>
          <w:p w:rsidRPr="00303E01" w:rsidR="0097603C" w:rsidP="0097603C" w:rsidRDefault="0097603C" w14:paraId="6FC6C650" w14:textId="77777777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175" w:type="dxa"/>
            <w:shd w:val="clear" w:color="auto" w:fill="auto"/>
            <w:tcMar/>
            <w:vAlign w:val="center"/>
          </w:tcPr>
          <w:p w:rsidRPr="00303E01" w:rsidR="0097603C" w:rsidP="0097603C" w:rsidRDefault="0097603C" w14:paraId="37B2E02D" w14:textId="57B23ED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clear" w:color="auto" w:fill="auto"/>
            <w:tcMar/>
            <w:vAlign w:val="center"/>
          </w:tcPr>
          <w:p w:rsidRPr="00303E01" w:rsidR="0097603C" w:rsidP="0097603C" w:rsidRDefault="00F33DA5" w14:paraId="644EF497" w14:textId="42C813D0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Успешно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Н</w:t>
            </w:r>
            <w:r w:rsidRPr="0097603C" w:rsidR="0097603C">
              <w:rPr>
                <w:b/>
                <w:bCs/>
              </w:rPr>
              <w:t>еуспешно</w:t>
            </w:r>
            <w:proofErr w:type="spellEnd"/>
          </w:p>
        </w:tc>
      </w:tr>
      <w:tr w:rsidRPr="0009046A" w:rsidR="003C3EA2" w:rsidTr="68F8CE2F" w14:paraId="062E6DF0" w14:textId="77777777">
        <w:tc>
          <w:tcPr>
            <w:tcW w:w="1085" w:type="dxa"/>
            <w:tcMar/>
            <w:vAlign w:val="center"/>
          </w:tcPr>
          <w:p w:rsidRPr="00F55C8B" w:rsidR="003C3EA2" w:rsidP="0097603C" w:rsidRDefault="0097603C" w14:paraId="53ACFFCF" w14:textId="73456240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#1</w:t>
            </w:r>
          </w:p>
        </w:tc>
        <w:tc>
          <w:tcPr>
            <w:tcW w:w="8175" w:type="dxa"/>
            <w:tcMar/>
            <w:vAlign w:val="center"/>
          </w:tcPr>
          <w:p w:rsidRPr="0097603C" w:rsidR="003C3EA2" w:rsidP="0097603C" w:rsidRDefault="0097603C" w14:paraId="2EDE8ACE" w14:textId="34D4B2F3">
            <w:pPr>
              <w:rPr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аДохода(250)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Н</w:t>
            </w:r>
            <w:r w:rsidRPr="68F8CE2F" w:rsidR="68F8CE2F">
              <w:rPr>
                <w:noProof/>
                <w:lang w:val="bg-BG"/>
              </w:rPr>
              <w:t>исък</w:t>
            </w:r>
          </w:p>
        </w:tc>
        <w:tc>
          <w:tcPr>
            <w:tcW w:w="1278" w:type="dxa"/>
            <w:tcMar/>
            <w:vAlign w:val="center"/>
          </w:tcPr>
          <w:p w:rsidRPr="00F51490" w:rsidR="003C3EA2" w:rsidP="00F33DA5" w:rsidRDefault="0097603C" w14:paraId="2A7FDC2D" w14:textId="4B54B4D1">
            <w:pPr>
              <w:pStyle w:val="ListParagraph"/>
              <w:ind w:left="0"/>
              <w:jc w:val="center"/>
            </w:pPr>
            <w:r>
              <w:rPr>
                <w:lang w:val="bg-BG"/>
              </w:rPr>
              <w:t>Успешно</w:t>
            </w:r>
          </w:p>
        </w:tc>
      </w:tr>
      <w:tr w:rsidR="003C3EA2" w:rsidTr="68F8CE2F" w14:paraId="50E3AD4B" w14:textId="77777777">
        <w:tc>
          <w:tcPr>
            <w:tcW w:w="1085" w:type="dxa"/>
            <w:tcMar/>
            <w:vAlign w:val="center"/>
          </w:tcPr>
          <w:p w:rsidR="003C3EA2" w:rsidP="0097603C" w:rsidRDefault="0097603C" w14:paraId="3E3C3D85" w14:textId="3864691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#2</w:t>
            </w:r>
          </w:p>
        </w:tc>
        <w:tc>
          <w:tcPr>
            <w:tcW w:w="8175" w:type="dxa"/>
            <w:tcMar/>
            <w:vAlign w:val="center"/>
          </w:tcPr>
          <w:p w:rsidRPr="007312A7" w:rsidR="003C3EA2" w:rsidP="68F8CE2F" w:rsidRDefault="003C3EA2" w14:paraId="2810ED09" w14:textId="348251E7">
            <w:pPr>
              <w:spacing w:before="144" w:beforeLines="60" w:after="144" w:afterLines="60"/>
              <w:rPr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Н</w:t>
            </w:r>
            <w:r w:rsidRPr="68F8CE2F" w:rsidR="68F8CE2F">
              <w:rPr>
                <w:noProof/>
                <w:lang w:val="bg-BG"/>
              </w:rPr>
              <w:t>исък</w:t>
            </w:r>
          </w:p>
        </w:tc>
        <w:tc>
          <w:tcPr>
            <w:tcW w:w="1278" w:type="dxa"/>
            <w:tcMar/>
            <w:vAlign w:val="center"/>
          </w:tcPr>
          <w:p w:rsidRPr="007312A7" w:rsidR="003C3EA2" w:rsidP="00F33DA5" w:rsidRDefault="003C3EA2" w14:paraId="2C624451" w14:textId="7F5DE542">
            <w:pPr>
              <w:spacing w:before="144" w:beforeLines="60" w:after="144" w:afterLines="60"/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11BDCCA9" w14:textId="77777777">
        <w:tc>
          <w:tcPr>
            <w:tcW w:w="1085" w:type="dxa"/>
            <w:tcMar/>
            <w:vAlign w:val="center"/>
          </w:tcPr>
          <w:p w:rsidR="003C3EA2" w:rsidP="0097603C" w:rsidRDefault="0097603C" w14:paraId="497BF63B" w14:textId="1477134E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#3</w:t>
            </w:r>
          </w:p>
        </w:tc>
        <w:tc>
          <w:tcPr>
            <w:tcW w:w="8175" w:type="dxa"/>
            <w:tcMar/>
            <w:vAlign w:val="center"/>
          </w:tcPr>
          <w:p w:rsidRPr="007312A7" w:rsidR="003C3EA2" w:rsidP="68F8CE2F" w:rsidRDefault="003C3EA2" w14:paraId="33A2030F" w14:textId="4F9F4C25">
            <w:pPr>
              <w:ind/>
              <w:rPr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аДохода(999.99)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Н</w:t>
            </w:r>
            <w:r w:rsidRPr="68F8CE2F" w:rsidR="68F8CE2F">
              <w:rPr>
                <w:noProof/>
                <w:lang w:val="bg-BG"/>
              </w:rPr>
              <w:t>исък</w:t>
            </w:r>
          </w:p>
        </w:tc>
        <w:tc>
          <w:tcPr>
            <w:tcW w:w="1278" w:type="dxa"/>
            <w:tcMar/>
            <w:vAlign w:val="center"/>
          </w:tcPr>
          <w:p w:rsidRPr="007312A7" w:rsidR="003C3EA2" w:rsidP="00F33DA5" w:rsidRDefault="003C3EA2" w14:paraId="695C372E" w14:textId="157F254C">
            <w:pPr>
              <w:pStyle w:val="ListParagraph"/>
              <w:ind w:left="0"/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3C370CE8" w14:textId="77777777">
        <w:tc>
          <w:tcPr>
            <w:tcW w:w="1085" w:type="dxa"/>
            <w:tcMar/>
            <w:vAlign w:val="center"/>
          </w:tcPr>
          <w:p w:rsidR="003C3EA2" w:rsidP="0097603C" w:rsidRDefault="0097603C" w14:paraId="396126EB" w14:textId="5788AD0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#4</w:t>
            </w:r>
          </w:p>
        </w:tc>
        <w:tc>
          <w:tcPr>
            <w:tcW w:w="8175" w:type="dxa"/>
            <w:tcMar/>
            <w:vAlign w:val="center"/>
          </w:tcPr>
          <w:p w:rsidRPr="007312A7" w:rsidR="003C3EA2" w:rsidP="68F8CE2F" w:rsidRDefault="003C3EA2" w14:paraId="5F1ECFB3" w14:textId="2EC73D31">
            <w:pPr>
              <w:spacing w:before="144" w:beforeLines="60" w:after="144" w:afterLines="60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аДохода(1000)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Среден</w:t>
            </w:r>
          </w:p>
        </w:tc>
        <w:tc>
          <w:tcPr>
            <w:tcW w:w="1278" w:type="dxa"/>
            <w:tcMar/>
            <w:vAlign w:val="center"/>
          </w:tcPr>
          <w:p w:rsidRPr="007312A7" w:rsidR="003C3EA2" w:rsidP="00F33DA5" w:rsidRDefault="003C3EA2" w14:paraId="3C12E70F" w14:textId="74DD5132">
            <w:pPr>
              <w:spacing w:before="144" w:beforeLines="60" w:after="144" w:afterLines="60"/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0479548D" w14:textId="77777777">
        <w:tc>
          <w:tcPr>
            <w:tcW w:w="1085" w:type="dxa"/>
            <w:tcMar/>
            <w:vAlign w:val="center"/>
          </w:tcPr>
          <w:p w:rsidR="003C3EA2" w:rsidP="0097603C" w:rsidRDefault="0097603C" w14:paraId="26F6EDAF" w14:textId="5561904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#5</w:t>
            </w:r>
          </w:p>
        </w:tc>
        <w:tc>
          <w:tcPr>
            <w:tcW w:w="8175" w:type="dxa"/>
            <w:tcMar/>
            <w:vAlign w:val="center"/>
          </w:tcPr>
          <w:p w:rsidR="003C3EA2" w:rsidP="68F8CE2F" w:rsidRDefault="003C3EA2" w14:paraId="6A091E66" w14:textId="5A820FC7">
            <w:pPr>
              <w:pStyle w:val="Normal"/>
              <w:spacing w:before="144" w:beforeLines="60" w:after="144" w:afterLines="60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аДохода(1500)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Среден</w:t>
            </w:r>
          </w:p>
        </w:tc>
        <w:tc>
          <w:tcPr>
            <w:tcW w:w="1278" w:type="dxa"/>
            <w:tcMar/>
            <w:vAlign w:val="center"/>
          </w:tcPr>
          <w:p w:rsidR="003C3EA2" w:rsidP="00F33DA5" w:rsidRDefault="003C3EA2" w14:paraId="7AE0285C" w14:textId="2E909BF0">
            <w:pPr>
              <w:spacing w:before="144" w:beforeLines="60" w:after="144" w:afterLines="60"/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2450C21F" w14:textId="77777777">
        <w:tc>
          <w:tcPr>
            <w:tcW w:w="1085" w:type="dxa"/>
            <w:tcMar/>
            <w:vAlign w:val="center"/>
          </w:tcPr>
          <w:p w:rsidR="003C3EA2" w:rsidP="0097603C" w:rsidRDefault="0097603C" w14:paraId="3DAD53E7" w14:textId="221AF1E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#6</w:t>
            </w:r>
          </w:p>
        </w:tc>
        <w:tc>
          <w:tcPr>
            <w:tcW w:w="8175" w:type="dxa"/>
            <w:tcMar/>
            <w:vAlign w:val="center"/>
          </w:tcPr>
          <w:p w:rsidRPr="007312A7" w:rsidR="003C3EA2" w:rsidP="68F8CE2F" w:rsidRDefault="003C3EA2" w14:paraId="3D78A4FA" w14:textId="0630F712">
            <w:pPr>
              <w:pStyle w:val="Normal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аДохода(2999.99)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Среден</w:t>
            </w:r>
          </w:p>
        </w:tc>
        <w:tc>
          <w:tcPr>
            <w:tcW w:w="1278" w:type="dxa"/>
            <w:tcMar/>
            <w:vAlign w:val="center"/>
          </w:tcPr>
          <w:p w:rsidRPr="007312A7" w:rsidR="003C3EA2" w:rsidP="00F33DA5" w:rsidRDefault="003C3EA2" w14:paraId="585DDF6A" w14:textId="0B15FF17">
            <w:pPr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281C7603" w14:textId="77777777">
        <w:tc>
          <w:tcPr>
            <w:tcW w:w="1085" w:type="dxa"/>
            <w:tcMar/>
            <w:vAlign w:val="center"/>
          </w:tcPr>
          <w:p w:rsidR="003C3EA2" w:rsidP="0097603C" w:rsidRDefault="0097603C" w14:paraId="4933E638" w14:textId="6340F1F9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#7</w:t>
            </w:r>
          </w:p>
        </w:tc>
        <w:tc>
          <w:tcPr>
            <w:tcW w:w="8175" w:type="dxa"/>
            <w:tcMar/>
            <w:vAlign w:val="center"/>
          </w:tcPr>
          <w:p w:rsidR="003C3EA2" w:rsidP="68F8CE2F" w:rsidRDefault="003C3EA2" w14:paraId="6713CCB5" w14:textId="6A514183">
            <w:pPr>
              <w:pStyle w:val="Normal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аДохода(3000)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Висок</w:t>
            </w:r>
          </w:p>
        </w:tc>
        <w:tc>
          <w:tcPr>
            <w:tcW w:w="1278" w:type="dxa"/>
            <w:tcMar/>
            <w:vAlign w:val="center"/>
          </w:tcPr>
          <w:p w:rsidR="003C3EA2" w:rsidP="00F33DA5" w:rsidRDefault="003C3EA2" w14:paraId="7DA117D6" w14:textId="4B143D73">
            <w:pPr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38A469FE" w14:textId="77777777">
        <w:tc>
          <w:tcPr>
            <w:tcW w:w="1085" w:type="dxa"/>
            <w:tcMar/>
            <w:vAlign w:val="center"/>
          </w:tcPr>
          <w:p w:rsidR="003C3EA2" w:rsidP="0097603C" w:rsidRDefault="0097603C" w14:paraId="66E821EF" w14:textId="15DAB328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#8</w:t>
            </w:r>
          </w:p>
        </w:tc>
        <w:tc>
          <w:tcPr>
            <w:tcW w:w="8175" w:type="dxa"/>
            <w:tcMar/>
            <w:vAlign w:val="center"/>
          </w:tcPr>
          <w:p w:rsidR="003C3EA2" w:rsidP="68F8CE2F" w:rsidRDefault="003C3EA2" w14:paraId="726ACDA6" w14:textId="0407DF5A">
            <w:pPr>
              <w:pStyle w:val="Normal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аДохода(7000)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Висок</w:t>
            </w:r>
          </w:p>
        </w:tc>
        <w:tc>
          <w:tcPr>
            <w:tcW w:w="1278" w:type="dxa"/>
            <w:tcMar/>
            <w:vAlign w:val="center"/>
          </w:tcPr>
          <w:p w:rsidR="003C3EA2" w:rsidP="00F33DA5" w:rsidRDefault="003C3EA2" w14:paraId="066054DE" w14:textId="50C463D7">
            <w:pPr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5C82ED86" w14:textId="77777777">
        <w:tc>
          <w:tcPr>
            <w:tcW w:w="1085" w:type="dxa"/>
            <w:tcMar/>
            <w:vAlign w:val="center"/>
          </w:tcPr>
          <w:p w:rsidR="003C3EA2" w:rsidP="0097603C" w:rsidRDefault="0097603C" w14:paraId="16830899" w14:textId="52F5463A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#9</w:t>
            </w:r>
          </w:p>
        </w:tc>
        <w:tc>
          <w:tcPr>
            <w:tcW w:w="8175" w:type="dxa"/>
            <w:tcMar/>
            <w:vAlign w:val="center"/>
          </w:tcPr>
          <w:p w:rsidR="003C3EA2" w:rsidP="68F8CE2F" w:rsidRDefault="003C3EA2" w14:paraId="3BED8875" w14:textId="19CCAFF9">
            <w:pPr>
              <w:pStyle w:val="Normal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аДохода(9999.99)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Висок</w:t>
            </w:r>
          </w:p>
        </w:tc>
        <w:tc>
          <w:tcPr>
            <w:tcW w:w="1278" w:type="dxa"/>
            <w:tcMar/>
            <w:vAlign w:val="center"/>
          </w:tcPr>
          <w:p w:rsidR="003C3EA2" w:rsidP="00F33DA5" w:rsidRDefault="003C3EA2" w14:paraId="2298D728" w14:textId="33483A99">
            <w:pPr>
              <w:jc w:val="center"/>
            </w:pPr>
            <w:r w:rsidR="68F8CE2F">
              <w:rPr/>
              <w:t>Успешно</w:t>
            </w:r>
          </w:p>
        </w:tc>
      </w:tr>
      <w:tr w:rsidR="003C3EA2" w:rsidTr="68F8CE2F" w14:paraId="558699A0" w14:textId="77777777">
        <w:tc>
          <w:tcPr>
            <w:tcW w:w="1085" w:type="dxa"/>
            <w:tcMar/>
            <w:vAlign w:val="center"/>
          </w:tcPr>
          <w:p w:rsidR="003C3EA2" w:rsidP="0097603C" w:rsidRDefault="0097603C" w14:paraId="25DF1F46" w14:textId="0A7FD7DD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3C3EA2">
              <w:rPr>
                <w:b/>
                <w:bCs/>
              </w:rPr>
              <w:t>#10</w:t>
            </w:r>
          </w:p>
        </w:tc>
        <w:tc>
          <w:tcPr>
            <w:tcW w:w="8175" w:type="dxa"/>
            <w:tcMar/>
            <w:vAlign w:val="center"/>
          </w:tcPr>
          <w:p w:rsidR="003C3EA2" w:rsidP="68F8CE2F" w:rsidRDefault="003C3EA2" w14:paraId="7BBF81FD" w14:textId="51DF31F0">
            <w:pPr>
              <w:pStyle w:val="Normal"/>
              <w:rPr>
                <w:noProof/>
                <w:lang w:val="bg-BG"/>
              </w:rPr>
            </w:pPr>
            <w:r w:rsidRPr="68F8CE2F" w:rsidR="68F8CE2F">
              <w:rPr>
                <w:noProof/>
              </w:rPr>
              <w:t>Проверка</w:t>
            </w:r>
            <w:r w:rsidRPr="68F8CE2F" w:rsidR="68F8CE2F">
              <w:rPr>
                <w:noProof/>
                <w:lang w:val="bg-BG"/>
              </w:rPr>
              <w:t>Н</w:t>
            </w:r>
            <w:r w:rsidRPr="68F8CE2F" w:rsidR="68F8CE2F">
              <w:rPr>
                <w:noProof/>
              </w:rPr>
              <w:t xml:space="preserve">аДохода(-0.1)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Грешка</w:t>
            </w:r>
          </w:p>
        </w:tc>
        <w:tc>
          <w:tcPr>
            <w:tcW w:w="1278" w:type="dxa"/>
            <w:tcMar/>
            <w:vAlign w:val="center"/>
          </w:tcPr>
          <w:p w:rsidR="003C3EA2" w:rsidP="00F33DA5" w:rsidRDefault="003C3EA2" w14:paraId="7CEAC4A3" w14:textId="21C37C48">
            <w:pPr>
              <w:jc w:val="center"/>
            </w:pPr>
            <w:r w:rsidR="68F8CE2F">
              <w:rPr/>
              <w:t>Успешно</w:t>
            </w:r>
          </w:p>
        </w:tc>
      </w:tr>
    </w:tbl>
    <w:bookmarkEnd w:id="1"/>
    <w:p w:rsidR="003F6B50" w:rsidP="0097603C" w:rsidRDefault="00F470B1" w14:paraId="232AA1D6" w14:textId="0FDEF311">
      <w:pPr>
        <w:pStyle w:val="Heading2"/>
        <w:jc w:val="both"/>
      </w:pPr>
      <w:r>
        <w:rPr>
          <w:lang w:val="bg-BG"/>
        </w:rPr>
        <w:t>Интеграционо тестване</w:t>
      </w:r>
      <w:r w:rsidRPr="00E97393" w:rsidR="0097603C">
        <w:t xml:space="preserve"> в </w:t>
      </w:r>
      <w:proofErr w:type="spellStart"/>
      <w:r w:rsidRPr="00E97393" w:rsidR="0097603C">
        <w:t>реалния</w:t>
      </w:r>
      <w:proofErr w:type="spellEnd"/>
      <w:r w:rsidRPr="00E97393" w:rsidR="0097603C">
        <w:t xml:space="preserve"> </w:t>
      </w:r>
      <w:proofErr w:type="spellStart"/>
      <w:r w:rsidRPr="00E97393" w:rsidR="0097603C">
        <w:t>свят</w:t>
      </w:r>
      <w:proofErr w:type="spellEnd"/>
      <w:r w:rsidR="0097603C">
        <w:rPr>
          <w:lang w:val="bg-BG"/>
        </w:rPr>
        <w:t xml:space="preserve">: </w:t>
      </w:r>
      <w:proofErr w:type="spellStart"/>
      <w:r w:rsidRPr="00E97393" w:rsidR="0097603C">
        <w:t>Запалване</w:t>
      </w:r>
      <w:proofErr w:type="spellEnd"/>
      <w:r w:rsidRPr="00E97393" w:rsidR="0097603C">
        <w:t xml:space="preserve"> </w:t>
      </w:r>
      <w:proofErr w:type="spellStart"/>
      <w:r w:rsidRPr="00E97393" w:rsidR="0097603C">
        <w:t>на</w:t>
      </w:r>
      <w:proofErr w:type="spellEnd"/>
      <w:r w:rsidRPr="00E97393" w:rsidR="0097603C">
        <w:t xml:space="preserve"> </w:t>
      </w:r>
      <w:proofErr w:type="spellStart"/>
      <w:r w:rsidRPr="00E97393" w:rsidR="0097603C">
        <w:t>крушка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4C16A3" w:rsidTr="68F8CE2F" w14:paraId="376661C2" w14:textId="77777777">
        <w:tc>
          <w:tcPr>
            <w:tcW w:w="1271" w:type="dxa"/>
            <w:tcMar/>
            <w:vAlign w:val="center"/>
          </w:tcPr>
          <w:p w:rsidRPr="00F55C8B" w:rsidR="004C16A3" w:rsidP="0097603C" w:rsidRDefault="0097603C" w14:paraId="6614354E" w14:textId="39F4DED5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C16A3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4C16A3" w:rsidR="004C16A3" w:rsidP="00F33DA5" w:rsidRDefault="004C16A3" w14:paraId="304DE567" w14:textId="6ED0E94A">
            <w:pPr>
              <w:pStyle w:val="ListParagraph"/>
              <w:ind w:left="0"/>
            </w:pPr>
            <w:r w:rsidR="68F8CE2F">
              <w:rPr/>
              <w:t>Поставете</w:t>
            </w:r>
            <w:r w:rsidR="68F8CE2F">
              <w:rPr/>
              <w:t xml:space="preserve"> </w:t>
            </w:r>
            <w:r w:rsidR="68F8CE2F">
              <w:rPr/>
              <w:t>единият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1 </w:t>
            </w:r>
            <w:r w:rsidR="68F8CE2F">
              <w:rPr/>
              <w:t>на</w:t>
            </w:r>
            <w:r w:rsidR="68F8CE2F">
              <w:rPr/>
              <w:t xml:space="preserve"> “+”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а </w:t>
            </w:r>
            <w:r w:rsidR="68F8CE2F">
              <w:rPr/>
              <w:t>другият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1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крушката.Поставете</w:t>
            </w:r>
            <w:r w:rsidR="68F8CE2F">
              <w:rPr/>
              <w:t xml:space="preserve"> </w:t>
            </w:r>
            <w:r w:rsidR="68F8CE2F">
              <w:rPr/>
              <w:t>единият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2 </w:t>
            </w:r>
            <w:r w:rsidR="68F8CE2F">
              <w:rPr/>
              <w:t>на</w:t>
            </w:r>
            <w:r w:rsidR="68F8CE2F">
              <w:rPr/>
              <w:t xml:space="preserve"> “-”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,а </w:t>
            </w:r>
            <w:r w:rsidR="68F8CE2F">
              <w:rPr/>
              <w:t>другият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2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крушката.Крушката</w:t>
            </w:r>
            <w:r w:rsidR="68F8CE2F">
              <w:rPr/>
              <w:t xml:space="preserve"> </w:t>
            </w:r>
            <w:r w:rsidR="68F8CE2F">
              <w:rPr/>
              <w:t>трябва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свети.</w:t>
            </w:r>
          </w:p>
        </w:tc>
      </w:tr>
      <w:tr w:rsidRPr="007312A7" w:rsidR="004C16A3" w:rsidTr="68F8CE2F" w14:paraId="209CBCBD" w14:textId="77777777">
        <w:tc>
          <w:tcPr>
            <w:tcW w:w="1271" w:type="dxa"/>
            <w:tcMar/>
            <w:vAlign w:val="center"/>
          </w:tcPr>
          <w:p w:rsidR="004C16A3" w:rsidP="0097603C" w:rsidRDefault="0097603C" w14:paraId="6DC111EF" w14:textId="106F173B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C16A3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Pr="007312A7" w:rsidR="004C16A3" w:rsidP="68F8CE2F" w:rsidRDefault="004C16A3" w14:paraId="22DA0273" w14:textId="01E01B6F">
            <w:pPr>
              <w:pStyle w:val="Normal"/>
              <w:spacing w:before="144" w:beforeLines="60" w:after="144" w:afterLines="60"/>
            </w:pPr>
            <w:r w:rsidR="68F8CE2F">
              <w:rPr/>
              <w:t>Поставете</w:t>
            </w:r>
            <w:r w:rsidR="68F8CE2F">
              <w:rPr/>
              <w:t xml:space="preserve"> </w:t>
            </w:r>
            <w:r w:rsidR="68F8CE2F">
              <w:rPr/>
              <w:t>единият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1 </w:t>
            </w:r>
            <w:r w:rsidR="68F8CE2F">
              <w:rPr/>
              <w:t>на</w:t>
            </w:r>
            <w:r w:rsidR="68F8CE2F">
              <w:rPr/>
              <w:t xml:space="preserve"> “+”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това</w:t>
            </w:r>
            <w:r w:rsidR="68F8CE2F">
              <w:rPr/>
              <w:t xml:space="preserve"> </w:t>
            </w:r>
            <w:r w:rsidR="68F8CE2F">
              <w:rPr/>
              <w:t>сложете</w:t>
            </w:r>
            <w:r w:rsidR="68F8CE2F">
              <w:rPr/>
              <w:t xml:space="preserve"> </w:t>
            </w:r>
            <w:r w:rsidR="68F8CE2F">
              <w:rPr/>
              <w:t>бутона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превключване</w:t>
            </w:r>
            <w:r w:rsidR="68F8CE2F">
              <w:rPr/>
              <w:t xml:space="preserve"> и </w:t>
            </w:r>
            <w:r w:rsidR="68F8CE2F">
              <w:rPr/>
              <w:t>продължете</w:t>
            </w:r>
            <w:r w:rsidR="68F8CE2F">
              <w:rPr/>
              <w:t xml:space="preserve"> с </w:t>
            </w:r>
            <w:r w:rsidR="68F8CE2F">
              <w:rPr/>
              <w:t>проводник</w:t>
            </w:r>
            <w:r w:rsidR="68F8CE2F">
              <w:rPr/>
              <w:t xml:space="preserve"> 1 </w:t>
            </w:r>
            <w:r w:rsidR="68F8CE2F">
              <w:rPr/>
              <w:t>до</w:t>
            </w:r>
            <w:r w:rsidR="68F8CE2F">
              <w:rPr/>
              <w:t xml:space="preserve"> </w:t>
            </w:r>
            <w:r w:rsidR="68F8CE2F">
              <w:rPr/>
              <w:t>крушката.Поставете</w:t>
            </w:r>
            <w:r w:rsidR="68F8CE2F">
              <w:rPr/>
              <w:t xml:space="preserve"> </w:t>
            </w:r>
            <w:r w:rsidR="68F8CE2F">
              <w:rPr/>
              <w:t>единият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2 </w:t>
            </w:r>
            <w:r w:rsidR="68F8CE2F">
              <w:rPr/>
              <w:t>на</w:t>
            </w:r>
            <w:r w:rsidR="68F8CE2F">
              <w:rPr/>
              <w:t xml:space="preserve"> “-”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,а </w:t>
            </w:r>
            <w:r w:rsidR="68F8CE2F">
              <w:rPr/>
              <w:t>другият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2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крушката.Когато</w:t>
            </w:r>
            <w:r w:rsidR="68F8CE2F">
              <w:rPr/>
              <w:t xml:space="preserve"> </w:t>
            </w:r>
            <w:r w:rsidR="68F8CE2F">
              <w:rPr/>
              <w:t>натиснете</w:t>
            </w:r>
            <w:r w:rsidR="68F8CE2F">
              <w:rPr/>
              <w:t xml:space="preserve"> </w:t>
            </w:r>
            <w:r w:rsidR="68F8CE2F">
              <w:rPr/>
              <w:t>бутона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превключване</w:t>
            </w:r>
            <w:r w:rsidR="68F8CE2F">
              <w:rPr/>
              <w:t xml:space="preserve"> </w:t>
            </w:r>
            <w:r w:rsidR="68F8CE2F">
              <w:rPr/>
              <w:t>крушката</w:t>
            </w:r>
            <w:r w:rsidR="68F8CE2F">
              <w:rPr/>
              <w:t xml:space="preserve"> </w:t>
            </w:r>
            <w:r w:rsidR="68F8CE2F">
              <w:rPr/>
              <w:t>трябва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светне</w:t>
            </w:r>
            <w:r w:rsidR="68F8CE2F">
              <w:rPr/>
              <w:t xml:space="preserve">. И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натиснете</w:t>
            </w:r>
            <w:r w:rsidR="68F8CE2F">
              <w:rPr/>
              <w:t xml:space="preserve"> </w:t>
            </w:r>
            <w:r w:rsidR="68F8CE2F">
              <w:rPr/>
              <w:t>пак</w:t>
            </w:r>
            <w:r w:rsidR="68F8CE2F">
              <w:rPr/>
              <w:t xml:space="preserve"> </w:t>
            </w:r>
            <w:r w:rsidR="68F8CE2F">
              <w:rPr/>
              <w:t>бутона</w:t>
            </w:r>
            <w:r w:rsidR="68F8CE2F">
              <w:rPr/>
              <w:t xml:space="preserve"> </w:t>
            </w:r>
            <w:r w:rsidR="68F8CE2F">
              <w:rPr/>
              <w:t>кру</w:t>
            </w:r>
            <w:r w:rsidR="68F8CE2F">
              <w:rPr/>
              <w:t>шката трябва да изгасне.</w:t>
            </w:r>
          </w:p>
        </w:tc>
      </w:tr>
      <w:tr w:rsidRPr="007312A7" w:rsidR="004C16A3" w:rsidTr="68F8CE2F" w14:paraId="438BC697" w14:textId="77777777">
        <w:tc>
          <w:tcPr>
            <w:tcW w:w="1271" w:type="dxa"/>
            <w:tcMar/>
            <w:vAlign w:val="center"/>
          </w:tcPr>
          <w:p w:rsidR="004C16A3" w:rsidP="0097603C" w:rsidRDefault="0097603C" w14:paraId="380152A9" w14:textId="1D8EE6DC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C16A3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7312A7" w:rsidR="004C16A3" w:rsidP="00F33DA5" w:rsidRDefault="004C16A3" w14:paraId="25CCF97C" w14:textId="5A83FE12">
            <w:pPr>
              <w:pStyle w:val="ListParagraph"/>
              <w:ind w:left="0"/>
            </w:pPr>
            <w:r w:rsidR="68F8CE2F">
              <w:rPr/>
              <w:t>Поставете</w:t>
            </w:r>
            <w:r w:rsidR="68F8CE2F">
              <w:rPr/>
              <w:t xml:space="preserve"> </w:t>
            </w:r>
            <w:r w:rsidR="68F8CE2F">
              <w:rPr/>
              <w:t>единият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1 и </w:t>
            </w:r>
            <w:r w:rsidR="68F8CE2F">
              <w:rPr/>
              <w:t>проводник</w:t>
            </w:r>
            <w:r w:rsidR="68F8CE2F">
              <w:rPr/>
              <w:t xml:space="preserve"> 2 </w:t>
            </w:r>
            <w:r w:rsidR="68F8CE2F">
              <w:rPr/>
              <w:t>на</w:t>
            </w:r>
            <w:r w:rsidR="68F8CE2F">
              <w:rPr/>
              <w:t xml:space="preserve"> “+”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, а </w:t>
            </w:r>
            <w:r w:rsidR="68F8CE2F">
              <w:rPr/>
              <w:t>другите</w:t>
            </w:r>
            <w:r w:rsidR="68F8CE2F">
              <w:rPr/>
              <w:t xml:space="preserve"> </w:t>
            </w:r>
            <w:r w:rsidR="68F8CE2F">
              <w:rPr/>
              <w:t>крайща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проводниците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крушката.Крушката</w:t>
            </w:r>
            <w:r w:rsidR="68F8CE2F">
              <w:rPr/>
              <w:t xml:space="preserve"> не свети.</w:t>
            </w:r>
          </w:p>
        </w:tc>
      </w:tr>
      <w:tr w:rsidRPr="007312A7" w:rsidR="004C16A3" w:rsidTr="68F8CE2F" w14:paraId="607C87C0" w14:textId="77777777">
        <w:tc>
          <w:tcPr>
            <w:tcW w:w="1271" w:type="dxa"/>
            <w:tcMar/>
            <w:vAlign w:val="center"/>
          </w:tcPr>
          <w:p w:rsidR="004C16A3" w:rsidP="0097603C" w:rsidRDefault="0097603C" w14:paraId="644E5FB4" w14:textId="303E857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C16A3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  <w:vAlign w:val="center"/>
          </w:tcPr>
          <w:p w:rsidRPr="007312A7" w:rsidR="008D3B5D" w:rsidP="68F8CE2F" w:rsidRDefault="008D3B5D" w14:paraId="2DBA55DB" w14:textId="48C03192">
            <w:pPr>
              <w:pStyle w:val="Normal"/>
              <w:spacing w:before="144" w:beforeLines="60" w:after="144" w:afterLines="60"/>
            </w:pPr>
            <w:r w:rsidR="68F8CE2F">
              <w:rPr/>
              <w:t>Поставете</w:t>
            </w:r>
            <w:r w:rsidR="68F8CE2F">
              <w:rPr/>
              <w:t xml:space="preserve"> </w:t>
            </w:r>
            <w:r w:rsidR="68F8CE2F">
              <w:rPr/>
              <w:t>единият</w:t>
            </w:r>
            <w:r w:rsidR="68F8CE2F">
              <w:rPr/>
              <w:t xml:space="preserve"> </w:t>
            </w:r>
            <w:r w:rsidR="68F8CE2F">
              <w:rPr/>
              <w:t>край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проводник</w:t>
            </w:r>
            <w:r w:rsidR="68F8CE2F">
              <w:rPr/>
              <w:t xml:space="preserve"> 1 и </w:t>
            </w:r>
            <w:r w:rsidR="68F8CE2F">
              <w:rPr/>
              <w:t>проводник</w:t>
            </w:r>
            <w:r w:rsidR="68F8CE2F">
              <w:rPr/>
              <w:t xml:space="preserve"> 2 </w:t>
            </w:r>
            <w:r w:rsidR="68F8CE2F">
              <w:rPr/>
              <w:t>на</w:t>
            </w:r>
            <w:r w:rsidR="68F8CE2F">
              <w:rPr/>
              <w:t xml:space="preserve"> “-”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, а </w:t>
            </w:r>
            <w:r w:rsidR="68F8CE2F">
              <w:rPr/>
              <w:t>другите</w:t>
            </w:r>
            <w:r w:rsidR="68F8CE2F">
              <w:rPr/>
              <w:t xml:space="preserve"> </w:t>
            </w:r>
            <w:r w:rsidR="68F8CE2F">
              <w:rPr/>
              <w:t>крайща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проводниците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крушката.Крушката</w:t>
            </w:r>
            <w:r w:rsidR="68F8CE2F">
              <w:rPr/>
              <w:t xml:space="preserve"> </w:t>
            </w:r>
            <w:r w:rsidR="68F8CE2F">
              <w:rPr/>
              <w:t>не</w:t>
            </w:r>
            <w:r w:rsidR="68F8CE2F">
              <w:rPr/>
              <w:t xml:space="preserve"> </w:t>
            </w:r>
            <w:r w:rsidR="68F8CE2F">
              <w:rPr/>
              <w:t>свети.</w:t>
            </w:r>
          </w:p>
        </w:tc>
      </w:tr>
    </w:tbl>
    <w:p w:rsidR="003F6B50" w:rsidP="0097603C" w:rsidRDefault="00B31B90" w14:paraId="5807006D" w14:textId="12DA7CE1">
      <w:pPr>
        <w:pStyle w:val="Heading2"/>
      </w:pPr>
      <w:r>
        <w:t>*</w:t>
      </w:r>
      <w:r w:rsidRPr="00F470B1" w:rsidR="00F470B1">
        <w:rPr>
          <w:lang w:val="bg-BG"/>
        </w:rPr>
        <w:t xml:space="preserve"> </w:t>
      </w:r>
      <w:r w:rsidR="00F470B1">
        <w:rPr>
          <w:lang w:val="bg-BG"/>
        </w:rPr>
        <w:t>Интеграционо тестване</w:t>
      </w:r>
      <w:r w:rsidRPr="00E97393" w:rsidR="00F470B1">
        <w:t xml:space="preserve"> </w:t>
      </w:r>
      <w:r w:rsidRPr="0097603C" w:rsidR="0097603C">
        <w:t xml:space="preserve">в </w:t>
      </w:r>
      <w:proofErr w:type="spellStart"/>
      <w:r w:rsidRPr="0097603C" w:rsidR="0097603C">
        <w:t>софтуерния</w:t>
      </w:r>
      <w:proofErr w:type="spellEnd"/>
      <w:r w:rsidRPr="0097603C" w:rsidR="0097603C">
        <w:t xml:space="preserve"> </w:t>
      </w:r>
      <w:proofErr w:type="spellStart"/>
      <w:r w:rsidRPr="0097603C" w:rsidR="0097603C">
        <w:t>свят</w:t>
      </w:r>
      <w:proofErr w:type="spellEnd"/>
      <w:r w:rsidRPr="0097603C" w:rsidR="0097603C">
        <w:t xml:space="preserve">: </w:t>
      </w:r>
      <w:r w:rsidR="00F470B1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941A6F" w:rsidTr="00F33DA5" w14:paraId="48C62AF8" w14:textId="77777777">
        <w:tc>
          <w:tcPr>
            <w:tcW w:w="1271" w:type="dxa"/>
            <w:vAlign w:val="center"/>
          </w:tcPr>
          <w:p w:rsidRPr="00F55C8B" w:rsidR="00941A6F" w:rsidP="0097603C" w:rsidRDefault="0097603C" w14:paraId="49B6AEEF" w14:textId="0AD9D539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bookmarkStart w:name="_Hlk118708499" w:id="2"/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941A6F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:rsidRPr="004C16A3" w:rsidR="00941A6F" w:rsidP="00F33DA5" w:rsidRDefault="00941A6F" w14:paraId="0061F379" w14:textId="6A2B2817">
            <w:pPr>
              <w:pStyle w:val="ListParagraph"/>
              <w:ind w:left="0"/>
            </w:pPr>
          </w:p>
        </w:tc>
      </w:tr>
      <w:tr w:rsidRPr="00F51490" w:rsidR="00941A6F" w:rsidTr="00F33DA5" w14:paraId="1EC80698" w14:textId="77777777">
        <w:tc>
          <w:tcPr>
            <w:tcW w:w="1271" w:type="dxa"/>
            <w:vAlign w:val="center"/>
          </w:tcPr>
          <w:p w:rsidR="00941A6F" w:rsidP="0097603C" w:rsidRDefault="0097603C" w14:paraId="5908C477" w14:textId="3E66464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23240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:rsidR="00941A6F" w:rsidP="00F33DA5" w:rsidRDefault="00941A6F" w14:paraId="4065DC7A" w14:textId="14ADF025">
            <w:pPr>
              <w:pStyle w:val="ListParagraph"/>
              <w:ind w:left="0"/>
            </w:pPr>
          </w:p>
        </w:tc>
      </w:tr>
      <w:tr w:rsidRPr="00F51490" w:rsidR="00941A6F" w:rsidTr="00F33DA5" w14:paraId="7C5BAB90" w14:textId="77777777">
        <w:tc>
          <w:tcPr>
            <w:tcW w:w="1271" w:type="dxa"/>
            <w:vAlign w:val="center"/>
          </w:tcPr>
          <w:p w:rsidR="00941A6F" w:rsidP="0097603C" w:rsidRDefault="0097603C" w14:paraId="52690FD0" w14:textId="52020B66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23240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:rsidRPr="004C16A3" w:rsidR="00941A6F" w:rsidP="00F33DA5" w:rsidRDefault="00941A6F" w14:paraId="239092C7" w14:textId="6FE28398">
            <w:pPr>
              <w:pStyle w:val="ListParagraph"/>
              <w:ind w:left="0"/>
            </w:pPr>
          </w:p>
        </w:tc>
      </w:tr>
      <w:tr w:rsidRPr="007312A7" w:rsidR="00941A6F" w:rsidTr="00F33DA5" w14:paraId="2DBC305A" w14:textId="77777777">
        <w:tc>
          <w:tcPr>
            <w:tcW w:w="1271" w:type="dxa"/>
            <w:vAlign w:val="center"/>
          </w:tcPr>
          <w:p w:rsidR="00941A6F" w:rsidP="0097603C" w:rsidRDefault="0097603C" w14:paraId="756B46E8" w14:textId="4706655F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941A6F">
              <w:rPr>
                <w:b/>
                <w:bCs/>
              </w:rPr>
              <w:t>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:rsidRPr="007312A7" w:rsidR="00941A6F" w:rsidP="00F33DA5" w:rsidRDefault="00941A6F" w14:paraId="2F8C2034" w14:textId="5FDF5B59">
            <w:pPr>
              <w:spacing w:before="144" w:beforeLines="60" w:after="144" w:afterLines="60"/>
            </w:pPr>
          </w:p>
        </w:tc>
      </w:tr>
      <w:tr w:rsidRPr="007312A7" w:rsidR="00941A6F" w:rsidTr="00F33DA5" w14:paraId="2CCB1292" w14:textId="77777777">
        <w:tc>
          <w:tcPr>
            <w:tcW w:w="1271" w:type="dxa"/>
            <w:vAlign w:val="center"/>
          </w:tcPr>
          <w:p w:rsidR="00941A6F" w:rsidP="0097603C" w:rsidRDefault="0097603C" w14:paraId="75838ADE" w14:textId="3850BC7F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B23240">
              <w:rPr>
                <w:b/>
                <w:bCs/>
              </w:rPr>
              <w:t>#5</w:t>
            </w:r>
          </w:p>
        </w:tc>
        <w:tc>
          <w:tcPr>
            <w:tcW w:w="9214" w:type="dxa"/>
            <w:vAlign w:val="center"/>
          </w:tcPr>
          <w:p w:rsidR="00941A6F" w:rsidP="00F33DA5" w:rsidRDefault="00941A6F" w14:paraId="52734FD9" w14:textId="16C04C5C">
            <w:pPr>
              <w:spacing w:before="144" w:beforeLines="60" w:after="144" w:afterLines="60"/>
            </w:pPr>
          </w:p>
        </w:tc>
      </w:tr>
      <w:tr w:rsidRPr="007312A7" w:rsidR="00941A6F" w:rsidTr="00F33DA5" w14:paraId="3998741A" w14:textId="77777777">
        <w:tc>
          <w:tcPr>
            <w:tcW w:w="1271" w:type="dxa"/>
            <w:vAlign w:val="center"/>
          </w:tcPr>
          <w:p w:rsidR="00941A6F" w:rsidP="0097603C" w:rsidRDefault="0097603C" w14:paraId="2797AEC9" w14:textId="605B28E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941A6F">
              <w:rPr>
                <w:b/>
                <w:bCs/>
              </w:rPr>
              <w:t>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:rsidRPr="007312A7" w:rsidR="00941A6F" w:rsidP="00F33DA5" w:rsidRDefault="00941A6F" w14:paraId="01191071" w14:textId="6A3E35E5">
            <w:pPr>
              <w:pStyle w:val="ListParagraph"/>
              <w:ind w:left="0"/>
            </w:pPr>
          </w:p>
        </w:tc>
      </w:tr>
      <w:tr w:rsidRPr="007312A7" w:rsidR="00941A6F" w:rsidTr="00F33DA5" w14:paraId="2B5A8C0C" w14:textId="77777777">
        <w:tc>
          <w:tcPr>
            <w:tcW w:w="1271" w:type="dxa"/>
            <w:vAlign w:val="center"/>
          </w:tcPr>
          <w:p w:rsidR="00941A6F" w:rsidP="0097603C" w:rsidRDefault="0097603C" w14:paraId="28AAD400" w14:textId="3D41112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941A6F">
              <w:rPr>
                <w:b/>
                <w:bCs/>
              </w:rPr>
              <w:t>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:rsidRPr="007312A7" w:rsidR="00941A6F" w:rsidP="00F33DA5" w:rsidRDefault="00941A6F" w14:paraId="2B8513EF" w14:textId="6FA66F2D">
            <w:pPr>
              <w:spacing w:before="144" w:beforeLines="60" w:after="144" w:afterLines="60"/>
            </w:pPr>
          </w:p>
        </w:tc>
      </w:tr>
      <w:tr w:rsidR="00941A6F" w:rsidTr="00F33DA5" w14:paraId="008164B8" w14:textId="77777777">
        <w:tc>
          <w:tcPr>
            <w:tcW w:w="1271" w:type="dxa"/>
            <w:vAlign w:val="center"/>
          </w:tcPr>
          <w:p w:rsidR="00941A6F" w:rsidP="0097603C" w:rsidRDefault="0097603C" w14:paraId="4BBB6221" w14:textId="2EB4DE03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941A6F">
              <w:rPr>
                <w:b/>
                <w:bCs/>
              </w:rPr>
              <w:t>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:rsidR="00941A6F" w:rsidP="00F33DA5" w:rsidRDefault="00941A6F" w14:paraId="6EB0678C" w14:textId="5F03FB25">
            <w:pPr>
              <w:spacing w:before="144" w:beforeLines="60" w:after="144" w:afterLines="60"/>
            </w:pPr>
          </w:p>
        </w:tc>
      </w:tr>
    </w:tbl>
    <w:p w:rsidR="003F6B50" w:rsidP="0097603C" w:rsidRDefault="00B31B90" w14:paraId="1C9294E9" w14:textId="753A0C71">
      <w:pPr>
        <w:pStyle w:val="Heading2"/>
        <w:tabs>
          <w:tab w:val="left" w:pos="567"/>
        </w:tabs>
        <w:jc w:val="both"/>
      </w:pPr>
      <w:r>
        <w:t>*</w:t>
      </w:r>
      <w:r w:rsidRPr="00F470B1" w:rsidR="00F470B1">
        <w:rPr>
          <w:lang w:val="bg-BG"/>
        </w:rPr>
        <w:t xml:space="preserve"> </w:t>
      </w:r>
      <w:r w:rsidR="00F470B1">
        <w:rPr>
          <w:lang w:val="bg-BG"/>
        </w:rPr>
        <w:t>Интеграционо тестване</w:t>
      </w:r>
      <w:r w:rsidRPr="00E97393" w:rsidR="00F470B1">
        <w:t xml:space="preserve"> </w:t>
      </w:r>
      <w:r w:rsidRPr="00E97393" w:rsidR="0097603C">
        <w:t xml:space="preserve">в </w:t>
      </w:r>
      <w:r w:rsidR="0097603C">
        <w:rPr>
          <w:lang w:val="bg-BG"/>
        </w:rPr>
        <w:t>софтуерния</w:t>
      </w:r>
      <w:r w:rsidRPr="00E97393" w:rsidR="0097603C">
        <w:t xml:space="preserve"> </w:t>
      </w:r>
      <w:proofErr w:type="spellStart"/>
      <w:r w:rsidRPr="00E97393" w:rsidR="0097603C">
        <w:t>свят</w:t>
      </w:r>
      <w:proofErr w:type="spellEnd"/>
      <w:r w:rsidR="0097603C">
        <w:rPr>
          <w:lang w:val="bg-BG"/>
        </w:rPr>
        <w:t>:</w:t>
      </w:r>
      <w:r w:rsidR="0097603C">
        <w:t xml:space="preserve"> </w:t>
      </w:r>
      <w:proofErr w:type="spellStart"/>
      <w:r w:rsidRPr="00186E0A" w:rsidR="0097603C">
        <w:t>Кредитен</w:t>
      </w:r>
      <w:proofErr w:type="spellEnd"/>
      <w:r w:rsidRPr="00186E0A" w:rsidR="0097603C">
        <w:t xml:space="preserve"> </w:t>
      </w:r>
      <w:proofErr w:type="spellStart"/>
      <w:r w:rsidRPr="00186E0A" w:rsidR="0097603C">
        <w:t>риск</w:t>
      </w:r>
      <w:proofErr w:type="spellEnd"/>
    </w:p>
    <w:p w:rsidRPr="00137193" w:rsidR="00137193" w:rsidP="00137193" w:rsidRDefault="0097603C" w14:paraId="7E6714A1" w14:textId="315F4F83">
      <w:proofErr w:type="spellStart"/>
      <w:r w:rsidRPr="0097603C">
        <w:t>Диапазони</w:t>
      </w:r>
      <w:proofErr w:type="spellEnd"/>
      <w:r w:rsidRPr="0097603C">
        <w:t xml:space="preserve"> </w:t>
      </w:r>
      <w:proofErr w:type="spellStart"/>
      <w:r w:rsidRPr="0097603C">
        <w:t>на</w:t>
      </w:r>
      <w:proofErr w:type="spellEnd"/>
      <w:r w:rsidRPr="0097603C">
        <w:t xml:space="preserve"> </w:t>
      </w:r>
      <w:proofErr w:type="spellStart"/>
      <w:r w:rsidRPr="0097603C">
        <w:t>въвеждане</w:t>
      </w:r>
      <w:proofErr w:type="spellEnd"/>
      <w:r w:rsidRPr="0097603C">
        <w:t xml:space="preserve"> и </w:t>
      </w:r>
      <w:proofErr w:type="spellStart"/>
      <w:r w:rsidRPr="0097603C">
        <w:t>съответния</w:t>
      </w:r>
      <w:proofErr w:type="spellEnd"/>
      <w:r w:rsidRPr="0097603C">
        <w:t xml:space="preserve"> </w:t>
      </w:r>
      <w:proofErr w:type="spellStart"/>
      <w:r w:rsidRPr="0097603C">
        <w:t>кредитен</w:t>
      </w:r>
      <w:proofErr w:type="spellEnd"/>
      <w:r w:rsidRPr="0097603C">
        <w:t xml:space="preserve"> </w:t>
      </w:r>
      <w:proofErr w:type="spellStart"/>
      <w:r w:rsidRPr="0097603C">
        <w:t>риск</w:t>
      </w:r>
      <w:proofErr w:type="spellEnd"/>
      <w:r w:rsidRPr="0097603C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Pr="0076429B" w:rsidR="00CB21CB" w:rsidTr="68F8CE2F" w14:paraId="5948D3B9" w14:textId="77777777">
        <w:trPr>
          <w:jc w:val="center"/>
        </w:trPr>
        <w:tc>
          <w:tcPr>
            <w:tcW w:w="1737" w:type="dxa"/>
            <w:tcMar/>
          </w:tcPr>
          <w:p w:rsidRPr="0076429B" w:rsidR="00CB21CB" w:rsidP="0076429B" w:rsidRDefault="00CB21CB" w14:paraId="2687F6E2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737" w:type="dxa"/>
            <w:tcMar/>
            <w:vAlign w:val="center"/>
          </w:tcPr>
          <w:p w:rsidRPr="0097603C" w:rsidR="00CB21CB" w:rsidP="00F33DA5" w:rsidRDefault="0097603C" w14:paraId="4916F56C" w14:textId="0481DEFB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tcMar/>
            <w:vAlign w:val="center"/>
          </w:tcPr>
          <w:p w:rsidRPr="0097603C" w:rsidR="00CB21CB" w:rsidP="00F33DA5" w:rsidRDefault="0097603C" w14:paraId="10D2085A" w14:textId="0DF4D52E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tcMar/>
            <w:vAlign w:val="center"/>
          </w:tcPr>
          <w:p w:rsidRPr="0097603C" w:rsidR="00CB21CB" w:rsidP="00F33DA5" w:rsidRDefault="0097603C" w14:paraId="64972F8C" w14:textId="12BE74C6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tcMar/>
            <w:vAlign w:val="center"/>
          </w:tcPr>
          <w:p w:rsidRPr="0097603C" w:rsidR="00CB21CB" w:rsidP="00F33DA5" w:rsidRDefault="0097603C" w14:paraId="1707F94F" w14:textId="0A3437CC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tcMar/>
            <w:vAlign w:val="center"/>
          </w:tcPr>
          <w:p w:rsidRPr="00324A83" w:rsidR="00CB21CB" w:rsidP="00F33DA5" w:rsidRDefault="00324A83" w14:paraId="27F4114F" w14:textId="2CB826EA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Tr="68F8CE2F" w14:paraId="1F4272CD" w14:textId="77777777">
        <w:trPr>
          <w:jc w:val="center"/>
        </w:trPr>
        <w:tc>
          <w:tcPr>
            <w:tcW w:w="1737" w:type="dxa"/>
            <w:tcMar/>
          </w:tcPr>
          <w:p w:rsidRPr="00324A83" w:rsidR="00CB21CB" w:rsidP="0076429B" w:rsidRDefault="00324A83" w14:paraId="59EF39BF" w14:textId="297063EF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  <w:tcMar/>
          </w:tcPr>
          <w:p w:rsidR="00CB21CB" w:rsidP="003E3FD5" w:rsidRDefault="0076429B" w14:paraId="4987308C" w14:textId="5E45860F">
            <w:pPr>
              <w:jc w:val="center"/>
            </w:pPr>
            <w:r>
              <w:t>100%</w:t>
            </w:r>
          </w:p>
        </w:tc>
        <w:tc>
          <w:tcPr>
            <w:tcW w:w="1737" w:type="dxa"/>
            <w:tcMar/>
          </w:tcPr>
          <w:p w:rsidR="00CB21CB" w:rsidP="003E3FD5" w:rsidRDefault="00CB21CB" w14:paraId="625E54BB" w14:textId="2424DCA1">
            <w:pPr>
              <w:jc w:val="center"/>
            </w:pPr>
            <w:r w:rsidR="68F8CE2F">
              <w:rPr/>
              <w:t>80%</w:t>
            </w:r>
          </w:p>
        </w:tc>
        <w:tc>
          <w:tcPr>
            <w:tcW w:w="1738" w:type="dxa"/>
            <w:tcMar/>
          </w:tcPr>
          <w:p w:rsidR="00CB21CB" w:rsidP="003E3FD5" w:rsidRDefault="00CB21CB" w14:paraId="57E57D06" w14:textId="6C6D3D21">
            <w:pPr>
              <w:jc w:val="center"/>
            </w:pPr>
            <w:r w:rsidR="68F8CE2F">
              <w:rPr/>
              <w:t>55%</w:t>
            </w:r>
          </w:p>
        </w:tc>
        <w:tc>
          <w:tcPr>
            <w:tcW w:w="1738" w:type="dxa"/>
            <w:tcMar/>
          </w:tcPr>
          <w:p w:rsidR="00CB21CB" w:rsidP="003E3FD5" w:rsidRDefault="00CB21CB" w14:paraId="19FA2905" w14:textId="77C3220E">
            <w:pPr>
              <w:jc w:val="center"/>
            </w:pPr>
            <w:r w:rsidR="68F8CE2F">
              <w:rPr/>
              <w:t>60%</w:t>
            </w:r>
          </w:p>
        </w:tc>
        <w:tc>
          <w:tcPr>
            <w:tcW w:w="1738" w:type="dxa"/>
            <w:tcMar/>
          </w:tcPr>
          <w:p w:rsidR="00CB21CB" w:rsidP="68F8CE2F" w:rsidRDefault="00CB21CB" w14:paraId="2D04767D" w14:textId="3842A339">
            <w:pPr>
              <w:pStyle w:val="Normal"/>
              <w:jc w:val="center"/>
            </w:pPr>
            <w:r w:rsidR="68F8CE2F">
              <w:rPr/>
              <w:t>Error</w:t>
            </w:r>
          </w:p>
        </w:tc>
      </w:tr>
      <w:tr w:rsidR="00CB21CB" w:rsidTr="68F8CE2F" w14:paraId="09965432" w14:textId="77777777">
        <w:trPr>
          <w:jc w:val="center"/>
        </w:trPr>
        <w:tc>
          <w:tcPr>
            <w:tcW w:w="1737" w:type="dxa"/>
            <w:tcMar/>
          </w:tcPr>
          <w:p w:rsidRPr="00324A83" w:rsidR="00CB21CB" w:rsidP="0076429B" w:rsidRDefault="00324A83" w14:paraId="533AF0B2" w14:textId="7336200C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  <w:tcMar/>
          </w:tcPr>
          <w:p w:rsidR="00CB21CB" w:rsidP="003E3FD5" w:rsidRDefault="00CB21CB" w14:paraId="1730CEC8" w14:textId="116BA991">
            <w:pPr>
              <w:jc w:val="center"/>
            </w:pPr>
            <w:r w:rsidR="68F8CE2F">
              <w:rPr/>
              <w:t>100%</w:t>
            </w:r>
          </w:p>
        </w:tc>
        <w:tc>
          <w:tcPr>
            <w:tcW w:w="1737" w:type="dxa"/>
            <w:tcMar/>
          </w:tcPr>
          <w:p w:rsidR="00CB21CB" w:rsidP="003E3FD5" w:rsidRDefault="00CB21CB" w14:paraId="46799AA2" w14:textId="1E4C7024">
            <w:pPr>
              <w:jc w:val="center"/>
            </w:pPr>
            <w:r w:rsidR="68F8CE2F">
              <w:rPr/>
              <w:t>72%</w:t>
            </w:r>
          </w:p>
        </w:tc>
        <w:tc>
          <w:tcPr>
            <w:tcW w:w="1738" w:type="dxa"/>
            <w:tcMar/>
          </w:tcPr>
          <w:p w:rsidR="00CB21CB" w:rsidP="003E3FD5" w:rsidRDefault="00CB21CB" w14:paraId="422E19BC" w14:textId="35839786">
            <w:pPr>
              <w:jc w:val="center"/>
            </w:pPr>
            <w:r w:rsidR="68F8CE2F">
              <w:rPr/>
              <w:t>37%</w:t>
            </w:r>
          </w:p>
        </w:tc>
        <w:tc>
          <w:tcPr>
            <w:tcW w:w="1738" w:type="dxa"/>
            <w:tcMar/>
          </w:tcPr>
          <w:p w:rsidR="00CB21CB" w:rsidP="003E3FD5" w:rsidRDefault="00CB21CB" w14:paraId="7D9E15D0" w14:textId="723ECBDA">
            <w:pPr>
              <w:jc w:val="center"/>
            </w:pPr>
            <w:r w:rsidR="68F8CE2F">
              <w:rPr/>
              <w:t>44%</w:t>
            </w:r>
          </w:p>
        </w:tc>
        <w:tc>
          <w:tcPr>
            <w:tcW w:w="1738" w:type="dxa"/>
            <w:tcMar/>
          </w:tcPr>
          <w:p w:rsidR="00CB21CB" w:rsidP="68F8CE2F" w:rsidRDefault="00CB21CB" w14:paraId="34B7C892" w14:textId="5DCE6CBF">
            <w:pPr>
              <w:pStyle w:val="Normal"/>
              <w:jc w:val="center"/>
            </w:pPr>
            <w:r w:rsidR="68F8CE2F">
              <w:rPr/>
              <w:t>Error</w:t>
            </w:r>
          </w:p>
        </w:tc>
      </w:tr>
      <w:tr w:rsidR="00CB21CB" w:rsidTr="68F8CE2F" w14:paraId="0D4953F0" w14:textId="77777777">
        <w:trPr>
          <w:jc w:val="center"/>
        </w:trPr>
        <w:tc>
          <w:tcPr>
            <w:tcW w:w="1737" w:type="dxa"/>
            <w:tcMar/>
          </w:tcPr>
          <w:p w:rsidRPr="00324A83" w:rsidR="00CB21CB" w:rsidP="0076429B" w:rsidRDefault="00324A83" w14:paraId="6728BCC2" w14:textId="647EC0DA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  <w:tcMar/>
          </w:tcPr>
          <w:p w:rsidR="00CB21CB" w:rsidP="003E3FD5" w:rsidRDefault="00CB21CB" w14:paraId="20DE39F7" w14:textId="4490542D">
            <w:pPr>
              <w:jc w:val="center"/>
            </w:pPr>
            <w:r w:rsidR="68F8CE2F">
              <w:rPr/>
              <w:t>100%</w:t>
            </w:r>
          </w:p>
        </w:tc>
        <w:tc>
          <w:tcPr>
            <w:tcW w:w="1737" w:type="dxa"/>
            <w:tcMar/>
          </w:tcPr>
          <w:p w:rsidR="00CB21CB" w:rsidP="003E3FD5" w:rsidRDefault="00CB21CB" w14:paraId="08628A42" w14:textId="279469AA">
            <w:pPr>
              <w:jc w:val="center"/>
            </w:pPr>
            <w:r w:rsidR="68F8CE2F">
              <w:rPr/>
              <w:t>64%</w:t>
            </w:r>
          </w:p>
        </w:tc>
        <w:tc>
          <w:tcPr>
            <w:tcW w:w="1738" w:type="dxa"/>
            <w:tcMar/>
          </w:tcPr>
          <w:p w:rsidR="00CB21CB" w:rsidP="003E3FD5" w:rsidRDefault="00CB21CB" w14:paraId="475EAB11" w14:textId="74DDF20B">
            <w:pPr>
              <w:jc w:val="center"/>
            </w:pPr>
            <w:r w:rsidR="68F8CE2F">
              <w:rPr/>
              <w:t>19%</w:t>
            </w:r>
          </w:p>
        </w:tc>
        <w:tc>
          <w:tcPr>
            <w:tcW w:w="1738" w:type="dxa"/>
            <w:tcMar/>
          </w:tcPr>
          <w:p w:rsidR="00CB21CB" w:rsidP="003E3FD5" w:rsidRDefault="00CB21CB" w14:paraId="15D581A5" w14:textId="211C368E">
            <w:pPr>
              <w:jc w:val="center"/>
            </w:pPr>
            <w:r w:rsidR="68F8CE2F">
              <w:rPr/>
              <w:t>28%</w:t>
            </w:r>
          </w:p>
        </w:tc>
        <w:tc>
          <w:tcPr>
            <w:tcW w:w="1738" w:type="dxa"/>
            <w:tcMar/>
          </w:tcPr>
          <w:p w:rsidR="00CB21CB" w:rsidP="68F8CE2F" w:rsidRDefault="00CB21CB" w14:paraId="3ADB61F2" w14:textId="0EB7DD35">
            <w:pPr>
              <w:pStyle w:val="Normal"/>
              <w:jc w:val="center"/>
            </w:pPr>
            <w:r w:rsidR="68F8CE2F">
              <w:rPr/>
              <w:t>Error</w:t>
            </w:r>
          </w:p>
        </w:tc>
      </w:tr>
      <w:tr w:rsidR="00CB21CB" w:rsidTr="68F8CE2F" w14:paraId="3FF309EE" w14:textId="77777777">
        <w:trPr>
          <w:jc w:val="center"/>
        </w:trPr>
        <w:tc>
          <w:tcPr>
            <w:tcW w:w="1737" w:type="dxa"/>
            <w:tcMar/>
          </w:tcPr>
          <w:p w:rsidRPr="00324A83" w:rsidR="00CB21CB" w:rsidP="0076429B" w:rsidRDefault="00324A83" w14:paraId="780ED98A" w14:textId="60748CC1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  <w:tcMar/>
          </w:tcPr>
          <w:p w:rsidR="00CB21CB" w:rsidP="003E3FD5" w:rsidRDefault="00CB21CB" w14:paraId="6CBC7DF0" w14:textId="10BE2F8F">
            <w:pPr>
              <w:jc w:val="center"/>
            </w:pPr>
            <w:r w:rsidR="68F8CE2F">
              <w:rPr/>
              <w:t>Error</w:t>
            </w:r>
          </w:p>
        </w:tc>
        <w:tc>
          <w:tcPr>
            <w:tcW w:w="1737" w:type="dxa"/>
            <w:tcMar/>
          </w:tcPr>
          <w:p w:rsidR="00CB21CB" w:rsidP="68F8CE2F" w:rsidRDefault="00CB21CB" w14:paraId="1638554E" w14:textId="6E8ACD8C">
            <w:pPr>
              <w:pStyle w:val="Normal"/>
              <w:jc w:val="center"/>
            </w:pPr>
            <w:r w:rsidR="68F8CE2F">
              <w:rPr/>
              <w:t>Error</w:t>
            </w:r>
          </w:p>
        </w:tc>
        <w:tc>
          <w:tcPr>
            <w:tcW w:w="1738" w:type="dxa"/>
            <w:tcMar/>
          </w:tcPr>
          <w:p w:rsidR="00CB21CB" w:rsidP="68F8CE2F" w:rsidRDefault="00CB21CB" w14:paraId="0A2D4138" w14:textId="0D7AB9B6">
            <w:pPr>
              <w:pStyle w:val="Normal"/>
              <w:jc w:val="center"/>
            </w:pPr>
            <w:r w:rsidR="68F8CE2F">
              <w:rPr/>
              <w:t>Error</w:t>
            </w:r>
          </w:p>
        </w:tc>
        <w:tc>
          <w:tcPr>
            <w:tcW w:w="1738" w:type="dxa"/>
            <w:tcMar/>
          </w:tcPr>
          <w:p w:rsidR="00CB21CB" w:rsidP="68F8CE2F" w:rsidRDefault="00CB21CB" w14:paraId="052BB772" w14:textId="1D45D34B">
            <w:pPr>
              <w:pStyle w:val="Normal"/>
              <w:jc w:val="center"/>
            </w:pPr>
            <w:r w:rsidR="68F8CE2F">
              <w:rPr/>
              <w:t>Error</w:t>
            </w:r>
          </w:p>
        </w:tc>
        <w:tc>
          <w:tcPr>
            <w:tcW w:w="1738" w:type="dxa"/>
            <w:tcMar/>
          </w:tcPr>
          <w:p w:rsidR="00CB21CB" w:rsidP="68F8CE2F" w:rsidRDefault="00CB21CB" w14:paraId="7929496E" w14:textId="5BA48CE1">
            <w:pPr>
              <w:pStyle w:val="Normal"/>
              <w:jc w:val="center"/>
            </w:pPr>
            <w:r w:rsidR="68F8CE2F">
              <w:rPr/>
              <w:t>Error</w:t>
            </w:r>
          </w:p>
        </w:tc>
      </w:tr>
    </w:tbl>
    <w:p w:rsidR="00CB21CB" w:rsidP="00CB21CB" w:rsidRDefault="00324A83" w14:paraId="3417FEB8" w14:textId="7DADE63A">
      <w:proofErr w:type="spellStart"/>
      <w:r w:rsidRPr="00324A83">
        <w:t>Тестови</w:t>
      </w:r>
      <w:proofErr w:type="spellEnd"/>
      <w:r w:rsidRPr="00324A83">
        <w:t xml:space="preserve"> </w:t>
      </w:r>
      <w:proofErr w:type="spellStart"/>
      <w:r w:rsidRPr="00324A83">
        <w:t>случаи</w:t>
      </w:r>
      <w:proofErr w:type="spellEnd"/>
      <w:r w:rsidRPr="00324A83">
        <w:t xml:space="preserve"> с </w:t>
      </w:r>
      <w:proofErr w:type="spellStart"/>
      <w:r w:rsidRPr="00324A83">
        <w:t>резултати</w:t>
      </w:r>
      <w:proofErr w:type="spellEnd"/>
      <w:r w:rsidRPr="00324A83">
        <w:t xml:space="preserve"> </w:t>
      </w:r>
      <w:proofErr w:type="spellStart"/>
      <w:r w:rsidRPr="00324A83">
        <w:t>от</w:t>
      </w:r>
      <w:proofErr w:type="spellEnd"/>
      <w:r w:rsidRPr="00324A83">
        <w:t xml:space="preserve"> </w:t>
      </w:r>
      <w:proofErr w:type="spellStart"/>
      <w:r w:rsidRPr="00324A83">
        <w:t>изпълнението</w:t>
      </w:r>
      <w:proofErr w:type="spellEnd"/>
      <w:r w:rsidRPr="00324A83">
        <w:t>:</w:t>
      </w:r>
    </w:p>
    <w:tbl>
      <w:tblPr>
        <w:tblStyle w:val="TableGrid"/>
        <w:tblW w:w="10424" w:type="dxa"/>
        <w:tblLook w:val="05A0" w:firstRow="1" w:lastRow="0" w:firstColumn="1" w:lastColumn="1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Pr="00A41C52" w:rsidR="00261419" w:rsidTr="68F8CE2F" w14:paraId="25884AD3" w14:textId="77777777">
        <w:trPr>
          <w:trHeight w:val="300"/>
        </w:trPr>
        <w:tc>
          <w:tcPr>
            <w:tcW w:w="1069" w:type="dxa"/>
            <w:shd w:val="clear" w:color="auto" w:fill="auto"/>
            <w:tcMar/>
            <w:vAlign w:val="center"/>
          </w:tcPr>
          <w:p w:rsidRPr="00303E01" w:rsidR="00261419" w:rsidP="00261419" w:rsidRDefault="00261419" w14:paraId="2D2D1C4C" w14:textId="77777777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3945" w:type="dxa"/>
            <w:shd w:val="clear" w:color="auto" w:fill="auto"/>
            <w:tcMar/>
            <w:vAlign w:val="center"/>
          </w:tcPr>
          <w:p w:rsidRPr="00324A83" w:rsidR="00261419" w:rsidP="00261419" w:rsidRDefault="00324A83" w14:paraId="36A36434" w14:textId="3B74D4F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clear" w:color="auto" w:fill="auto"/>
            <w:tcMar/>
            <w:vAlign w:val="center"/>
          </w:tcPr>
          <w:p w:rsidRPr="00324A83" w:rsidR="00261419" w:rsidP="00261419" w:rsidRDefault="00324A83" w14:paraId="3290D59B" w14:textId="52146E2B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clear" w:color="auto" w:fill="auto"/>
            <w:tcMar/>
            <w:vAlign w:val="center"/>
          </w:tcPr>
          <w:p w:rsidR="00261419" w:rsidP="00261419" w:rsidRDefault="00324A83" w14:paraId="209573DC" w14:textId="7985BE8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proofErr w:type="spellStart"/>
            <w:r w:rsidRPr="00324A83">
              <w:rPr>
                <w:b/>
                <w:bCs/>
              </w:rPr>
              <w:t>Група</w:t>
            </w:r>
            <w:proofErr w:type="spellEnd"/>
            <w:r w:rsidRPr="00324A83">
              <w:rPr>
                <w:b/>
                <w:bCs/>
              </w:rPr>
              <w:t xml:space="preserve"> </w:t>
            </w:r>
            <w:proofErr w:type="spellStart"/>
            <w:r w:rsidRPr="00324A83">
              <w:rPr>
                <w:b/>
                <w:bCs/>
              </w:rPr>
              <w:t>по</w:t>
            </w:r>
            <w:proofErr w:type="spellEnd"/>
            <w:r w:rsidRPr="00324A83">
              <w:rPr>
                <w:b/>
                <w:bCs/>
              </w:rPr>
              <w:t xml:space="preserve"> </w:t>
            </w:r>
            <w:proofErr w:type="spellStart"/>
            <w:r w:rsidRPr="00324A83">
              <w:rPr>
                <w:b/>
                <w:bCs/>
              </w:rPr>
              <w:t>доходи</w:t>
            </w:r>
            <w:proofErr w:type="spellEnd"/>
          </w:p>
        </w:tc>
        <w:tc>
          <w:tcPr>
            <w:tcW w:w="1038" w:type="dxa"/>
            <w:shd w:val="clear" w:color="auto" w:fill="auto"/>
            <w:tcMar/>
            <w:vAlign w:val="center"/>
          </w:tcPr>
          <w:p w:rsidRPr="00324A83" w:rsidR="00261419" w:rsidP="00261419" w:rsidRDefault="00324A83" w14:paraId="3A538431" w14:textId="445D3EC8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clear" w:color="auto" w:fill="auto"/>
            <w:tcMar/>
            <w:vAlign w:val="center"/>
          </w:tcPr>
          <w:p w:rsidRPr="00324A83" w:rsidR="00261419" w:rsidP="00324A83" w:rsidRDefault="00324A83" w14:paraId="3547FB81" w14:textId="5ECBDEB7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Успешно</w:t>
            </w:r>
            <w:r w:rsidRPr="00303E01" w:rsidR="00261419"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bg-BG"/>
              </w:rPr>
              <w:t>Неуспешно</w:t>
            </w:r>
          </w:p>
        </w:tc>
      </w:tr>
      <w:tr w:rsidRPr="0009046A" w:rsidR="00261419" w:rsidTr="68F8CE2F" w14:paraId="0C8B198A" w14:textId="77777777">
        <w:trPr>
          <w:trHeight w:val="300"/>
        </w:trPr>
        <w:tc>
          <w:tcPr>
            <w:tcW w:w="1069" w:type="dxa"/>
            <w:tcMar/>
            <w:vAlign w:val="center"/>
          </w:tcPr>
          <w:p w:rsidRPr="00F55C8B" w:rsidR="00261419" w:rsidP="00324A83" w:rsidRDefault="0097603C" w14:paraId="78AB34A6" w14:textId="6A994BD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#1</w:t>
            </w:r>
          </w:p>
        </w:tc>
        <w:tc>
          <w:tcPr>
            <w:tcW w:w="3945" w:type="dxa"/>
            <w:tcMar/>
            <w:vAlign w:val="center"/>
          </w:tcPr>
          <w:p w:rsidRPr="00F51490" w:rsidR="00261419" w:rsidP="00324A83" w:rsidRDefault="00324A83" w14:paraId="5B0FC6C1" w14:textId="11EE85E3">
            <w:pPr>
              <w:snapToGrid w:val="0"/>
              <w:spacing w:before="120"/>
              <w:jc w:val="center"/>
            </w:pPr>
            <w:r>
              <w:rPr>
                <w:noProof/>
                <w:lang w:val="bg-BG"/>
              </w:rPr>
              <w:t>КредитенРиск</w:t>
            </w:r>
            <w:r w:rsidR="00261419">
              <w:rPr>
                <w:noProof/>
              </w:rPr>
              <w:t>(</w:t>
            </w:r>
            <w:r>
              <w:rPr>
                <w:noProof/>
                <w:lang w:val="bg-BG"/>
              </w:rPr>
              <w:t>възраст</w:t>
            </w:r>
            <w:r w:rsidR="00261419">
              <w:rPr>
                <w:noProof/>
              </w:rPr>
              <w:t xml:space="preserve">: 35, </w:t>
            </w:r>
            <w:r>
              <w:rPr>
                <w:noProof/>
                <w:lang w:val="bg-BG"/>
              </w:rPr>
              <w:t>приход</w:t>
            </w:r>
            <w:r w:rsidR="00261419">
              <w:rPr>
                <w:noProof/>
              </w:rPr>
              <w:t xml:space="preserve">: 2300) </w:t>
            </w:r>
            <w:r w:rsidR="00261419">
              <w:rPr>
                <w:rFonts w:ascii="Wingdings" w:hAnsi="Wingdings" w:eastAsia="Wingdings" w:cs="Wingdings"/>
                <w:noProof/>
              </w:rPr>
              <w:t>à</w:t>
            </w:r>
            <w:r w:rsidR="00261419">
              <w:rPr>
                <w:noProof/>
              </w:rPr>
              <w:t xml:space="preserve"> 37%</w:t>
            </w:r>
          </w:p>
        </w:tc>
        <w:tc>
          <w:tcPr>
            <w:tcW w:w="1546" w:type="dxa"/>
            <w:tcMar/>
            <w:vAlign w:val="center"/>
          </w:tcPr>
          <w:p w:rsidR="00261419" w:rsidP="00261419" w:rsidRDefault="00324A83" w14:paraId="5C241B3D" w14:textId="56F4A07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rPr>
                <w:lang w:val="bg-BG"/>
              </w:rPr>
              <w:t>възрастен</w:t>
            </w:r>
            <w:r w:rsidR="00261419">
              <w:t xml:space="preserve"> </w:t>
            </w:r>
            <w:r w:rsidR="00261419">
              <w:rPr>
                <w:rFonts w:ascii="Wingdings" w:hAnsi="Wingdings" w:eastAsia="Wingdings" w:cs="Wingdings"/>
              </w:rPr>
              <w:t>à</w:t>
            </w:r>
            <w:r w:rsidR="00261419">
              <w:t xml:space="preserve"> 10%</w:t>
            </w:r>
          </w:p>
        </w:tc>
        <w:tc>
          <w:tcPr>
            <w:tcW w:w="1529" w:type="dxa"/>
            <w:tcMar/>
            <w:vAlign w:val="center"/>
          </w:tcPr>
          <w:p w:rsidR="00261419" w:rsidP="00261419" w:rsidRDefault="00324A83" w14:paraId="7BB514D1" w14:textId="6FF04F02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rPr>
                <w:lang w:val="bg-BG"/>
              </w:rPr>
              <w:t>среден</w:t>
            </w:r>
            <w:r w:rsidR="00261419">
              <w:t xml:space="preserve"> </w:t>
            </w:r>
            <w:r w:rsidR="00261419">
              <w:rPr>
                <w:rFonts w:ascii="Wingdings" w:hAnsi="Wingdings" w:eastAsia="Wingdings" w:cs="Wingdings"/>
              </w:rPr>
              <w:t>à</w:t>
            </w:r>
            <w:r w:rsidR="00261419">
              <w:t xml:space="preserve"> 30%</w:t>
            </w:r>
          </w:p>
        </w:tc>
        <w:tc>
          <w:tcPr>
            <w:tcW w:w="1038" w:type="dxa"/>
            <w:tcMar/>
            <w:vAlign w:val="center"/>
          </w:tcPr>
          <w:p w:rsidR="00261419" w:rsidP="00261419" w:rsidRDefault="00261419" w14:paraId="5D52898B" w14:textId="6DAD33EF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37%</w:t>
            </w:r>
          </w:p>
        </w:tc>
        <w:tc>
          <w:tcPr>
            <w:tcW w:w="1297" w:type="dxa"/>
            <w:tcMar/>
            <w:vAlign w:val="center"/>
          </w:tcPr>
          <w:p w:rsidRPr="00F51490" w:rsidR="00261419" w:rsidP="00324A83" w:rsidRDefault="00324A83" w14:paraId="0748BD19" w14:textId="7503099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rPr>
                <w:lang w:val="bg-BG"/>
              </w:rPr>
              <w:t>Успешно</w:t>
            </w:r>
          </w:p>
        </w:tc>
      </w:tr>
      <w:tr w:rsidR="00261419" w:rsidTr="68F8CE2F" w14:paraId="4465A07B" w14:textId="77777777">
        <w:trPr>
          <w:trHeight w:val="300"/>
        </w:trPr>
        <w:tc>
          <w:tcPr>
            <w:tcW w:w="1069" w:type="dxa"/>
            <w:tcMar/>
            <w:vAlign w:val="center"/>
          </w:tcPr>
          <w:p w:rsidR="00261419" w:rsidP="00324A83" w:rsidRDefault="0097603C" w14:paraId="4F5F721D" w14:textId="2DF6642C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#2</w:t>
            </w:r>
          </w:p>
        </w:tc>
        <w:tc>
          <w:tcPr>
            <w:tcW w:w="3945" w:type="dxa"/>
            <w:tcMar/>
            <w:vAlign w:val="center"/>
          </w:tcPr>
          <w:p w:rsidRPr="007312A7" w:rsidR="00261419" w:rsidP="68F8CE2F" w:rsidRDefault="00261419" w14:paraId="1BA9981B" w14:textId="3DE5578E">
            <w:pPr>
              <w:snapToGrid w:val="0"/>
              <w:spacing w:before="120"/>
              <w:jc w:val="center"/>
            </w:pPr>
            <w:r w:rsidRPr="68F8CE2F" w:rsidR="68F8CE2F">
              <w:rPr>
                <w:noProof/>
                <w:lang w:val="bg-BG"/>
              </w:rPr>
              <w:t>КредитенРиск</w:t>
            </w:r>
            <w:r w:rsidRPr="68F8CE2F" w:rsidR="68F8CE2F">
              <w:rPr>
                <w:noProof/>
              </w:rPr>
              <w:t>(</w:t>
            </w:r>
            <w:r w:rsidRPr="68F8CE2F" w:rsidR="68F8CE2F">
              <w:rPr>
                <w:noProof/>
                <w:lang w:val="bg-BG"/>
              </w:rPr>
              <w:t>възраст</w:t>
            </w:r>
            <w:r w:rsidRPr="68F8CE2F" w:rsidR="68F8CE2F">
              <w:rPr>
                <w:noProof/>
              </w:rPr>
              <w:t xml:space="preserve">: 12, </w:t>
            </w:r>
            <w:r w:rsidRPr="68F8CE2F" w:rsidR="68F8CE2F">
              <w:rPr>
                <w:noProof/>
                <w:lang w:val="bg-BG"/>
              </w:rPr>
              <w:t>приход</w:t>
            </w:r>
            <w:r w:rsidRPr="68F8CE2F" w:rsidR="68F8CE2F">
              <w:rPr>
                <w:noProof/>
              </w:rPr>
              <w:t xml:space="preserve">: 250)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100%</w:t>
            </w:r>
          </w:p>
        </w:tc>
        <w:tc>
          <w:tcPr>
            <w:tcW w:w="1546" w:type="dxa"/>
            <w:tcMar/>
            <w:vAlign w:val="center"/>
          </w:tcPr>
          <w:p w:rsidRPr="007312A7" w:rsidR="00261419" w:rsidP="68F8CE2F" w:rsidRDefault="00261419" w14:paraId="5A70D165" w14:textId="405D9DFB">
            <w:pPr>
              <w:pStyle w:val="ListParagraph"/>
              <w:snapToGrid w:val="0"/>
              <w:spacing w:before="120"/>
              <w:ind w:left="0"/>
              <w:jc w:val="center"/>
            </w:pPr>
            <w:r w:rsidR="68F8CE2F">
              <w:rPr/>
              <w:t xml:space="preserve">Дете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100%</w:t>
            </w:r>
          </w:p>
        </w:tc>
        <w:tc>
          <w:tcPr>
            <w:tcW w:w="1529" w:type="dxa"/>
            <w:tcMar/>
            <w:vAlign w:val="center"/>
          </w:tcPr>
          <w:p w:rsidRPr="007312A7" w:rsidR="00261419" w:rsidP="68F8CE2F" w:rsidRDefault="00261419" w14:paraId="49FDB088" w14:textId="7C9DB32D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Нисък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50%</w:t>
            </w:r>
          </w:p>
        </w:tc>
        <w:tc>
          <w:tcPr>
            <w:tcW w:w="1038" w:type="dxa"/>
            <w:tcMar/>
            <w:vAlign w:val="center"/>
          </w:tcPr>
          <w:p w:rsidRPr="007312A7" w:rsidR="00261419" w:rsidP="68F8CE2F" w:rsidRDefault="00261419" w14:paraId="6715E29F" w14:textId="1B0728E8">
            <w:pPr>
              <w:pStyle w:val="Normal"/>
              <w:snapToGrid w:val="0"/>
              <w:spacing w:before="120"/>
              <w:jc w:val="center"/>
            </w:pPr>
            <w:r w:rsidR="68F8CE2F">
              <w:rPr/>
              <w:t>100%</w:t>
            </w:r>
          </w:p>
        </w:tc>
        <w:tc>
          <w:tcPr>
            <w:tcW w:w="1297" w:type="dxa"/>
            <w:tcMar/>
            <w:vAlign w:val="center"/>
          </w:tcPr>
          <w:p w:rsidRPr="007312A7" w:rsidR="00261419" w:rsidP="68F8CE2F" w:rsidRDefault="00261419" w14:paraId="543D07EB" w14:textId="507D7FBE">
            <w:pPr>
              <w:pStyle w:val="Normal"/>
              <w:snapToGrid w:val="0"/>
              <w:spacing w:before="120"/>
              <w:jc w:val="center"/>
            </w:pPr>
            <w:r w:rsidRPr="68F8CE2F" w:rsidR="68F8CE2F">
              <w:rPr>
                <w:lang w:val="bg-BG"/>
              </w:rPr>
              <w:t>Успешно</w:t>
            </w:r>
          </w:p>
        </w:tc>
      </w:tr>
      <w:tr w:rsidR="00261419" w:rsidTr="68F8CE2F" w14:paraId="04B284D2" w14:textId="77777777">
        <w:trPr>
          <w:trHeight w:val="300"/>
        </w:trPr>
        <w:tc>
          <w:tcPr>
            <w:tcW w:w="1069" w:type="dxa"/>
            <w:tcMar/>
            <w:vAlign w:val="center"/>
          </w:tcPr>
          <w:p w:rsidR="00261419" w:rsidP="00324A83" w:rsidRDefault="0097603C" w14:paraId="09CA6DEC" w14:textId="3886AC8F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#3</w:t>
            </w:r>
          </w:p>
        </w:tc>
        <w:tc>
          <w:tcPr>
            <w:tcW w:w="3945" w:type="dxa"/>
            <w:tcMar/>
            <w:vAlign w:val="center"/>
          </w:tcPr>
          <w:p w:rsidRPr="007312A7" w:rsidR="00261419" w:rsidP="68F8CE2F" w:rsidRDefault="00261419" w14:paraId="35E7A50A" w14:textId="409C091C">
            <w:pPr>
              <w:snapToGrid w:val="0"/>
              <w:spacing w:before="120"/>
              <w:ind/>
              <w:contextualSpacing w:val="0"/>
              <w:jc w:val="center"/>
            </w:pPr>
            <w:r w:rsidRPr="68F8CE2F" w:rsidR="68F8CE2F">
              <w:rPr>
                <w:noProof/>
                <w:lang w:val="bg-BG"/>
              </w:rPr>
              <w:t>КредитенРиск</w:t>
            </w:r>
            <w:r w:rsidRPr="68F8CE2F" w:rsidR="68F8CE2F">
              <w:rPr>
                <w:noProof/>
              </w:rPr>
              <w:t>(</w:t>
            </w:r>
            <w:r w:rsidRPr="68F8CE2F" w:rsidR="68F8CE2F">
              <w:rPr>
                <w:noProof/>
                <w:lang w:val="bg-BG"/>
              </w:rPr>
              <w:t>възраст</w:t>
            </w:r>
            <w:r w:rsidRPr="68F8CE2F" w:rsidR="68F8CE2F">
              <w:rPr>
                <w:noProof/>
              </w:rPr>
              <w:t xml:space="preserve">: 18, </w:t>
            </w:r>
            <w:r w:rsidRPr="68F8CE2F" w:rsidR="68F8CE2F">
              <w:rPr>
                <w:noProof/>
                <w:lang w:val="bg-BG"/>
              </w:rPr>
              <w:t>приход</w:t>
            </w:r>
            <w:r w:rsidRPr="68F8CE2F" w:rsidR="68F8CE2F">
              <w:rPr>
                <w:noProof/>
              </w:rPr>
              <w:t xml:space="preserve">: 250)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80%</w:t>
            </w:r>
          </w:p>
        </w:tc>
        <w:tc>
          <w:tcPr>
            <w:tcW w:w="1546" w:type="dxa"/>
            <w:tcMar/>
            <w:vAlign w:val="center"/>
          </w:tcPr>
          <w:p w:rsidRPr="007312A7" w:rsidR="00261419" w:rsidP="68F8CE2F" w:rsidRDefault="00261419" w14:paraId="5AE7B1CC" w14:textId="7E067B08">
            <w:pPr>
              <w:pStyle w:val="ListParagraph"/>
              <w:snapToGrid w:val="0"/>
              <w:spacing w:before="120"/>
              <w:ind w:left="0"/>
              <w:jc w:val="center"/>
            </w:pPr>
            <w:r w:rsidR="68F8CE2F">
              <w:rPr/>
              <w:t>Тийнейджър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60%</w:t>
            </w:r>
          </w:p>
        </w:tc>
        <w:tc>
          <w:tcPr>
            <w:tcW w:w="1529" w:type="dxa"/>
            <w:tcMar/>
            <w:vAlign w:val="center"/>
          </w:tcPr>
          <w:p w:rsidRPr="007312A7" w:rsidR="00261419" w:rsidP="68F8CE2F" w:rsidRDefault="00261419" w14:paraId="1A03CACD" w14:textId="7120E655">
            <w:pPr>
              <w:pStyle w:val="ListParagraph"/>
              <w:snapToGrid w:val="0"/>
              <w:spacing w:before="120"/>
              <w:ind w:left="0"/>
              <w:jc w:val="center"/>
            </w:pPr>
            <w:r w:rsidR="68F8CE2F">
              <w:rPr/>
              <w:t>Нисък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50%</w:t>
            </w:r>
          </w:p>
        </w:tc>
        <w:tc>
          <w:tcPr>
            <w:tcW w:w="1038" w:type="dxa"/>
            <w:tcMar/>
            <w:vAlign w:val="center"/>
          </w:tcPr>
          <w:p w:rsidRPr="007312A7" w:rsidR="00261419" w:rsidP="68F8CE2F" w:rsidRDefault="00261419" w14:paraId="217A761C" w14:textId="0463ED29">
            <w:pPr>
              <w:pStyle w:val="ListParagraph"/>
              <w:snapToGrid w:val="0"/>
              <w:spacing w:before="120"/>
              <w:ind w:left="0"/>
              <w:jc w:val="center"/>
            </w:pPr>
            <w:r w:rsidR="68F8CE2F">
              <w:rPr/>
              <w:t>80%</w:t>
            </w:r>
          </w:p>
        </w:tc>
        <w:tc>
          <w:tcPr>
            <w:tcW w:w="1297" w:type="dxa"/>
            <w:tcMar/>
            <w:vAlign w:val="center"/>
          </w:tcPr>
          <w:p w:rsidRPr="007312A7" w:rsidR="00261419" w:rsidP="68F8CE2F" w:rsidRDefault="00261419" w14:paraId="12B35437" w14:textId="39A3A449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Успешно</w:t>
            </w:r>
          </w:p>
        </w:tc>
      </w:tr>
      <w:tr w:rsidR="00261419" w:rsidTr="68F8CE2F" w14:paraId="7334BCDC" w14:textId="77777777">
        <w:trPr>
          <w:trHeight w:val="300"/>
        </w:trPr>
        <w:tc>
          <w:tcPr>
            <w:tcW w:w="1069" w:type="dxa"/>
            <w:tcMar/>
            <w:vAlign w:val="center"/>
          </w:tcPr>
          <w:p w:rsidR="00261419" w:rsidP="00324A83" w:rsidRDefault="0097603C" w14:paraId="4F9E20AA" w14:textId="15F37654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#4</w:t>
            </w:r>
          </w:p>
        </w:tc>
        <w:tc>
          <w:tcPr>
            <w:tcW w:w="3945" w:type="dxa"/>
            <w:tcMar/>
            <w:vAlign w:val="center"/>
          </w:tcPr>
          <w:p w:rsidRPr="007312A7" w:rsidR="00261419" w:rsidP="68F8CE2F" w:rsidRDefault="00261419" w14:paraId="0057F254" w14:textId="42A60E28">
            <w:pPr>
              <w:snapToGrid w:val="0"/>
              <w:spacing w:before="120"/>
              <w:jc w:val="center"/>
            </w:pPr>
            <w:r w:rsidRPr="68F8CE2F" w:rsidR="68F8CE2F">
              <w:rPr>
                <w:noProof/>
                <w:lang w:val="bg-BG"/>
              </w:rPr>
              <w:t>КредитенРиск</w:t>
            </w:r>
            <w:r w:rsidRPr="68F8CE2F" w:rsidR="68F8CE2F">
              <w:rPr>
                <w:noProof/>
              </w:rPr>
              <w:t>(</w:t>
            </w:r>
            <w:r w:rsidRPr="68F8CE2F" w:rsidR="68F8CE2F">
              <w:rPr>
                <w:noProof/>
                <w:lang w:val="bg-BG"/>
              </w:rPr>
              <w:t>възраст</w:t>
            </w:r>
            <w:r w:rsidRPr="68F8CE2F" w:rsidR="68F8CE2F">
              <w:rPr>
                <w:noProof/>
              </w:rPr>
              <w:t xml:space="preserve">: 35, </w:t>
            </w:r>
            <w:r w:rsidRPr="68F8CE2F" w:rsidR="68F8CE2F">
              <w:rPr>
                <w:noProof/>
                <w:lang w:val="bg-BG"/>
              </w:rPr>
              <w:t>приход</w:t>
            </w:r>
            <w:r w:rsidRPr="68F8CE2F" w:rsidR="68F8CE2F">
              <w:rPr>
                <w:noProof/>
              </w:rPr>
              <w:t xml:space="preserve">: 250)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55%</w:t>
            </w:r>
          </w:p>
        </w:tc>
        <w:tc>
          <w:tcPr>
            <w:tcW w:w="1546" w:type="dxa"/>
            <w:tcMar/>
            <w:vAlign w:val="center"/>
          </w:tcPr>
          <w:p w:rsidRPr="007312A7" w:rsidR="00261419" w:rsidP="68F8CE2F" w:rsidRDefault="00261419" w14:paraId="6989C746" w14:textId="7EB6B238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Възрастен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10%</w:t>
            </w:r>
          </w:p>
        </w:tc>
        <w:tc>
          <w:tcPr>
            <w:tcW w:w="1529" w:type="dxa"/>
            <w:tcMar/>
            <w:vAlign w:val="center"/>
          </w:tcPr>
          <w:p w:rsidRPr="007312A7" w:rsidR="00261419" w:rsidP="68F8CE2F" w:rsidRDefault="00261419" w14:paraId="5B6D6F84" w14:textId="26969BC4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Нисък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50%</w:t>
            </w:r>
          </w:p>
        </w:tc>
        <w:tc>
          <w:tcPr>
            <w:tcW w:w="1038" w:type="dxa"/>
            <w:tcMar/>
            <w:vAlign w:val="center"/>
          </w:tcPr>
          <w:p w:rsidRPr="007312A7" w:rsidR="00261419" w:rsidP="68F8CE2F" w:rsidRDefault="00261419" w14:paraId="2E5AAB2D" w14:textId="44927BDF">
            <w:pPr>
              <w:pStyle w:val="Normal"/>
              <w:snapToGrid w:val="0"/>
              <w:spacing w:before="120"/>
              <w:jc w:val="center"/>
            </w:pPr>
            <w:r w:rsidR="68F8CE2F">
              <w:rPr/>
              <w:t>55%</w:t>
            </w:r>
          </w:p>
        </w:tc>
        <w:tc>
          <w:tcPr>
            <w:tcW w:w="1297" w:type="dxa"/>
            <w:tcMar/>
            <w:vAlign w:val="center"/>
          </w:tcPr>
          <w:p w:rsidRPr="007312A7" w:rsidR="00261419" w:rsidP="68F8CE2F" w:rsidRDefault="00261419" w14:paraId="48F82874" w14:textId="73C9EB53">
            <w:pPr>
              <w:pStyle w:val="Normal"/>
              <w:snapToGrid w:val="0"/>
              <w:spacing w:before="120"/>
              <w:jc w:val="center"/>
            </w:pPr>
            <w:r w:rsidRPr="68F8CE2F" w:rsidR="68F8CE2F">
              <w:rPr>
                <w:lang w:val="bg-BG"/>
              </w:rPr>
              <w:t>Успешно</w:t>
            </w:r>
          </w:p>
        </w:tc>
      </w:tr>
      <w:tr w:rsidR="00261419" w:rsidTr="68F8CE2F" w14:paraId="5FF4F088" w14:textId="77777777">
        <w:trPr>
          <w:trHeight w:val="300"/>
        </w:trPr>
        <w:tc>
          <w:tcPr>
            <w:tcW w:w="1069" w:type="dxa"/>
            <w:tcMar/>
            <w:vAlign w:val="center"/>
          </w:tcPr>
          <w:p w:rsidR="00261419" w:rsidP="00324A83" w:rsidRDefault="0097603C" w14:paraId="493E4087" w14:textId="75F1AA53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#5</w:t>
            </w:r>
          </w:p>
        </w:tc>
        <w:tc>
          <w:tcPr>
            <w:tcW w:w="3945" w:type="dxa"/>
            <w:tcMar/>
            <w:vAlign w:val="center"/>
          </w:tcPr>
          <w:p w:rsidR="00261419" w:rsidP="68F8CE2F" w:rsidRDefault="00261419" w14:paraId="743E5794" w14:textId="19279245">
            <w:pPr>
              <w:snapToGrid w:val="0"/>
              <w:spacing w:before="120"/>
              <w:jc w:val="center"/>
            </w:pPr>
            <w:r w:rsidRPr="68F8CE2F" w:rsidR="68F8CE2F">
              <w:rPr>
                <w:noProof/>
                <w:lang w:val="bg-BG"/>
              </w:rPr>
              <w:t>КредитенРиск</w:t>
            </w:r>
            <w:r w:rsidRPr="68F8CE2F" w:rsidR="68F8CE2F">
              <w:rPr>
                <w:noProof/>
              </w:rPr>
              <w:t>(</w:t>
            </w:r>
            <w:r w:rsidRPr="68F8CE2F" w:rsidR="68F8CE2F">
              <w:rPr>
                <w:noProof/>
                <w:lang w:val="bg-BG"/>
              </w:rPr>
              <w:t>възраст</w:t>
            </w:r>
            <w:r w:rsidRPr="68F8CE2F" w:rsidR="68F8CE2F">
              <w:rPr>
                <w:noProof/>
              </w:rPr>
              <w:t xml:space="preserve">: 66, </w:t>
            </w:r>
            <w:r w:rsidRPr="68F8CE2F" w:rsidR="68F8CE2F">
              <w:rPr>
                <w:noProof/>
                <w:lang w:val="bg-BG"/>
              </w:rPr>
              <w:t>приход</w:t>
            </w:r>
            <w:r w:rsidRPr="68F8CE2F" w:rsidR="68F8CE2F">
              <w:rPr>
                <w:noProof/>
              </w:rPr>
              <w:t xml:space="preserve">: 250)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60%</w:t>
            </w:r>
          </w:p>
        </w:tc>
        <w:tc>
          <w:tcPr>
            <w:tcW w:w="1546" w:type="dxa"/>
            <w:tcMar/>
            <w:vAlign w:val="center"/>
          </w:tcPr>
          <w:p w:rsidR="00261419" w:rsidP="68F8CE2F" w:rsidRDefault="00261419" w14:paraId="7A3A6437" w14:textId="3E94BD72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По-възрастен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20%</w:t>
            </w:r>
          </w:p>
        </w:tc>
        <w:tc>
          <w:tcPr>
            <w:tcW w:w="1529" w:type="dxa"/>
            <w:tcMar/>
            <w:vAlign w:val="center"/>
          </w:tcPr>
          <w:p w:rsidR="00261419" w:rsidP="68F8CE2F" w:rsidRDefault="00261419" w14:paraId="358841DD" w14:textId="20B160D4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Нисък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50%</w:t>
            </w:r>
          </w:p>
        </w:tc>
        <w:tc>
          <w:tcPr>
            <w:tcW w:w="1038" w:type="dxa"/>
            <w:tcMar/>
            <w:vAlign w:val="center"/>
          </w:tcPr>
          <w:p w:rsidR="00261419" w:rsidP="68F8CE2F" w:rsidRDefault="00261419" w14:paraId="43234A44" w14:textId="3D6CFA1D">
            <w:pPr>
              <w:pStyle w:val="Normal"/>
              <w:snapToGrid w:val="0"/>
              <w:spacing w:before="120"/>
              <w:jc w:val="center"/>
            </w:pPr>
            <w:r w:rsidR="68F8CE2F">
              <w:rPr/>
              <w:t>60%</w:t>
            </w:r>
          </w:p>
        </w:tc>
        <w:tc>
          <w:tcPr>
            <w:tcW w:w="1297" w:type="dxa"/>
            <w:tcMar/>
            <w:vAlign w:val="center"/>
          </w:tcPr>
          <w:p w:rsidR="00261419" w:rsidP="68F8CE2F" w:rsidRDefault="00261419" w14:paraId="16B2AF1F" w14:textId="5FB9B0AB">
            <w:pPr>
              <w:pStyle w:val="Normal"/>
              <w:snapToGrid w:val="0"/>
              <w:spacing w:before="120"/>
              <w:jc w:val="center"/>
            </w:pPr>
            <w:r w:rsidRPr="68F8CE2F" w:rsidR="68F8CE2F">
              <w:rPr>
                <w:lang w:val="bg-BG"/>
              </w:rPr>
              <w:t>Успешно</w:t>
            </w:r>
          </w:p>
        </w:tc>
      </w:tr>
      <w:tr w:rsidR="00261419" w:rsidTr="68F8CE2F" w14:paraId="3877A69D" w14:textId="77777777">
        <w:trPr>
          <w:trHeight w:val="300"/>
        </w:trPr>
        <w:tc>
          <w:tcPr>
            <w:tcW w:w="1069" w:type="dxa"/>
            <w:tcMar/>
            <w:vAlign w:val="center"/>
          </w:tcPr>
          <w:p w:rsidR="00261419" w:rsidP="00324A83" w:rsidRDefault="0097603C" w14:paraId="52BC7B0E" w14:textId="243F6D70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#6</w:t>
            </w:r>
          </w:p>
        </w:tc>
        <w:tc>
          <w:tcPr>
            <w:tcW w:w="3945" w:type="dxa"/>
            <w:tcMar/>
            <w:vAlign w:val="center"/>
          </w:tcPr>
          <w:p w:rsidRPr="007312A7" w:rsidR="00261419" w:rsidP="68F8CE2F" w:rsidRDefault="00261419" w14:paraId="23C9A646" w14:textId="78B223BF">
            <w:pPr>
              <w:pStyle w:val="Normal"/>
              <w:snapToGrid w:val="0"/>
              <w:spacing w:before="120"/>
              <w:jc w:val="center"/>
            </w:pPr>
            <w:r w:rsidRPr="68F8CE2F" w:rsidR="68F8CE2F">
              <w:rPr>
                <w:noProof/>
                <w:lang w:val="bg-BG"/>
              </w:rPr>
              <w:t>КредитенРиск</w:t>
            </w:r>
            <w:r w:rsidRPr="68F8CE2F" w:rsidR="68F8CE2F">
              <w:rPr>
                <w:noProof/>
              </w:rPr>
              <w:t>(</w:t>
            </w:r>
            <w:r w:rsidRPr="68F8CE2F" w:rsidR="68F8CE2F">
              <w:rPr>
                <w:noProof/>
                <w:lang w:val="bg-BG"/>
              </w:rPr>
              <w:t>възраст</w:t>
            </w:r>
            <w:r w:rsidRPr="68F8CE2F" w:rsidR="68F8CE2F">
              <w:rPr>
                <w:noProof/>
              </w:rPr>
              <w:t xml:space="preserve">: -35, </w:t>
            </w:r>
            <w:r w:rsidRPr="68F8CE2F" w:rsidR="68F8CE2F">
              <w:rPr>
                <w:noProof/>
                <w:lang w:val="bg-BG"/>
              </w:rPr>
              <w:t>приход</w:t>
            </w:r>
            <w:r w:rsidRPr="68F8CE2F" w:rsidR="68F8CE2F">
              <w:rPr>
                <w:noProof/>
              </w:rPr>
              <w:t xml:space="preserve">: 250)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Error</w:t>
            </w:r>
          </w:p>
        </w:tc>
        <w:tc>
          <w:tcPr>
            <w:tcW w:w="1546" w:type="dxa"/>
            <w:tcMar/>
            <w:vAlign w:val="center"/>
          </w:tcPr>
          <w:p w:rsidRPr="007312A7" w:rsidR="00261419" w:rsidP="00261419" w:rsidRDefault="00261419" w14:paraId="46953EE0" w14:textId="7F7D011B">
            <w:pPr>
              <w:snapToGrid w:val="0"/>
              <w:spacing w:before="120"/>
              <w:jc w:val="center"/>
            </w:pPr>
            <w:r w:rsidR="68F8CE2F">
              <w:rPr/>
              <w:t>Error</w:t>
            </w:r>
          </w:p>
        </w:tc>
        <w:tc>
          <w:tcPr>
            <w:tcW w:w="1529" w:type="dxa"/>
            <w:tcMar/>
            <w:vAlign w:val="center"/>
          </w:tcPr>
          <w:p w:rsidRPr="007312A7" w:rsidR="00261419" w:rsidP="68F8CE2F" w:rsidRDefault="00261419" w14:paraId="6B450D0A" w14:textId="17C0307D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Нисък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50%</w:t>
            </w:r>
          </w:p>
        </w:tc>
        <w:tc>
          <w:tcPr>
            <w:tcW w:w="1038" w:type="dxa"/>
            <w:tcMar/>
            <w:vAlign w:val="center"/>
          </w:tcPr>
          <w:p w:rsidRPr="007312A7" w:rsidR="00261419" w:rsidP="00261419" w:rsidRDefault="00261419" w14:paraId="58D1DC7A" w14:textId="524EC3F0">
            <w:pPr>
              <w:snapToGrid w:val="0"/>
              <w:spacing w:before="120"/>
              <w:jc w:val="center"/>
            </w:pPr>
            <w:r w:rsidR="68F8CE2F">
              <w:rPr/>
              <w:t>Error</w:t>
            </w:r>
          </w:p>
        </w:tc>
        <w:tc>
          <w:tcPr>
            <w:tcW w:w="1297" w:type="dxa"/>
            <w:tcMar/>
            <w:vAlign w:val="center"/>
          </w:tcPr>
          <w:p w:rsidRPr="007312A7" w:rsidR="00261419" w:rsidP="68F8CE2F" w:rsidRDefault="00261419" w14:paraId="09FC8B46" w14:textId="0A340F87">
            <w:pPr>
              <w:pStyle w:val="Normal"/>
              <w:snapToGrid w:val="0"/>
              <w:spacing w:before="120"/>
              <w:jc w:val="center"/>
            </w:pPr>
            <w:r w:rsidRPr="68F8CE2F" w:rsidR="68F8CE2F">
              <w:rPr>
                <w:lang w:val="bg-BG"/>
              </w:rPr>
              <w:t>Успешно</w:t>
            </w:r>
          </w:p>
        </w:tc>
      </w:tr>
      <w:tr w:rsidR="00261419" w:rsidTr="68F8CE2F" w14:paraId="5CE8F159" w14:textId="77777777">
        <w:trPr>
          <w:trHeight w:val="300"/>
        </w:trPr>
        <w:tc>
          <w:tcPr>
            <w:tcW w:w="1069" w:type="dxa"/>
            <w:tcMar/>
            <w:vAlign w:val="center"/>
          </w:tcPr>
          <w:p w:rsidR="00261419" w:rsidP="00324A83" w:rsidRDefault="0097603C" w14:paraId="613FB8FD" w14:textId="567E1975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261419">
              <w:rPr>
                <w:b/>
                <w:bCs/>
              </w:rPr>
              <w:t>#7</w:t>
            </w:r>
          </w:p>
        </w:tc>
        <w:tc>
          <w:tcPr>
            <w:tcW w:w="3945" w:type="dxa"/>
            <w:tcMar/>
            <w:vAlign w:val="center"/>
          </w:tcPr>
          <w:p w:rsidR="00261419" w:rsidP="68F8CE2F" w:rsidRDefault="00261419" w14:paraId="64A8A796" w14:textId="54E8A3C7">
            <w:pPr>
              <w:snapToGrid w:val="0"/>
              <w:spacing w:before="120"/>
              <w:jc w:val="center"/>
            </w:pPr>
            <w:r w:rsidRPr="68F8CE2F" w:rsidR="68F8CE2F">
              <w:rPr>
                <w:noProof/>
                <w:lang w:val="bg-BG"/>
              </w:rPr>
              <w:t>КредитенРиск</w:t>
            </w:r>
            <w:r w:rsidRPr="68F8CE2F" w:rsidR="68F8CE2F">
              <w:rPr>
                <w:noProof/>
              </w:rPr>
              <w:t>(</w:t>
            </w:r>
            <w:r w:rsidRPr="68F8CE2F" w:rsidR="68F8CE2F">
              <w:rPr>
                <w:noProof/>
                <w:lang w:val="bg-BG"/>
              </w:rPr>
              <w:t>възраст</w:t>
            </w:r>
            <w:r w:rsidRPr="68F8CE2F" w:rsidR="68F8CE2F">
              <w:rPr>
                <w:noProof/>
              </w:rPr>
              <w:t xml:space="preserve">: 12, </w:t>
            </w:r>
            <w:r w:rsidRPr="68F8CE2F" w:rsidR="68F8CE2F">
              <w:rPr>
                <w:noProof/>
                <w:lang w:val="bg-BG"/>
              </w:rPr>
              <w:t>приход</w:t>
            </w:r>
            <w:r w:rsidRPr="68F8CE2F" w:rsidR="68F8CE2F">
              <w:rPr>
                <w:noProof/>
              </w:rPr>
              <w:t xml:space="preserve">: 2300)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100%</w:t>
            </w:r>
          </w:p>
        </w:tc>
        <w:tc>
          <w:tcPr>
            <w:tcW w:w="1546" w:type="dxa"/>
            <w:tcMar/>
            <w:vAlign w:val="center"/>
          </w:tcPr>
          <w:p w:rsidR="00261419" w:rsidP="68F8CE2F" w:rsidRDefault="00261419" w14:paraId="22851E4F" w14:textId="5795C9D5">
            <w:pPr>
              <w:pStyle w:val="ListParagraph"/>
              <w:snapToGrid w:val="0"/>
              <w:spacing w:before="120"/>
              <w:ind w:left="0"/>
              <w:jc w:val="center"/>
            </w:pPr>
            <w:r w:rsidR="68F8CE2F">
              <w:rPr/>
              <w:t xml:space="preserve">Дете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100%</w:t>
            </w:r>
          </w:p>
          <w:p w:rsidR="00261419" w:rsidP="68F8CE2F" w:rsidRDefault="00261419" w14:paraId="3BA4F2B2" w14:textId="612EE5EA">
            <w:pPr>
              <w:pStyle w:val="Normal"/>
              <w:snapToGrid w:val="0"/>
              <w:spacing w:before="120"/>
              <w:jc w:val="center"/>
            </w:pPr>
          </w:p>
        </w:tc>
        <w:tc>
          <w:tcPr>
            <w:tcW w:w="1529" w:type="dxa"/>
            <w:tcMar/>
            <w:vAlign w:val="center"/>
          </w:tcPr>
          <w:p w:rsidR="00261419" w:rsidP="68F8CE2F" w:rsidRDefault="00261419" w14:paraId="78B46E2E" w14:textId="58FE01A3">
            <w:pPr>
              <w:pStyle w:val="ListParagraph"/>
              <w:snapToGrid w:val="0"/>
              <w:spacing w:before="120"/>
              <w:ind w:left="0"/>
              <w:jc w:val="center"/>
            </w:pPr>
            <w:r w:rsidRPr="68F8CE2F" w:rsidR="68F8CE2F">
              <w:rPr>
                <w:lang w:val="bg-BG"/>
              </w:rPr>
              <w:t>среден</w:t>
            </w:r>
            <w:r w:rsidR="68F8CE2F">
              <w:rPr/>
              <w:t xml:space="preserve"> </w:t>
            </w:r>
            <w:r w:rsidRPr="68F8CE2F" w:rsidR="68F8CE2F">
              <w:rPr>
                <w:rFonts w:ascii="Wingdings" w:hAnsi="Wingdings" w:eastAsia="Wingdings" w:cs="Wingdings"/>
              </w:rPr>
              <w:t>à</w:t>
            </w:r>
            <w:r w:rsidR="68F8CE2F">
              <w:rPr/>
              <w:t xml:space="preserve"> 30%</w:t>
            </w:r>
          </w:p>
        </w:tc>
        <w:tc>
          <w:tcPr>
            <w:tcW w:w="1038" w:type="dxa"/>
            <w:tcMar/>
            <w:vAlign w:val="center"/>
          </w:tcPr>
          <w:p w:rsidR="00261419" w:rsidP="68F8CE2F" w:rsidRDefault="00261419" w14:paraId="66213B3C" w14:textId="59D085EA">
            <w:pPr>
              <w:pStyle w:val="Normal"/>
              <w:snapToGrid w:val="0"/>
              <w:spacing w:before="120"/>
              <w:jc w:val="center"/>
            </w:pPr>
            <w:r w:rsidR="68F8CE2F">
              <w:rPr/>
              <w:t>100%</w:t>
            </w:r>
          </w:p>
        </w:tc>
        <w:tc>
          <w:tcPr>
            <w:tcW w:w="1297" w:type="dxa"/>
            <w:tcMar/>
            <w:vAlign w:val="center"/>
          </w:tcPr>
          <w:p w:rsidR="00261419" w:rsidP="68F8CE2F" w:rsidRDefault="00261419" w14:paraId="353211FD" w14:textId="140FDD28">
            <w:pPr>
              <w:pStyle w:val="Normal"/>
              <w:snapToGrid w:val="0"/>
              <w:spacing w:before="120"/>
              <w:jc w:val="center"/>
            </w:pPr>
            <w:r w:rsidRPr="68F8CE2F" w:rsidR="68F8CE2F">
              <w:rPr>
                <w:lang w:val="bg-BG"/>
              </w:rPr>
              <w:t>Успешно</w:t>
            </w:r>
          </w:p>
        </w:tc>
      </w:tr>
    </w:tbl>
    <w:bookmarkEnd w:id="2"/>
    <w:p w:rsidR="003F6B50" w:rsidP="00324A83" w:rsidRDefault="00324A83" w14:paraId="6912476F" w14:textId="1387D1CB">
      <w:pPr>
        <w:pStyle w:val="Heading2"/>
      </w:pPr>
      <w:proofErr w:type="spellStart"/>
      <w:r w:rsidRPr="00DD3CAF">
        <w:t>Системно</w:t>
      </w:r>
      <w:proofErr w:type="spellEnd"/>
      <w:r w:rsidRPr="00DD3CAF">
        <w:t xml:space="preserve"> </w:t>
      </w:r>
      <w:proofErr w:type="spellStart"/>
      <w:r w:rsidRPr="00DD3CAF">
        <w:t>тестване</w:t>
      </w:r>
      <w:proofErr w:type="spellEnd"/>
      <w:r w:rsidRPr="00DD3CAF">
        <w:t xml:space="preserve"> в </w:t>
      </w:r>
      <w:proofErr w:type="spellStart"/>
      <w:r w:rsidRPr="00DD3CAF">
        <w:t>реалния</w:t>
      </w:r>
      <w:proofErr w:type="spellEnd"/>
      <w:r w:rsidRPr="00DD3CAF">
        <w:t xml:space="preserve"> </w:t>
      </w:r>
      <w:proofErr w:type="spellStart"/>
      <w:r w:rsidRPr="00DD3CAF">
        <w:t>живот</w:t>
      </w:r>
      <w:proofErr w:type="spellEnd"/>
      <w:r>
        <w:rPr>
          <w:lang w:val="bg-BG"/>
        </w:rPr>
        <w:t xml:space="preserve">: </w:t>
      </w:r>
      <w:proofErr w:type="spellStart"/>
      <w:r w:rsidRPr="00DD3CAF">
        <w:t>Фенерче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615C8C" w:rsidTr="68F8CE2F" w14:paraId="31196F95" w14:textId="77777777">
        <w:tc>
          <w:tcPr>
            <w:tcW w:w="1271" w:type="dxa"/>
            <w:tcMar/>
            <w:vAlign w:val="center"/>
          </w:tcPr>
          <w:p w:rsidRPr="00F55C8B" w:rsidR="00615C8C" w:rsidP="00324A83" w:rsidRDefault="0097603C" w14:paraId="5D703374" w14:textId="6CE05D36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4C16A3" w:rsidR="00615C8C" w:rsidP="00F33DA5" w:rsidRDefault="00615C8C" w14:paraId="3472BF16" w14:textId="1C3A80C0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 ,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когато</w:t>
            </w:r>
            <w:r w:rsidR="68F8CE2F">
              <w:rPr/>
              <w:t xml:space="preserve"> </w:t>
            </w:r>
            <w:r w:rsidR="68F8CE2F">
              <w:rPr/>
              <w:t>натиснете</w:t>
            </w:r>
            <w:r w:rsidR="68F8CE2F">
              <w:rPr/>
              <w:t xml:space="preserve"> </w:t>
            </w:r>
            <w:r w:rsidR="68F8CE2F">
              <w:rPr/>
              <w:t>копчето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включване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свети.</w:t>
            </w:r>
          </w:p>
        </w:tc>
      </w:tr>
      <w:tr w:rsidRPr="00F51490" w:rsidR="00615C8C" w:rsidTr="68F8CE2F" w14:paraId="2AACBB6E" w14:textId="77777777">
        <w:tc>
          <w:tcPr>
            <w:tcW w:w="1271" w:type="dxa"/>
            <w:tcMar/>
            <w:vAlign w:val="center"/>
          </w:tcPr>
          <w:p w:rsidR="00615C8C" w:rsidP="00324A83" w:rsidRDefault="0097603C" w14:paraId="37DA70A2" w14:textId="387B244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="00615C8C" w:rsidP="00F33DA5" w:rsidRDefault="00615C8C" w14:paraId="521FD7F5" w14:textId="0FDD672F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 ,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когато</w:t>
            </w:r>
            <w:r w:rsidR="68F8CE2F">
              <w:rPr/>
              <w:t xml:space="preserve"> </w:t>
            </w:r>
            <w:r w:rsidR="68F8CE2F">
              <w:rPr/>
              <w:t>натиснете</w:t>
            </w:r>
            <w:r w:rsidR="68F8CE2F">
              <w:rPr/>
              <w:t xml:space="preserve"> </w:t>
            </w:r>
            <w:r w:rsidR="68F8CE2F">
              <w:rPr/>
              <w:t>копчето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изключване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 </w:t>
            </w:r>
            <w:r w:rsidR="68F8CE2F">
              <w:rPr/>
              <w:t>спира</w:t>
            </w:r>
            <w:r w:rsidR="68F8CE2F">
              <w:rPr/>
              <w:t xml:space="preserve"> да свети.</w:t>
            </w:r>
          </w:p>
        </w:tc>
      </w:tr>
      <w:tr w:rsidRPr="00F51490" w:rsidR="00615C8C" w:rsidTr="68F8CE2F" w14:paraId="02D68100" w14:textId="77777777">
        <w:tc>
          <w:tcPr>
            <w:tcW w:w="1271" w:type="dxa"/>
            <w:tcMar/>
            <w:vAlign w:val="center"/>
          </w:tcPr>
          <w:p w:rsidR="00615C8C" w:rsidP="00324A83" w:rsidRDefault="0097603C" w14:paraId="3F9F343E" w14:textId="285CE79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4C16A3" w:rsidR="00615C8C" w:rsidP="00F33DA5" w:rsidRDefault="00615C8C" w14:paraId="59A3FAB9" w14:textId="2417108F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</w:t>
            </w:r>
            <w:r w:rsidR="68F8CE2F">
              <w:rPr/>
              <w:t>няма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повреди</w:t>
            </w:r>
            <w:r w:rsidR="68F8CE2F">
              <w:rPr/>
              <w:t xml:space="preserve"> </w:t>
            </w:r>
            <w:r w:rsidR="68F8CE2F">
              <w:rPr/>
              <w:t>ако</w:t>
            </w:r>
            <w:r w:rsidR="68F8CE2F">
              <w:rPr/>
              <w:t xml:space="preserve"> </w:t>
            </w:r>
            <w:r w:rsidR="68F8CE2F">
              <w:rPr/>
              <w:t>го</w:t>
            </w:r>
            <w:r w:rsidR="68F8CE2F">
              <w:rPr/>
              <w:t xml:space="preserve"> </w:t>
            </w:r>
            <w:r w:rsidR="68F8CE2F">
              <w:rPr/>
              <w:t>включвате</w:t>
            </w:r>
            <w:r w:rsidR="68F8CE2F">
              <w:rPr/>
              <w:t xml:space="preserve"> и </w:t>
            </w:r>
            <w:r w:rsidR="68F8CE2F">
              <w:rPr/>
              <w:t>изключвате</w:t>
            </w:r>
            <w:r w:rsidR="68F8CE2F">
              <w:rPr/>
              <w:t xml:space="preserve"> </w:t>
            </w:r>
            <w:r w:rsidR="68F8CE2F">
              <w:rPr/>
              <w:t>последователно</w:t>
            </w:r>
            <w:r w:rsidR="68F8CE2F">
              <w:rPr/>
              <w:t xml:space="preserve"> 20 пъти.</w:t>
            </w:r>
          </w:p>
        </w:tc>
      </w:tr>
      <w:tr w:rsidRPr="007312A7" w:rsidR="00615C8C" w:rsidTr="68F8CE2F" w14:paraId="0A63878C" w14:textId="77777777">
        <w:tc>
          <w:tcPr>
            <w:tcW w:w="1271" w:type="dxa"/>
            <w:tcMar/>
            <w:vAlign w:val="center"/>
          </w:tcPr>
          <w:p w:rsidR="00615C8C" w:rsidP="00324A83" w:rsidRDefault="0097603C" w14:paraId="7A1F7ECA" w14:textId="285D160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  <w:vAlign w:val="center"/>
          </w:tcPr>
          <w:p w:rsidRPr="007312A7" w:rsidR="00615C8C" w:rsidP="00F33DA5" w:rsidRDefault="00615C8C" w14:paraId="25500884" w14:textId="3946204E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</w:t>
            </w:r>
            <w:r w:rsidR="68F8CE2F">
              <w:rPr/>
              <w:t>функционира</w:t>
            </w:r>
            <w:r w:rsidR="68F8CE2F">
              <w:rPr/>
              <w:t xml:space="preserve"> </w:t>
            </w:r>
            <w:r w:rsidR="68F8CE2F">
              <w:rPr/>
              <w:t>правилно</w:t>
            </w:r>
            <w:r w:rsidR="68F8CE2F">
              <w:rPr/>
              <w:t xml:space="preserve"> </w:t>
            </w:r>
            <w:r w:rsidR="68F8CE2F">
              <w:rPr/>
              <w:t>при</w:t>
            </w:r>
            <w:r w:rsidR="68F8CE2F">
              <w:rPr/>
              <w:t xml:space="preserve"> </w:t>
            </w:r>
            <w:r w:rsidR="68F8CE2F">
              <w:rPr/>
              <w:t>висока</w:t>
            </w:r>
            <w:r w:rsidR="68F8CE2F">
              <w:rPr/>
              <w:t xml:space="preserve"> температура.</w:t>
            </w:r>
          </w:p>
        </w:tc>
      </w:tr>
      <w:tr w:rsidRPr="007312A7" w:rsidR="00615C8C" w:rsidTr="68F8CE2F" w14:paraId="01251E7C" w14:textId="77777777">
        <w:tc>
          <w:tcPr>
            <w:tcW w:w="1271" w:type="dxa"/>
            <w:tcMar/>
            <w:vAlign w:val="center"/>
          </w:tcPr>
          <w:p w:rsidR="00615C8C" w:rsidP="00324A83" w:rsidRDefault="0097603C" w14:paraId="2753C64D" w14:textId="51DD5179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#5</w:t>
            </w:r>
          </w:p>
        </w:tc>
        <w:tc>
          <w:tcPr>
            <w:tcW w:w="9214" w:type="dxa"/>
            <w:tcMar/>
            <w:vAlign w:val="center"/>
          </w:tcPr>
          <w:p w:rsidR="00615C8C" w:rsidP="00F33DA5" w:rsidRDefault="00615C8C" w14:paraId="53EB338A" w14:textId="0090115E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</w:t>
            </w:r>
            <w:r w:rsidR="68F8CE2F">
              <w:rPr/>
              <w:t>функционира</w:t>
            </w:r>
            <w:r w:rsidR="68F8CE2F">
              <w:rPr/>
              <w:t xml:space="preserve"> </w:t>
            </w:r>
            <w:r w:rsidR="68F8CE2F">
              <w:rPr/>
              <w:t>правилно</w:t>
            </w:r>
            <w:r w:rsidR="68F8CE2F">
              <w:rPr/>
              <w:t xml:space="preserve"> </w:t>
            </w:r>
            <w:r w:rsidR="68F8CE2F">
              <w:rPr/>
              <w:t>при</w:t>
            </w:r>
            <w:r w:rsidR="68F8CE2F">
              <w:rPr/>
              <w:t xml:space="preserve"> </w:t>
            </w:r>
            <w:r w:rsidR="68F8CE2F">
              <w:rPr/>
              <w:t>ниска</w:t>
            </w:r>
            <w:r w:rsidR="68F8CE2F">
              <w:rPr/>
              <w:t xml:space="preserve"> </w:t>
            </w:r>
            <w:r w:rsidR="68F8CE2F">
              <w:rPr/>
              <w:t>температура</w:t>
            </w:r>
            <w:r w:rsidR="68F8CE2F">
              <w:rPr/>
              <w:t>.</w:t>
            </w:r>
          </w:p>
        </w:tc>
      </w:tr>
      <w:tr w:rsidRPr="007312A7" w:rsidR="00615C8C" w:rsidTr="68F8CE2F" w14:paraId="7D88F3EF" w14:textId="77777777">
        <w:tc>
          <w:tcPr>
            <w:tcW w:w="1271" w:type="dxa"/>
            <w:tcMar/>
            <w:vAlign w:val="center"/>
          </w:tcPr>
          <w:p w:rsidR="00615C8C" w:rsidP="00324A83" w:rsidRDefault="0097603C" w14:paraId="080F3D5D" w14:textId="5979F76A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#6</w:t>
            </w:r>
          </w:p>
        </w:tc>
        <w:tc>
          <w:tcPr>
            <w:tcW w:w="9214" w:type="dxa"/>
            <w:tcMar/>
            <w:vAlign w:val="center"/>
          </w:tcPr>
          <w:p w:rsidRPr="007312A7" w:rsidR="00615C8C" w:rsidP="00F33DA5" w:rsidRDefault="00615C8C" w14:paraId="4BB1C2BF" w14:textId="3067085F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колко</w:t>
            </w:r>
            <w:r w:rsidR="68F8CE2F">
              <w:rPr/>
              <w:t xml:space="preserve"> </w:t>
            </w:r>
            <w:r w:rsidR="68F8CE2F">
              <w:rPr/>
              <w:t>време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издържи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при</w:t>
            </w:r>
            <w:r w:rsidR="68F8CE2F">
              <w:rPr/>
              <w:t xml:space="preserve"> включено фенерче.</w:t>
            </w:r>
          </w:p>
        </w:tc>
      </w:tr>
      <w:tr w:rsidRPr="007312A7" w:rsidR="00615C8C" w:rsidTr="68F8CE2F" w14:paraId="0F2B3A59" w14:textId="77777777">
        <w:tc>
          <w:tcPr>
            <w:tcW w:w="1271" w:type="dxa"/>
            <w:tcMar/>
            <w:vAlign w:val="center"/>
          </w:tcPr>
          <w:p w:rsidR="00615C8C" w:rsidP="00324A83" w:rsidRDefault="0097603C" w14:paraId="0A03188E" w14:textId="6D77ECC5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#7</w:t>
            </w:r>
          </w:p>
        </w:tc>
        <w:tc>
          <w:tcPr>
            <w:tcW w:w="9214" w:type="dxa"/>
            <w:tcMar/>
            <w:vAlign w:val="center"/>
          </w:tcPr>
          <w:p w:rsidRPr="007312A7" w:rsidR="00615C8C" w:rsidP="00F33DA5" w:rsidRDefault="00615C8C" w14:paraId="33D1B576" w14:textId="09F18E1D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какво</w:t>
            </w:r>
            <w:r w:rsidR="68F8CE2F">
              <w:rPr/>
              <w:t xml:space="preserve"> </w:t>
            </w:r>
            <w:r w:rsidR="68F8CE2F">
              <w:rPr/>
              <w:t>разстояние</w:t>
            </w:r>
            <w:r w:rsidR="68F8CE2F">
              <w:rPr/>
              <w:t xml:space="preserve"> в </w:t>
            </w:r>
            <w:r w:rsidR="68F8CE2F">
              <w:rPr/>
              <w:t>метри</w:t>
            </w:r>
            <w:r w:rsidR="68F8CE2F">
              <w:rPr/>
              <w:t xml:space="preserve"> </w:t>
            </w:r>
            <w:r w:rsidR="68F8CE2F">
              <w:rPr/>
              <w:t>свети</w:t>
            </w:r>
            <w:r w:rsidR="68F8CE2F">
              <w:rPr/>
              <w:t xml:space="preserve"> фенерчето.</w:t>
            </w:r>
          </w:p>
        </w:tc>
      </w:tr>
      <w:tr w:rsidR="00615C8C" w:rsidTr="68F8CE2F" w14:paraId="0BADDA92" w14:textId="77777777">
        <w:tc>
          <w:tcPr>
            <w:tcW w:w="1271" w:type="dxa"/>
            <w:tcMar/>
            <w:vAlign w:val="center"/>
          </w:tcPr>
          <w:p w:rsidR="00615C8C" w:rsidP="00324A83" w:rsidRDefault="0097603C" w14:paraId="086A30F1" w14:textId="6C364FE2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15C8C">
              <w:rPr>
                <w:b/>
                <w:bCs/>
              </w:rPr>
              <w:t>#8</w:t>
            </w:r>
          </w:p>
        </w:tc>
        <w:tc>
          <w:tcPr>
            <w:tcW w:w="9214" w:type="dxa"/>
            <w:tcMar/>
            <w:vAlign w:val="center"/>
          </w:tcPr>
          <w:p w:rsidR="00615C8C" w:rsidP="00F33DA5" w:rsidRDefault="00615C8C" w14:paraId="6CE44166" w14:textId="488A472B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здравината</w:t>
            </w:r>
            <w:r w:rsidR="68F8CE2F">
              <w:rPr/>
              <w:t xml:space="preserve"> и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свети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удар.</w:t>
            </w:r>
          </w:p>
        </w:tc>
      </w:tr>
      <w:tr w:rsidR="006D78E0" w:rsidTr="68F8CE2F" w14:paraId="7114DDBF" w14:textId="77777777">
        <w:tc>
          <w:tcPr>
            <w:tcW w:w="1271" w:type="dxa"/>
            <w:tcMar/>
            <w:vAlign w:val="center"/>
          </w:tcPr>
          <w:p w:rsidR="006D78E0" w:rsidP="00324A83" w:rsidRDefault="0097603C" w14:paraId="398A117D" w14:textId="4A830C3D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Pr="006D78E0" w:rsidR="006D78E0">
              <w:rPr>
                <w:b/>
                <w:bCs/>
              </w:rPr>
              <w:t>#</w:t>
            </w:r>
            <w:r w:rsidR="006D78E0">
              <w:rPr>
                <w:b/>
                <w:bCs/>
              </w:rPr>
              <w:t>9</w:t>
            </w:r>
          </w:p>
        </w:tc>
        <w:tc>
          <w:tcPr>
            <w:tcW w:w="9214" w:type="dxa"/>
            <w:tcMar/>
            <w:vAlign w:val="center"/>
          </w:tcPr>
          <w:p w:rsidRPr="006D78E0" w:rsidR="006D78E0" w:rsidP="00F33DA5" w:rsidRDefault="006D78E0" w14:paraId="00CDC540" w14:textId="296EA6CD">
            <w:pPr>
              <w:spacing w:before="144" w:beforeLines="60" w:after="144" w:afterLines="60"/>
            </w:pPr>
            <w:r w:rsidR="68F8CE2F">
              <w:rPr/>
              <w:t>Сменете</w:t>
            </w:r>
            <w:r w:rsidR="68F8CE2F">
              <w:rPr/>
              <w:t xml:space="preserve"> </w:t>
            </w:r>
            <w:r w:rsidR="68F8CE2F">
              <w:rPr/>
              <w:t>батерията</w:t>
            </w:r>
            <w:r w:rsidR="68F8CE2F">
              <w:rPr/>
              <w:t xml:space="preserve"> </w:t>
            </w:r>
            <w:r w:rsidR="68F8CE2F">
              <w:rPr/>
              <w:t>така</w:t>
            </w:r>
            <w:r w:rsidR="68F8CE2F">
              <w:rPr/>
              <w:t xml:space="preserve"> </w:t>
            </w:r>
            <w:r w:rsidR="68F8CE2F">
              <w:rPr/>
              <w:t>както</w:t>
            </w:r>
            <w:r w:rsidR="68F8CE2F">
              <w:rPr/>
              <w:t xml:space="preserve"> е </w:t>
            </w:r>
            <w:r w:rsidR="68F8CE2F">
              <w:rPr/>
              <w:t>указано</w:t>
            </w:r>
            <w:r w:rsidR="68F8CE2F">
              <w:rPr/>
              <w:t xml:space="preserve"> в </w:t>
            </w:r>
            <w:r w:rsidR="68F8CE2F">
              <w:rPr/>
              <w:t>инструкциите</w:t>
            </w:r>
            <w:r w:rsidR="68F8CE2F">
              <w:rPr/>
              <w:t xml:space="preserve"> и </w:t>
            </w:r>
            <w:r w:rsidR="68F8CE2F">
              <w:rPr/>
              <w:t>вижте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</w:t>
            </w:r>
            <w:r w:rsidR="68F8CE2F">
              <w:rPr/>
              <w:t>функционира</w:t>
            </w:r>
            <w:r w:rsidR="68F8CE2F">
              <w:rPr/>
              <w:t xml:space="preserve"> правилно след смяната.</w:t>
            </w:r>
          </w:p>
        </w:tc>
      </w:tr>
      <w:tr w:rsidR="006D78E0" w:rsidTr="68F8CE2F" w14:paraId="003215FD" w14:textId="77777777">
        <w:tc>
          <w:tcPr>
            <w:tcW w:w="1271" w:type="dxa"/>
            <w:tcMar/>
            <w:vAlign w:val="center"/>
          </w:tcPr>
          <w:p w:rsidRPr="006D78E0" w:rsidR="006D78E0" w:rsidP="00324A83" w:rsidRDefault="0097603C" w14:paraId="402CB337" w14:textId="72F23046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Pr="006D78E0" w:rsidR="006D78E0">
              <w:rPr>
                <w:b/>
                <w:bCs/>
              </w:rPr>
              <w:t>#</w:t>
            </w:r>
            <w:r w:rsidR="006D78E0">
              <w:rPr>
                <w:b/>
                <w:bCs/>
              </w:rPr>
              <w:t>10</w:t>
            </w:r>
          </w:p>
        </w:tc>
        <w:tc>
          <w:tcPr>
            <w:tcW w:w="9214" w:type="dxa"/>
            <w:tcMar/>
            <w:vAlign w:val="center"/>
          </w:tcPr>
          <w:p w:rsidRPr="006D78E0" w:rsidR="006D78E0" w:rsidP="00F33DA5" w:rsidRDefault="006D78E0" w14:paraId="0DE408CB" w14:textId="72531A27">
            <w:pPr>
              <w:spacing w:before="144" w:beforeLines="60" w:after="144" w:afterLines="60"/>
            </w:pPr>
            <w:r w:rsidR="68F8CE2F">
              <w:rPr/>
              <w:t>Сменете</w:t>
            </w:r>
            <w:r w:rsidR="68F8CE2F">
              <w:rPr/>
              <w:t xml:space="preserve"> </w:t>
            </w:r>
            <w:r w:rsidR="68F8CE2F">
              <w:rPr/>
              <w:t>крушката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и </w:t>
            </w:r>
            <w:r w:rsidR="68F8CE2F">
              <w:rPr/>
              <w:t>вижте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функционира</w:t>
            </w:r>
            <w:r w:rsidR="68F8CE2F">
              <w:rPr/>
              <w:t xml:space="preserve"> </w:t>
            </w:r>
            <w:r w:rsidR="68F8CE2F">
              <w:rPr/>
              <w:t>правилно</w:t>
            </w:r>
            <w:r w:rsidR="68F8CE2F">
              <w:rPr/>
              <w:t xml:space="preserve"> след смяната.</w:t>
            </w:r>
          </w:p>
        </w:tc>
      </w:tr>
    </w:tbl>
    <w:p w:rsidR="003F6B50" w:rsidP="003F6B50" w:rsidRDefault="00324A83" w14:paraId="3BC522B8" w14:textId="5FDD230C">
      <w:pPr>
        <w:pStyle w:val="Heading2"/>
        <w:tabs>
          <w:tab w:val="left" w:pos="567"/>
        </w:tabs>
      </w:pPr>
      <w:proofErr w:type="spellStart"/>
      <w:r w:rsidRPr="00DD3CAF">
        <w:t>Системно</w:t>
      </w:r>
      <w:proofErr w:type="spellEnd"/>
      <w:r w:rsidRPr="00DD3CAF">
        <w:t xml:space="preserve"> </w:t>
      </w:r>
      <w:proofErr w:type="spellStart"/>
      <w:r w:rsidRPr="00DD3CAF">
        <w:t>тестване</w:t>
      </w:r>
      <w:proofErr w:type="spellEnd"/>
      <w:r w:rsidRPr="00DD3CAF">
        <w:t xml:space="preserve"> в </w:t>
      </w:r>
      <w:proofErr w:type="spellStart"/>
      <w:r w:rsidRPr="00DD3CAF">
        <w:t>реалния</w:t>
      </w:r>
      <w:proofErr w:type="spellEnd"/>
      <w:r w:rsidRPr="00DD3CAF">
        <w:t xml:space="preserve"> </w:t>
      </w:r>
      <w:proofErr w:type="spellStart"/>
      <w:r w:rsidRPr="00DD3CAF">
        <w:t>живот</w:t>
      </w:r>
      <w:proofErr w:type="spellEnd"/>
      <w:r>
        <w:rPr>
          <w:lang w:val="bg-BG"/>
        </w:rPr>
        <w:t xml:space="preserve">: </w:t>
      </w:r>
      <w:proofErr w:type="spellStart"/>
      <w:r w:rsidRPr="00B965E0">
        <w:t>Дигитал</w:t>
      </w:r>
      <w:proofErr w:type="spellEnd"/>
      <w:r w:rsidR="00C06EBC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6D78E0" w:rsidTr="68F8CE2F" w14:paraId="0EFCBDA5" w14:textId="77777777">
        <w:tc>
          <w:tcPr>
            <w:tcW w:w="1271" w:type="dxa"/>
            <w:tcMar/>
            <w:vAlign w:val="center"/>
          </w:tcPr>
          <w:p w:rsidRPr="00F55C8B" w:rsidR="006D78E0" w:rsidP="00324A83" w:rsidRDefault="0097603C" w14:paraId="63B00286" w14:textId="63460120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6D78E0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4C16A3" w:rsidR="006D78E0" w:rsidP="00F33DA5" w:rsidRDefault="006D78E0" w14:paraId="725DAE83" w14:textId="0E64BD9B">
            <w:pPr>
              <w:pStyle w:val="ListParagraph"/>
              <w:ind w:left="0"/>
            </w:pPr>
            <w:r w:rsidR="68F8CE2F">
              <w:rPr/>
              <w:t>Поставете</w:t>
            </w:r>
            <w:r w:rsidR="68F8CE2F">
              <w:rPr/>
              <w:t xml:space="preserve"> </w:t>
            </w:r>
            <w:r w:rsidR="68F8CE2F">
              <w:rPr/>
              <w:t>кантара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твърта</w:t>
            </w:r>
            <w:r w:rsidR="68F8CE2F">
              <w:rPr/>
              <w:t xml:space="preserve"> </w:t>
            </w:r>
            <w:r w:rsidR="68F8CE2F">
              <w:rPr/>
              <w:t>повърхност</w:t>
            </w:r>
            <w:r w:rsidR="68F8CE2F">
              <w:rPr/>
              <w:t xml:space="preserve"> (плочки).</w:t>
            </w:r>
          </w:p>
        </w:tc>
      </w:tr>
      <w:tr w:rsidR="68F8CE2F" w:rsidTr="68F8CE2F" w14:paraId="2221BA1B">
        <w:trPr>
          <w:trHeight w:val="300"/>
        </w:trPr>
        <w:tc>
          <w:tcPr>
            <w:tcW w:w="1271" w:type="dxa"/>
            <w:tcMar/>
            <w:vAlign w:val="center"/>
          </w:tcPr>
          <w:p w:rsidR="68F8CE2F" w:rsidP="68F8CE2F" w:rsidRDefault="68F8CE2F" w14:paraId="55A506E0" w14:textId="39250D95">
            <w:pPr>
              <w:pStyle w:val="Normal"/>
              <w:jc w:val="center"/>
              <w:rPr>
                <w:b w:val="1"/>
                <w:bCs w:val="1"/>
                <w:lang w:val="bg-BG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#2</w:t>
            </w:r>
          </w:p>
        </w:tc>
        <w:tc>
          <w:tcPr>
            <w:tcW w:w="9214" w:type="dxa"/>
            <w:tcMar/>
            <w:vAlign w:val="center"/>
          </w:tcPr>
          <w:p w:rsidR="68F8CE2F" w:rsidP="68F8CE2F" w:rsidRDefault="68F8CE2F" w14:paraId="7C952171" w14:textId="280B5442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натиснете</w:t>
            </w:r>
            <w:r w:rsidR="68F8CE2F">
              <w:rPr/>
              <w:t xml:space="preserve"> с </w:t>
            </w:r>
            <w:r w:rsidR="68F8CE2F">
              <w:rPr/>
              <w:t>крак</w:t>
            </w:r>
            <w:r w:rsidR="68F8CE2F">
              <w:rPr/>
              <w:t xml:space="preserve"> </w:t>
            </w:r>
            <w:r w:rsidR="68F8CE2F">
              <w:rPr/>
              <w:t>повърхността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кантара</w:t>
            </w:r>
            <w:r w:rsidR="68F8CE2F">
              <w:rPr/>
              <w:t xml:space="preserve"> </w:t>
            </w:r>
            <w:r w:rsidR="68F8CE2F">
              <w:rPr/>
              <w:t>той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включи</w:t>
            </w:r>
            <w:r w:rsidR="68F8CE2F">
              <w:rPr/>
              <w:t>.</w:t>
            </w:r>
          </w:p>
        </w:tc>
      </w:tr>
      <w:tr w:rsidRPr="00F51490" w:rsidR="006D78E0" w:rsidTr="68F8CE2F" w14:paraId="67888794" w14:textId="77777777">
        <w:tc>
          <w:tcPr>
            <w:tcW w:w="1271" w:type="dxa"/>
            <w:tcMar/>
            <w:vAlign w:val="center"/>
          </w:tcPr>
          <w:p w:rsidR="006D78E0" w:rsidP="00324A83" w:rsidRDefault="0097603C" w14:paraId="110425B5" w14:textId="582A0F75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#3</w:t>
            </w:r>
          </w:p>
        </w:tc>
        <w:tc>
          <w:tcPr>
            <w:tcW w:w="9214" w:type="dxa"/>
            <w:tcMar/>
            <w:vAlign w:val="center"/>
          </w:tcPr>
          <w:p w:rsidR="006D78E0" w:rsidP="00F33DA5" w:rsidRDefault="006D78E0" w14:paraId="67273E29" w14:textId="14FAAE68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е </w:t>
            </w:r>
            <w:r w:rsidR="68F8CE2F">
              <w:rPr/>
              <w:t>включил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диспеят</w:t>
            </w:r>
            <w:r w:rsidR="68F8CE2F">
              <w:rPr/>
              <w:t xml:space="preserve"> </w:t>
            </w:r>
            <w:r w:rsidR="68F8CE2F">
              <w:rPr/>
              <w:t>са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появили</w:t>
            </w:r>
            <w:r w:rsidR="68F8CE2F">
              <w:rPr/>
              <w:t xml:space="preserve"> (00.0).</w:t>
            </w:r>
          </w:p>
        </w:tc>
      </w:tr>
      <w:tr w:rsidRPr="00F51490" w:rsidR="006D78E0" w:rsidTr="68F8CE2F" w14:paraId="37D29B0E" w14:textId="77777777">
        <w:tc>
          <w:tcPr>
            <w:tcW w:w="1271" w:type="dxa"/>
            <w:tcMar/>
            <w:vAlign w:val="center"/>
          </w:tcPr>
          <w:p w:rsidR="006D78E0" w:rsidP="00324A83" w:rsidRDefault="0097603C" w14:paraId="7BC62D0D" w14:textId="3495E0DA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#4</w:t>
            </w:r>
          </w:p>
        </w:tc>
        <w:tc>
          <w:tcPr>
            <w:tcW w:w="9214" w:type="dxa"/>
            <w:tcMar/>
            <w:vAlign w:val="center"/>
          </w:tcPr>
          <w:p w:rsidRPr="004C16A3" w:rsidR="006D78E0" w:rsidP="00F33DA5" w:rsidRDefault="006D78E0" w14:paraId="7CBB4853" w14:textId="74DE1296">
            <w:pPr>
              <w:pStyle w:val="ListParagraph"/>
              <w:ind w:left="0"/>
            </w:pPr>
            <w:r w:rsidR="68F8CE2F">
              <w:rPr/>
              <w:t>Качете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кантара</w:t>
            </w:r>
            <w:r w:rsidR="68F8CE2F">
              <w:rPr/>
              <w:t xml:space="preserve"> и </w:t>
            </w:r>
            <w:r w:rsidR="68F8CE2F">
              <w:rPr/>
              <w:t>изчакайте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завърши</w:t>
            </w:r>
            <w:r w:rsidR="68F8CE2F">
              <w:rPr/>
              <w:t xml:space="preserve"> </w:t>
            </w:r>
            <w:r w:rsidR="68F8CE2F">
              <w:rPr/>
              <w:t>процеса</w:t>
            </w:r>
            <w:r w:rsidR="68F8CE2F">
              <w:rPr/>
              <w:t xml:space="preserve"> </w:t>
            </w:r>
            <w:r w:rsidR="68F8CE2F">
              <w:rPr/>
              <w:t>по</w:t>
            </w:r>
            <w:r w:rsidR="68F8CE2F">
              <w:rPr/>
              <w:t xml:space="preserve"> измерването ви.</w:t>
            </w:r>
          </w:p>
        </w:tc>
      </w:tr>
      <w:tr w:rsidRPr="007312A7" w:rsidR="006D78E0" w:rsidTr="68F8CE2F" w14:paraId="3053FE92" w14:textId="77777777">
        <w:tc>
          <w:tcPr>
            <w:tcW w:w="1271" w:type="dxa"/>
            <w:tcMar/>
            <w:vAlign w:val="center"/>
          </w:tcPr>
          <w:p w:rsidR="006D78E0" w:rsidP="00324A83" w:rsidRDefault="0097603C" w14:paraId="25932827" w14:textId="39E6A5AA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#5</w:t>
            </w:r>
          </w:p>
        </w:tc>
        <w:tc>
          <w:tcPr>
            <w:tcW w:w="9214" w:type="dxa"/>
            <w:tcMar/>
            <w:vAlign w:val="center"/>
          </w:tcPr>
          <w:p w:rsidRPr="007312A7" w:rsidR="006D78E0" w:rsidP="00F33DA5" w:rsidRDefault="006D78E0" w14:paraId="19781F43" w14:textId="46CC6B0F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, 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измерването</w:t>
            </w:r>
            <w:r w:rsidR="68F8CE2F">
              <w:rPr/>
              <w:t xml:space="preserve"> </w:t>
            </w:r>
            <w:r w:rsidR="68F8CE2F">
              <w:rPr/>
              <w:t>ви</w:t>
            </w:r>
            <w:r w:rsidR="68F8CE2F">
              <w:rPr/>
              <w:t xml:space="preserve"> в </w:t>
            </w:r>
            <w:r w:rsidR="68F8CE2F">
              <w:rPr/>
              <w:t>интервал</w:t>
            </w:r>
            <w:r w:rsidR="68F8CE2F">
              <w:rPr/>
              <w:t xml:space="preserve"> </w:t>
            </w:r>
            <w:r w:rsidR="68F8CE2F">
              <w:rPr/>
              <w:t>от</w:t>
            </w:r>
            <w:r w:rsidR="68F8CE2F">
              <w:rPr/>
              <w:t xml:space="preserve"> (10 </w:t>
            </w:r>
            <w:r w:rsidR="68F8CE2F">
              <w:rPr/>
              <w:t>секунди</w:t>
            </w:r>
            <w:r w:rsidR="68F8CE2F">
              <w:rPr/>
              <w:t xml:space="preserve">) </w:t>
            </w:r>
            <w:r w:rsidR="68F8CE2F">
              <w:rPr/>
              <w:t>кантара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изключи.</w:t>
            </w:r>
          </w:p>
        </w:tc>
      </w:tr>
      <w:tr w:rsidRPr="007312A7" w:rsidR="006D78E0" w:rsidTr="68F8CE2F" w14:paraId="7DC62199" w14:textId="77777777">
        <w:tc>
          <w:tcPr>
            <w:tcW w:w="1271" w:type="dxa"/>
            <w:tcMar/>
            <w:vAlign w:val="center"/>
          </w:tcPr>
          <w:p w:rsidR="006D78E0" w:rsidP="00324A83" w:rsidRDefault="0097603C" w14:paraId="2159E77B" w14:textId="0E531333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#6</w:t>
            </w:r>
          </w:p>
        </w:tc>
        <w:tc>
          <w:tcPr>
            <w:tcW w:w="9214" w:type="dxa"/>
            <w:tcMar/>
            <w:vAlign w:val="center"/>
          </w:tcPr>
          <w:p w:rsidR="006D78E0" w:rsidP="00F33DA5" w:rsidRDefault="006D78E0" w14:paraId="11121541" w14:textId="3CAB194B">
            <w:pPr>
              <w:spacing w:before="144" w:beforeLines="60" w:after="144" w:afterLines="60"/>
            </w:pPr>
            <w:r w:rsidR="68F8CE2F">
              <w:rPr/>
              <w:t>Качете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кантара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втори</w:t>
            </w:r>
            <w:r w:rsidR="68F8CE2F">
              <w:rPr/>
              <w:t xml:space="preserve"> </w:t>
            </w:r>
            <w:r w:rsidR="68F8CE2F">
              <w:rPr/>
              <w:t>път</w:t>
            </w:r>
            <w:r w:rsidR="68F8CE2F">
              <w:rPr/>
              <w:t xml:space="preserve"> и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уверете</w:t>
            </w:r>
            <w:r w:rsidR="68F8CE2F">
              <w:rPr/>
              <w:t xml:space="preserve"> ,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измерването</w:t>
            </w:r>
            <w:r w:rsidR="68F8CE2F">
              <w:rPr/>
              <w:t xml:space="preserve"> </w:t>
            </w:r>
            <w:r w:rsidR="68F8CE2F">
              <w:rPr/>
              <w:t>ви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съвпадне</w:t>
            </w:r>
            <w:r w:rsidR="68F8CE2F">
              <w:rPr/>
              <w:t xml:space="preserve"> с предходното.</w:t>
            </w:r>
          </w:p>
        </w:tc>
      </w:tr>
      <w:tr w:rsidRPr="007312A7" w:rsidR="006D78E0" w:rsidTr="68F8CE2F" w14:paraId="30DA47E5" w14:textId="77777777">
        <w:tc>
          <w:tcPr>
            <w:tcW w:w="1271" w:type="dxa"/>
            <w:tcMar/>
            <w:vAlign w:val="center"/>
          </w:tcPr>
          <w:p w:rsidR="006D78E0" w:rsidP="00324A83" w:rsidRDefault="0097603C" w14:paraId="3503D342" w14:textId="118EC9A0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#7</w:t>
            </w:r>
          </w:p>
        </w:tc>
        <w:tc>
          <w:tcPr>
            <w:tcW w:w="9214" w:type="dxa"/>
            <w:tcMar/>
            <w:vAlign w:val="center"/>
          </w:tcPr>
          <w:p w:rsidRPr="007312A7" w:rsidR="006D78E0" w:rsidP="00F33DA5" w:rsidRDefault="006D78E0" w14:paraId="6ECC5B5F" w14:textId="13517D1B">
            <w:pPr>
              <w:pStyle w:val="ListParagraph"/>
              <w:ind w:left="0"/>
            </w:pPr>
            <w:r w:rsidR="68F8CE2F">
              <w:rPr/>
              <w:t>Поставете</w:t>
            </w:r>
            <w:r w:rsidR="68F8CE2F">
              <w:rPr/>
              <w:t xml:space="preserve"> </w:t>
            </w:r>
            <w:r w:rsidR="68F8CE2F">
              <w:rPr/>
              <w:t>кантара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различна</w:t>
            </w:r>
            <w:r w:rsidR="68F8CE2F">
              <w:rPr/>
              <w:t xml:space="preserve"> </w:t>
            </w:r>
            <w:r w:rsidR="68F8CE2F">
              <w:rPr/>
              <w:t>повърхност</w:t>
            </w:r>
            <w:r w:rsidR="68F8CE2F">
              <w:rPr/>
              <w:t xml:space="preserve"> </w:t>
            </w:r>
            <w:r w:rsidR="68F8CE2F">
              <w:rPr/>
              <w:t>от</w:t>
            </w:r>
            <w:r w:rsidR="68F8CE2F">
              <w:rPr/>
              <w:t xml:space="preserve"> (плочки).</w:t>
            </w:r>
          </w:p>
        </w:tc>
      </w:tr>
      <w:tr w:rsidRPr="007312A7" w:rsidR="006D78E0" w:rsidTr="68F8CE2F" w14:paraId="2938B3D6" w14:textId="77777777">
        <w:tc>
          <w:tcPr>
            <w:tcW w:w="1271" w:type="dxa"/>
            <w:tcMar/>
            <w:vAlign w:val="center"/>
          </w:tcPr>
          <w:p w:rsidR="006D78E0" w:rsidP="00324A83" w:rsidRDefault="0097603C" w14:paraId="4104E3C0" w14:textId="1381A5FF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#8</w:t>
            </w:r>
          </w:p>
        </w:tc>
        <w:tc>
          <w:tcPr>
            <w:tcW w:w="9214" w:type="dxa"/>
            <w:tcMar/>
            <w:vAlign w:val="center"/>
          </w:tcPr>
          <w:p w:rsidRPr="007312A7" w:rsidR="006D78E0" w:rsidP="68F8CE2F" w:rsidRDefault="006D78E0" w14:paraId="73A20221" w14:textId="4F12636C">
            <w:pPr>
              <w:pStyle w:val="ListParagraph"/>
              <w:spacing w:before="144" w:beforeLines="60" w:after="144" w:afterLines="60"/>
              <w:ind w:left="0"/>
            </w:pPr>
            <w:r w:rsidR="68F8CE2F">
              <w:rPr/>
              <w:t>Качете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кантара</w:t>
            </w:r>
            <w:r w:rsidR="68F8CE2F">
              <w:rPr/>
              <w:t xml:space="preserve"> и </w:t>
            </w:r>
            <w:r w:rsidR="68F8CE2F">
              <w:rPr/>
              <w:t>изчакайте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завърши</w:t>
            </w:r>
            <w:r w:rsidR="68F8CE2F">
              <w:rPr/>
              <w:t xml:space="preserve"> </w:t>
            </w:r>
            <w:r w:rsidR="68F8CE2F">
              <w:rPr/>
              <w:t>процеса</w:t>
            </w:r>
            <w:r w:rsidR="68F8CE2F">
              <w:rPr/>
              <w:t xml:space="preserve"> </w:t>
            </w:r>
            <w:r w:rsidR="68F8CE2F">
              <w:rPr/>
              <w:t>по</w:t>
            </w:r>
            <w:r w:rsidR="68F8CE2F">
              <w:rPr/>
              <w:t xml:space="preserve"> </w:t>
            </w:r>
            <w:r w:rsidR="68F8CE2F">
              <w:rPr/>
              <w:t>измерването</w:t>
            </w:r>
            <w:r w:rsidR="68F8CE2F">
              <w:rPr/>
              <w:t xml:space="preserve"> </w:t>
            </w:r>
            <w:r w:rsidR="68F8CE2F">
              <w:rPr/>
              <w:t>ви</w:t>
            </w:r>
            <w:r w:rsidR="68F8CE2F">
              <w:rPr/>
              <w:t>.</w:t>
            </w:r>
          </w:p>
        </w:tc>
      </w:tr>
      <w:tr w:rsidR="006D78E0" w:rsidTr="68F8CE2F" w14:paraId="61E03F21" w14:textId="77777777">
        <w:tc>
          <w:tcPr>
            <w:tcW w:w="1271" w:type="dxa"/>
            <w:tcMar/>
            <w:vAlign w:val="center"/>
          </w:tcPr>
          <w:p w:rsidR="006D78E0" w:rsidP="00324A83" w:rsidRDefault="0097603C" w14:paraId="7F57D85A" w14:textId="3ADC8E66">
            <w:pPr>
              <w:spacing w:before="144" w:beforeLines="60" w:after="144" w:afterLines="60"/>
              <w:jc w:val="center"/>
              <w:rPr>
                <w:b w:val="1"/>
                <w:bCs w:val="1"/>
              </w:rPr>
            </w:pPr>
            <w:r w:rsidRPr="68F8CE2F" w:rsidR="68F8CE2F">
              <w:rPr>
                <w:b w:val="1"/>
                <w:bCs w:val="1"/>
                <w:lang w:val="bg-BG"/>
              </w:rPr>
              <w:t>Тест</w:t>
            </w:r>
            <w:r w:rsidRPr="68F8CE2F" w:rsidR="68F8CE2F">
              <w:rPr>
                <w:b w:val="1"/>
                <w:bCs w:val="1"/>
              </w:rPr>
              <w:t xml:space="preserve"> #9</w:t>
            </w:r>
          </w:p>
        </w:tc>
        <w:tc>
          <w:tcPr>
            <w:tcW w:w="9214" w:type="dxa"/>
            <w:tcMar/>
            <w:vAlign w:val="center"/>
          </w:tcPr>
          <w:p w:rsidR="006D78E0" w:rsidP="00F33DA5" w:rsidRDefault="006D78E0" w14:paraId="6813FD10" w14:textId="6430BCB0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има</w:t>
            </w:r>
            <w:r w:rsidR="68F8CE2F">
              <w:rPr/>
              <w:t xml:space="preserve"> </w:t>
            </w:r>
            <w:r w:rsidR="68F8CE2F">
              <w:rPr/>
              <w:t>отклонение</w:t>
            </w:r>
            <w:r w:rsidR="68F8CE2F">
              <w:rPr/>
              <w:t xml:space="preserve"> </w:t>
            </w:r>
            <w:r w:rsidR="68F8CE2F">
              <w:rPr/>
              <w:t>при</w:t>
            </w:r>
            <w:r w:rsidR="68F8CE2F">
              <w:rPr/>
              <w:t xml:space="preserve"> </w:t>
            </w:r>
            <w:r w:rsidR="68F8CE2F">
              <w:rPr/>
              <w:t>измерването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твърда</w:t>
            </w:r>
            <w:r w:rsidR="68F8CE2F">
              <w:rPr/>
              <w:t xml:space="preserve"> </w:t>
            </w:r>
            <w:r w:rsidR="68F8CE2F">
              <w:rPr/>
              <w:t>повърхност</w:t>
            </w:r>
            <w:r w:rsidR="68F8CE2F">
              <w:rPr/>
              <w:t xml:space="preserve"> и </w:t>
            </w:r>
            <w:r w:rsidR="68F8CE2F">
              <w:rPr/>
              <w:t>при</w:t>
            </w:r>
            <w:r w:rsidR="68F8CE2F">
              <w:rPr/>
              <w:t xml:space="preserve"> </w:t>
            </w:r>
            <w:r w:rsidR="68F8CE2F">
              <w:rPr/>
              <w:t>измерването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мека</w:t>
            </w:r>
            <w:r w:rsidR="68F8CE2F">
              <w:rPr/>
              <w:t xml:space="preserve"> повърхност.</w:t>
            </w:r>
          </w:p>
        </w:tc>
      </w:tr>
    </w:tbl>
    <w:p w:rsidR="003F6B50" w:rsidP="003F6B50" w:rsidRDefault="00324A83" w14:paraId="7C90FA9A" w14:textId="2AAA12C1">
      <w:pPr>
        <w:pStyle w:val="Heading2"/>
        <w:tabs>
          <w:tab w:val="left" w:pos="567"/>
        </w:tabs>
      </w:pPr>
      <w:proofErr w:type="spellStart"/>
      <w:r w:rsidRPr="00DD3CAF">
        <w:t>Системно</w:t>
      </w:r>
      <w:proofErr w:type="spellEnd"/>
      <w:r w:rsidRPr="00DD3CAF">
        <w:t xml:space="preserve"> </w:t>
      </w:r>
      <w:proofErr w:type="spellStart"/>
      <w:r w:rsidRPr="00DD3CAF">
        <w:t>тестване</w:t>
      </w:r>
      <w:proofErr w:type="spellEnd"/>
      <w:r w:rsidRPr="00DD3CAF">
        <w:t xml:space="preserve"> в</w:t>
      </w:r>
      <w:r w:rsidRPr="00E97393">
        <w:t xml:space="preserve"> </w:t>
      </w:r>
      <w:r>
        <w:rPr>
          <w:lang w:val="bg-BG"/>
        </w:rPr>
        <w:t>софтуерния</w:t>
      </w:r>
      <w:r w:rsidRPr="00E97393">
        <w:t xml:space="preserve"> </w:t>
      </w:r>
      <w:proofErr w:type="spellStart"/>
      <w:r w:rsidRPr="00E97393">
        <w:t>свят</w:t>
      </w:r>
      <w:proofErr w:type="spellEnd"/>
      <w:r>
        <w:t xml:space="preserve">: </w:t>
      </w:r>
      <w:r>
        <w:rPr>
          <w:lang w:val="bg-BG"/>
        </w:rPr>
        <w:t>К</w:t>
      </w:r>
      <w:proofErr w:type="spellStart"/>
      <w:r w:rsidRPr="00322F88">
        <w:t>алкулатор</w:t>
      </w:r>
      <w:proofErr w:type="spellEnd"/>
      <w:r w:rsidRPr="00322F88">
        <w:t xml:space="preserve"> </w:t>
      </w:r>
      <w:proofErr w:type="spellStart"/>
      <w:r w:rsidRPr="00322F88">
        <w:t>на</w:t>
      </w:r>
      <w:proofErr w:type="spellEnd"/>
      <w:r w:rsidRPr="00322F88">
        <w:t xml:space="preserve"> </w:t>
      </w:r>
      <w:proofErr w:type="spellStart"/>
      <w:r w:rsidRPr="00322F88">
        <w:t>числа</w:t>
      </w:r>
      <w:proofErr w:type="spellEnd"/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Pr="00A41C52" w:rsidR="00FF5D1B" w:rsidTr="68F8CE2F" w14:paraId="1F21A45E" w14:textId="77777777">
        <w:tc>
          <w:tcPr>
            <w:tcW w:w="1084" w:type="dxa"/>
            <w:shd w:val="clear" w:color="auto" w:fill="auto"/>
            <w:tcMar/>
            <w:vAlign w:val="center"/>
          </w:tcPr>
          <w:p w:rsidRPr="00303E01" w:rsidR="00FF5D1B" w:rsidP="00B66DE4" w:rsidRDefault="00FF5D1B" w14:paraId="309A4975" w14:textId="77777777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157" w:type="dxa"/>
            <w:shd w:val="clear" w:color="auto" w:fill="auto"/>
            <w:tcMar/>
            <w:vAlign w:val="center"/>
          </w:tcPr>
          <w:p w:rsidRPr="00324A83" w:rsidR="00FF5D1B" w:rsidP="00B66DE4" w:rsidRDefault="00324A83" w14:paraId="2A00D74F" w14:textId="4704D062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clear" w:color="auto" w:fill="auto"/>
            <w:tcMar/>
            <w:vAlign w:val="center"/>
          </w:tcPr>
          <w:p w:rsidRPr="00324A83" w:rsidR="00FF5D1B" w:rsidP="00324A83" w:rsidRDefault="00324A83" w14:paraId="7D50C850" w14:textId="3D99690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Успешно</w:t>
            </w:r>
            <w:r w:rsidRPr="00303E01" w:rsidR="00FF5D1B"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bg-BG"/>
              </w:rPr>
              <w:t>Неуспешно</w:t>
            </w:r>
          </w:p>
        </w:tc>
      </w:tr>
      <w:tr w:rsidRPr="0009046A" w:rsidR="00FF5D1B" w:rsidTr="68F8CE2F" w14:paraId="728CCEFC" w14:textId="77777777">
        <w:tc>
          <w:tcPr>
            <w:tcW w:w="1084" w:type="dxa"/>
            <w:tcMar/>
            <w:vAlign w:val="center"/>
          </w:tcPr>
          <w:p w:rsidRPr="00F55C8B" w:rsidR="00FF5D1B" w:rsidP="00324A83" w:rsidRDefault="0097603C" w14:paraId="68AB7500" w14:textId="3C360648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#1</w:t>
            </w:r>
          </w:p>
        </w:tc>
        <w:tc>
          <w:tcPr>
            <w:tcW w:w="8157" w:type="dxa"/>
            <w:tcMar/>
            <w:vAlign w:val="center"/>
          </w:tcPr>
          <w:p w:rsidRPr="00F51490" w:rsidR="00FF5D1B" w:rsidP="00B66DE4" w:rsidRDefault="00324A83" w14:paraId="14B46C73" w14:textId="4609F03A">
            <w:pPr>
              <w:snapToGrid w:val="0"/>
              <w:spacing w:before="120"/>
            </w:pPr>
            <w:r w:rsidRPr="00324A83">
              <w:rPr>
                <w:noProof/>
              </w:rPr>
              <w:t xml:space="preserve">Изчисли </w:t>
            </w:r>
            <w:r w:rsidR="00FF5D1B">
              <w:rPr>
                <w:noProof/>
              </w:rPr>
              <w:t xml:space="preserve">(5, +, 10) </w:t>
            </w:r>
            <w:r w:rsidR="00FF5D1B">
              <w:rPr>
                <w:rFonts w:ascii="Wingdings" w:hAnsi="Wingdings" w:eastAsia="Wingdings" w:cs="Wingdings"/>
                <w:noProof/>
              </w:rPr>
              <w:t>à</w:t>
            </w:r>
            <w:r w:rsidR="00FF5D1B">
              <w:rPr>
                <w:noProof/>
              </w:rPr>
              <w:t xml:space="preserve"> 15</w:t>
            </w:r>
          </w:p>
        </w:tc>
        <w:tc>
          <w:tcPr>
            <w:tcW w:w="1297" w:type="dxa"/>
            <w:tcMar/>
            <w:vAlign w:val="center"/>
          </w:tcPr>
          <w:p w:rsidRPr="00324A83" w:rsidR="00FF5D1B" w:rsidP="00B66DE4" w:rsidRDefault="00324A83" w14:paraId="68B13D62" w14:textId="7C37E3D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Tr="68F8CE2F" w14:paraId="2B44656E" w14:textId="77777777">
        <w:tc>
          <w:tcPr>
            <w:tcW w:w="1084" w:type="dxa"/>
            <w:tcMar/>
            <w:vAlign w:val="center"/>
          </w:tcPr>
          <w:p w:rsidR="00FF5D1B" w:rsidP="00324A83" w:rsidRDefault="0097603C" w14:paraId="1EED9974" w14:textId="312A1E25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#2</w:t>
            </w:r>
          </w:p>
        </w:tc>
        <w:tc>
          <w:tcPr>
            <w:tcW w:w="8157" w:type="dxa"/>
            <w:tcMar/>
            <w:vAlign w:val="center"/>
          </w:tcPr>
          <w:p w:rsidRPr="007312A7" w:rsidR="00FF5D1B" w:rsidP="00B66DE4" w:rsidRDefault="00324A83" w14:paraId="1C24AD04" w14:textId="004F9791">
            <w:pPr>
              <w:snapToGrid w:val="0"/>
              <w:spacing w:before="120"/>
            </w:pPr>
            <w:r w:rsidRPr="00324A83">
              <w:rPr>
                <w:noProof/>
              </w:rPr>
              <w:t xml:space="preserve">Изчисли </w:t>
            </w:r>
            <w:r w:rsidR="00FF5D1B">
              <w:rPr>
                <w:noProof/>
              </w:rPr>
              <w:t xml:space="preserve">(2000000000000, +, 5) </w:t>
            </w:r>
            <w:r w:rsidR="00FF5D1B">
              <w:rPr>
                <w:rFonts w:ascii="Wingdings" w:hAnsi="Wingdings" w:eastAsia="Wingdings" w:cs="Wingdings"/>
                <w:noProof/>
              </w:rPr>
              <w:t>à</w:t>
            </w:r>
            <w:r w:rsidR="00FF5D1B">
              <w:rPr>
                <w:noProof/>
              </w:rPr>
              <w:t xml:space="preserve"> 2000000000005</w:t>
            </w:r>
          </w:p>
        </w:tc>
        <w:tc>
          <w:tcPr>
            <w:tcW w:w="1297" w:type="dxa"/>
            <w:tcMar/>
            <w:vAlign w:val="center"/>
          </w:tcPr>
          <w:p w:rsidRPr="00324A83" w:rsidR="00FF5D1B" w:rsidP="00B66DE4" w:rsidRDefault="00324A83" w14:paraId="460E3CEF" w14:textId="461446E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FF5D1B" w:rsidTr="68F8CE2F" w14:paraId="24B8F67E" w14:textId="77777777">
        <w:tc>
          <w:tcPr>
            <w:tcW w:w="1084" w:type="dxa"/>
            <w:tcMar/>
            <w:vAlign w:val="center"/>
          </w:tcPr>
          <w:p w:rsidR="00FF5D1B" w:rsidP="00324A83" w:rsidRDefault="0097603C" w14:paraId="79F4072C" w14:textId="32FC4104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#3</w:t>
            </w:r>
          </w:p>
        </w:tc>
        <w:tc>
          <w:tcPr>
            <w:tcW w:w="8157" w:type="dxa"/>
            <w:tcMar/>
            <w:vAlign w:val="center"/>
          </w:tcPr>
          <w:p w:rsidRPr="007312A7" w:rsidR="00FF5D1B" w:rsidP="00324A83" w:rsidRDefault="00324A83" w14:paraId="21C41780" w14:textId="1F846030">
            <w:pPr>
              <w:pStyle w:val="ListParagraph"/>
              <w:snapToGrid w:val="0"/>
              <w:spacing w:before="120"/>
              <w:ind w:left="0"/>
              <w:contextualSpacing w:val="0"/>
            </w:pPr>
            <w:r w:rsidRPr="00324A83">
              <w:rPr>
                <w:noProof/>
              </w:rPr>
              <w:t xml:space="preserve">Изчисли </w:t>
            </w:r>
            <w:r w:rsidR="00B66DE4">
              <w:rPr>
                <w:noProof/>
              </w:rPr>
              <w:t xml:space="preserve">(10x, +, </w:t>
            </w:r>
            <w:r>
              <w:rPr>
                <w:noProof/>
                <w:lang w:val="bg-BG"/>
              </w:rPr>
              <w:t>мъж</w:t>
            </w:r>
            <w:r w:rsidR="00B66DE4">
              <w:rPr>
                <w:noProof/>
              </w:rPr>
              <w:t xml:space="preserve">) </w:t>
            </w:r>
            <w:r w:rsidR="00B66DE4">
              <w:rPr>
                <w:rFonts w:ascii="Wingdings" w:hAnsi="Wingdings" w:eastAsia="Wingdings" w:cs="Wingdings"/>
                <w:noProof/>
              </w:rPr>
              <w:t>à</w:t>
            </w:r>
            <w:r w:rsidR="00B66DE4">
              <w:rPr>
                <w:noProof/>
              </w:rPr>
              <w:t xml:space="preserve"> </w:t>
            </w:r>
            <w:r>
              <w:rPr>
                <w:noProof/>
              </w:rPr>
              <w:t>невалидна вх. стойност</w:t>
            </w:r>
          </w:p>
        </w:tc>
        <w:tc>
          <w:tcPr>
            <w:tcW w:w="1297" w:type="dxa"/>
            <w:tcMar/>
            <w:vAlign w:val="center"/>
          </w:tcPr>
          <w:p w:rsidRPr="007312A7" w:rsidR="00FF5D1B" w:rsidP="00B66DE4" w:rsidRDefault="00324A83" w14:paraId="7AC64E5B" w14:textId="4650F817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rPr>
                <w:lang w:val="bg-BG"/>
              </w:rPr>
              <w:t>Неуспешно</w:t>
            </w:r>
          </w:p>
        </w:tc>
      </w:tr>
      <w:tr w:rsidR="00FF5D1B" w:rsidTr="68F8CE2F" w14:paraId="2ADB4327" w14:textId="77777777">
        <w:tc>
          <w:tcPr>
            <w:tcW w:w="1084" w:type="dxa"/>
            <w:tcMar/>
            <w:vAlign w:val="center"/>
          </w:tcPr>
          <w:p w:rsidR="00FF5D1B" w:rsidP="00324A83" w:rsidRDefault="0097603C" w14:paraId="66D4F5F2" w14:textId="40194C60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#4</w:t>
            </w:r>
          </w:p>
        </w:tc>
        <w:tc>
          <w:tcPr>
            <w:tcW w:w="8157" w:type="dxa"/>
            <w:tcMar/>
            <w:vAlign w:val="center"/>
          </w:tcPr>
          <w:p w:rsidRPr="007312A7" w:rsidR="00FF5D1B" w:rsidP="68F8CE2F" w:rsidRDefault="00FF5D1B" w14:paraId="12EC2B45" w14:textId="43E8930C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(100, -, 2)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98</w:t>
            </w:r>
          </w:p>
        </w:tc>
        <w:tc>
          <w:tcPr>
            <w:tcW w:w="1297" w:type="dxa"/>
            <w:tcMar/>
            <w:vAlign w:val="center"/>
          </w:tcPr>
          <w:p w:rsidRPr="007312A7" w:rsidR="00FF5D1B" w:rsidP="00B66DE4" w:rsidRDefault="00FF5D1B" w14:paraId="0944AE31" w14:textId="34EB8D75">
            <w:pPr>
              <w:snapToGrid w:val="0"/>
              <w:spacing w:before="120"/>
              <w:jc w:val="center"/>
            </w:pPr>
            <w:r w:rsidR="68F8CE2F">
              <w:rPr/>
              <w:t>Успе</w:t>
            </w:r>
            <w:r w:rsidR="68F8CE2F">
              <w:rPr/>
              <w:t>шно</w:t>
            </w:r>
          </w:p>
        </w:tc>
      </w:tr>
      <w:tr w:rsidR="00FF5D1B" w:rsidTr="68F8CE2F" w14:paraId="6EAD32E3" w14:textId="77777777">
        <w:tc>
          <w:tcPr>
            <w:tcW w:w="1084" w:type="dxa"/>
            <w:tcMar/>
            <w:vAlign w:val="center"/>
          </w:tcPr>
          <w:p w:rsidR="00FF5D1B" w:rsidP="00324A83" w:rsidRDefault="0097603C" w14:paraId="38ABEF3C" w14:textId="51A4BF4A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#5</w:t>
            </w:r>
          </w:p>
        </w:tc>
        <w:tc>
          <w:tcPr>
            <w:tcW w:w="8157" w:type="dxa"/>
            <w:tcMar/>
            <w:vAlign w:val="center"/>
          </w:tcPr>
          <w:p w:rsidR="00FF5D1B" w:rsidP="68F8CE2F" w:rsidRDefault="00FF5D1B" w14:paraId="37058FE3" w14:textId="7ABA3CC6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(5, *, 2)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10</w:t>
            </w:r>
          </w:p>
        </w:tc>
        <w:tc>
          <w:tcPr>
            <w:tcW w:w="1297" w:type="dxa"/>
            <w:tcMar/>
            <w:vAlign w:val="center"/>
          </w:tcPr>
          <w:p w:rsidR="00FF5D1B" w:rsidP="00B66DE4" w:rsidRDefault="00FF5D1B" w14:paraId="6B6DCF0E" w14:textId="727F9905">
            <w:pPr>
              <w:snapToGrid w:val="0"/>
              <w:spacing w:before="120"/>
              <w:jc w:val="center"/>
            </w:pPr>
            <w:r w:rsidR="68F8CE2F">
              <w:rPr/>
              <w:t>Успешно</w:t>
            </w:r>
          </w:p>
        </w:tc>
      </w:tr>
      <w:tr w:rsidR="00FF5D1B" w:rsidTr="68F8CE2F" w14:paraId="7B0A94E9" w14:textId="77777777">
        <w:tc>
          <w:tcPr>
            <w:tcW w:w="1084" w:type="dxa"/>
            <w:tcMar/>
            <w:vAlign w:val="center"/>
          </w:tcPr>
          <w:p w:rsidR="00FF5D1B" w:rsidP="00324A83" w:rsidRDefault="0097603C" w14:paraId="05861066" w14:textId="454EE52B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#6</w:t>
            </w:r>
          </w:p>
        </w:tc>
        <w:tc>
          <w:tcPr>
            <w:tcW w:w="8157" w:type="dxa"/>
            <w:tcMar/>
            <w:vAlign w:val="center"/>
          </w:tcPr>
          <w:p w:rsidRPr="007312A7" w:rsidR="00FF5D1B" w:rsidP="68F8CE2F" w:rsidRDefault="00FF5D1B" w14:paraId="032FDC1F" w14:textId="03A05831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(111, /, 2)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55.5</w:t>
            </w:r>
          </w:p>
        </w:tc>
        <w:tc>
          <w:tcPr>
            <w:tcW w:w="1297" w:type="dxa"/>
            <w:tcMar/>
            <w:vAlign w:val="center"/>
          </w:tcPr>
          <w:p w:rsidRPr="007312A7" w:rsidR="00FF5D1B" w:rsidP="00B66DE4" w:rsidRDefault="00FF5D1B" w14:paraId="5E1C342D" w14:textId="3128ADEC">
            <w:pPr>
              <w:snapToGrid w:val="0"/>
              <w:spacing w:before="120"/>
              <w:jc w:val="center"/>
            </w:pPr>
            <w:r w:rsidR="68F8CE2F">
              <w:rPr/>
              <w:t>Успешно</w:t>
            </w:r>
          </w:p>
        </w:tc>
      </w:tr>
      <w:tr w:rsidR="00FF5D1B" w:rsidTr="68F8CE2F" w14:paraId="57FB39F1" w14:textId="77777777">
        <w:tc>
          <w:tcPr>
            <w:tcW w:w="1084" w:type="dxa"/>
            <w:tcMar/>
            <w:vAlign w:val="center"/>
          </w:tcPr>
          <w:p w:rsidR="00FF5D1B" w:rsidP="00324A83" w:rsidRDefault="0097603C" w14:paraId="5FFFBB6F" w14:textId="6C668433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#7</w:t>
            </w:r>
          </w:p>
        </w:tc>
        <w:tc>
          <w:tcPr>
            <w:tcW w:w="8157" w:type="dxa"/>
            <w:tcMar/>
            <w:vAlign w:val="center"/>
          </w:tcPr>
          <w:p w:rsidR="00FF5D1B" w:rsidP="68F8CE2F" w:rsidRDefault="00FF5D1B" w14:paraId="70C676D9" w14:textId="5DA9D84F">
            <w:pPr>
              <w:pStyle w:val="Normal"/>
              <w:snapToGrid w:val="0"/>
              <w:spacing w:before="120"/>
              <w:rPr>
                <w:noProof/>
              </w:rPr>
            </w:pPr>
            <w:r w:rsidRPr="68F8CE2F" w:rsidR="68F8CE2F">
              <w:rPr>
                <w:noProof/>
              </w:rPr>
              <w:t xml:space="preserve">Изчисли (1000000000000, +, 1)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1000000000001</w:t>
            </w:r>
          </w:p>
        </w:tc>
        <w:tc>
          <w:tcPr>
            <w:tcW w:w="1297" w:type="dxa"/>
            <w:tcMar/>
            <w:vAlign w:val="center"/>
          </w:tcPr>
          <w:p w:rsidR="00FF5D1B" w:rsidP="00B66DE4" w:rsidRDefault="00FF5D1B" w14:paraId="08CA67C2" w14:textId="31FEA979">
            <w:pPr>
              <w:snapToGrid w:val="0"/>
              <w:spacing w:before="120"/>
              <w:jc w:val="center"/>
            </w:pPr>
            <w:r w:rsidR="68F8CE2F">
              <w:rPr/>
              <w:t>Неуспешно</w:t>
            </w:r>
          </w:p>
        </w:tc>
      </w:tr>
      <w:tr w:rsidR="00FF5D1B" w:rsidTr="68F8CE2F" w14:paraId="18FE662F" w14:textId="77777777">
        <w:tc>
          <w:tcPr>
            <w:tcW w:w="1084" w:type="dxa"/>
            <w:tcMar/>
            <w:vAlign w:val="center"/>
          </w:tcPr>
          <w:p w:rsidR="00FF5D1B" w:rsidP="00324A83" w:rsidRDefault="0097603C" w14:paraId="5BEAC2CB" w14:textId="1132C58C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#8</w:t>
            </w:r>
          </w:p>
        </w:tc>
        <w:tc>
          <w:tcPr>
            <w:tcW w:w="8157" w:type="dxa"/>
            <w:tcMar/>
            <w:vAlign w:val="center"/>
          </w:tcPr>
          <w:p w:rsidR="00FF5D1B" w:rsidP="68F8CE2F" w:rsidRDefault="00FF5D1B" w14:paraId="583FC355" w14:textId="2E53C312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(0.001, +, 1)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1.001</w:t>
            </w:r>
          </w:p>
        </w:tc>
        <w:tc>
          <w:tcPr>
            <w:tcW w:w="1297" w:type="dxa"/>
            <w:tcMar/>
            <w:vAlign w:val="center"/>
          </w:tcPr>
          <w:p w:rsidR="00FF5D1B" w:rsidP="00B66DE4" w:rsidRDefault="00FF5D1B" w14:paraId="213568B3" w14:textId="4D6436F5">
            <w:pPr>
              <w:snapToGrid w:val="0"/>
              <w:spacing w:before="120"/>
              <w:jc w:val="center"/>
            </w:pPr>
            <w:r w:rsidR="68F8CE2F">
              <w:rPr/>
              <w:t>Неуспешно</w:t>
            </w:r>
          </w:p>
        </w:tc>
      </w:tr>
      <w:tr w:rsidR="00FF5D1B" w:rsidTr="68F8CE2F" w14:paraId="30B50590" w14:textId="77777777">
        <w:tc>
          <w:tcPr>
            <w:tcW w:w="1084" w:type="dxa"/>
            <w:tcMar/>
            <w:vAlign w:val="center"/>
          </w:tcPr>
          <w:p w:rsidR="00FF5D1B" w:rsidP="00324A83" w:rsidRDefault="0097603C" w14:paraId="72A2D3AA" w14:textId="51799489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#9</w:t>
            </w:r>
          </w:p>
        </w:tc>
        <w:tc>
          <w:tcPr>
            <w:tcW w:w="8157" w:type="dxa"/>
            <w:tcMar/>
            <w:vAlign w:val="center"/>
          </w:tcPr>
          <w:p w:rsidR="00FF5D1B" w:rsidP="68F8CE2F" w:rsidRDefault="00FF5D1B" w14:paraId="6B9F229B" w14:textId="7845B6CC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(0.001, -, 1)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-0.999</w:t>
            </w:r>
          </w:p>
        </w:tc>
        <w:tc>
          <w:tcPr>
            <w:tcW w:w="1297" w:type="dxa"/>
            <w:tcMar/>
            <w:vAlign w:val="center"/>
          </w:tcPr>
          <w:p w:rsidR="00FF5D1B" w:rsidP="00B66DE4" w:rsidRDefault="00FF5D1B" w14:paraId="52FF8C45" w14:textId="1B29C086">
            <w:pPr>
              <w:snapToGrid w:val="0"/>
              <w:spacing w:before="120"/>
              <w:jc w:val="center"/>
            </w:pPr>
            <w:r w:rsidR="68F8CE2F">
              <w:rPr/>
              <w:t>Неуспешно</w:t>
            </w:r>
          </w:p>
        </w:tc>
      </w:tr>
      <w:tr w:rsidR="00FF5D1B" w:rsidTr="68F8CE2F" w14:paraId="03C2BDF2" w14:textId="77777777">
        <w:tc>
          <w:tcPr>
            <w:tcW w:w="1084" w:type="dxa"/>
            <w:tcMar/>
            <w:vAlign w:val="center"/>
          </w:tcPr>
          <w:p w:rsidR="00FF5D1B" w:rsidP="00324A83" w:rsidRDefault="0097603C" w14:paraId="2BA33EA1" w14:textId="5FE4AC9D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FF5D1B">
              <w:rPr>
                <w:b/>
                <w:bCs/>
              </w:rPr>
              <w:t>#10</w:t>
            </w:r>
          </w:p>
        </w:tc>
        <w:tc>
          <w:tcPr>
            <w:tcW w:w="8157" w:type="dxa"/>
            <w:tcMar/>
            <w:vAlign w:val="center"/>
          </w:tcPr>
          <w:p w:rsidR="00FF5D1B" w:rsidP="68F8CE2F" w:rsidRDefault="00FF5D1B" w14:paraId="3ADC6364" w14:textId="7700312B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(0.1, *, 2)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0.2</w:t>
            </w:r>
          </w:p>
          <w:p w:rsidR="00FF5D1B" w:rsidP="68F8CE2F" w:rsidRDefault="00FF5D1B" w14:paraId="30A66DBF" w14:textId="185A7BA4">
            <w:pPr>
              <w:pStyle w:val="Normal"/>
              <w:snapToGrid w:val="0"/>
              <w:spacing w:before="120"/>
            </w:pPr>
          </w:p>
        </w:tc>
        <w:tc>
          <w:tcPr>
            <w:tcW w:w="1297" w:type="dxa"/>
            <w:tcMar/>
            <w:vAlign w:val="center"/>
          </w:tcPr>
          <w:p w:rsidR="00FF5D1B" w:rsidP="00B66DE4" w:rsidRDefault="00FF5D1B" w14:paraId="7BCD0842" w14:textId="1C98CE07">
            <w:pPr>
              <w:snapToGrid w:val="0"/>
              <w:spacing w:before="120"/>
              <w:jc w:val="center"/>
            </w:pPr>
            <w:r w:rsidR="68F8CE2F">
              <w:rPr/>
              <w:t>Неуспешно</w:t>
            </w:r>
          </w:p>
        </w:tc>
      </w:tr>
      <w:tr w:rsidR="00E72534" w:rsidTr="68F8CE2F" w14:paraId="6E2D3485" w14:textId="77777777">
        <w:tc>
          <w:tcPr>
            <w:tcW w:w="1084" w:type="dxa"/>
            <w:tcMar/>
            <w:vAlign w:val="center"/>
          </w:tcPr>
          <w:p w:rsidR="00E72534" w:rsidP="00324A83" w:rsidRDefault="0097603C" w14:paraId="2F83AD32" w14:textId="0F122A9B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E72534">
              <w:rPr>
                <w:b/>
                <w:bCs/>
              </w:rPr>
              <w:t>#11</w:t>
            </w:r>
          </w:p>
        </w:tc>
        <w:tc>
          <w:tcPr>
            <w:tcW w:w="8157" w:type="dxa"/>
            <w:tcMar/>
            <w:vAlign w:val="center"/>
          </w:tcPr>
          <w:p w:rsidR="00E72534" w:rsidP="68F8CE2F" w:rsidRDefault="00E72534" w14:paraId="69983486" w14:textId="164530D0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(1.75, /, 2)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0.875</w:t>
            </w:r>
          </w:p>
        </w:tc>
        <w:tc>
          <w:tcPr>
            <w:tcW w:w="1297" w:type="dxa"/>
            <w:tcMar/>
            <w:vAlign w:val="center"/>
          </w:tcPr>
          <w:p w:rsidR="00E72534" w:rsidP="00E72534" w:rsidRDefault="00E72534" w14:paraId="0F23DEF6" w14:textId="3DD08DEB">
            <w:pPr>
              <w:snapToGrid w:val="0"/>
              <w:spacing w:before="120"/>
              <w:jc w:val="center"/>
            </w:pPr>
            <w:r w:rsidR="68F8CE2F">
              <w:rPr/>
              <w:t>Успешно</w:t>
            </w:r>
          </w:p>
        </w:tc>
      </w:tr>
      <w:tr w:rsidR="00E72534" w:rsidTr="68F8CE2F" w14:paraId="752AD0A1" w14:textId="77777777">
        <w:tc>
          <w:tcPr>
            <w:tcW w:w="1084" w:type="dxa"/>
            <w:tcMar/>
            <w:vAlign w:val="center"/>
          </w:tcPr>
          <w:p w:rsidR="00E72534" w:rsidP="00324A83" w:rsidRDefault="0097603C" w14:paraId="6C1B527E" w14:textId="27DC8AA3">
            <w:pPr>
              <w:snapToGrid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E72534">
              <w:rPr>
                <w:b/>
                <w:bCs/>
              </w:rPr>
              <w:t>#12</w:t>
            </w:r>
          </w:p>
        </w:tc>
        <w:tc>
          <w:tcPr>
            <w:tcW w:w="8157" w:type="dxa"/>
            <w:tcMar/>
            <w:vAlign w:val="center"/>
          </w:tcPr>
          <w:p w:rsidR="00E72534" w:rsidP="68F8CE2F" w:rsidRDefault="00E72534" w14:paraId="6F389C8A" w14:textId="4D64A9C7">
            <w:pPr>
              <w:pStyle w:val="Normal"/>
              <w:snapToGrid w:val="0"/>
              <w:spacing w:before="120"/>
            </w:pPr>
            <w:r w:rsidRPr="68F8CE2F" w:rsidR="68F8CE2F">
              <w:rPr>
                <w:noProof/>
              </w:rPr>
              <w:t xml:space="preserve">Изчисли (0.5, +, 0.5) </w:t>
            </w:r>
            <w:r w:rsidRPr="68F8CE2F" w:rsidR="68F8CE2F">
              <w:rPr>
                <w:rFonts w:ascii="Wingdings" w:hAnsi="Wingdings" w:eastAsia="Wingdings" w:cs="Wingdings"/>
                <w:noProof/>
              </w:rPr>
              <w:t>à</w:t>
            </w:r>
            <w:r w:rsidRPr="68F8CE2F" w:rsidR="68F8CE2F">
              <w:rPr>
                <w:noProof/>
              </w:rPr>
              <w:t xml:space="preserve"> 1</w:t>
            </w:r>
          </w:p>
        </w:tc>
        <w:tc>
          <w:tcPr>
            <w:tcW w:w="1297" w:type="dxa"/>
            <w:tcMar/>
            <w:vAlign w:val="center"/>
          </w:tcPr>
          <w:p w:rsidR="00E72534" w:rsidP="00E72534" w:rsidRDefault="00E72534" w14:paraId="69DA4235" w14:textId="121CC419">
            <w:pPr>
              <w:snapToGrid w:val="0"/>
              <w:spacing w:before="120"/>
              <w:jc w:val="center"/>
            </w:pPr>
            <w:r w:rsidR="68F8CE2F">
              <w:rPr/>
              <w:t>Неуспешно</w:t>
            </w:r>
          </w:p>
        </w:tc>
      </w:tr>
    </w:tbl>
    <w:p w:rsidR="00FD4BB0" w:rsidP="003F6B50" w:rsidRDefault="00C06EBC" w14:paraId="223254E8" w14:textId="0F7659F5">
      <w:pPr>
        <w:pStyle w:val="Heading2"/>
        <w:tabs>
          <w:tab w:val="left" w:pos="567"/>
        </w:tabs>
      </w:pPr>
      <w:r>
        <w:rPr>
          <w:lang w:val="bg-BG"/>
        </w:rPr>
        <w:t>Приемно тестване</w:t>
      </w:r>
      <w:r w:rsidRPr="00CA1BD1" w:rsidR="00324A83">
        <w:t xml:space="preserve"> в </w:t>
      </w:r>
      <w:proofErr w:type="spellStart"/>
      <w:r w:rsidRPr="00CA1BD1" w:rsidR="00324A83">
        <w:t>реалния</w:t>
      </w:r>
      <w:proofErr w:type="spellEnd"/>
      <w:r w:rsidRPr="00CA1BD1" w:rsidR="00324A83">
        <w:t xml:space="preserve"> </w:t>
      </w:r>
      <w:proofErr w:type="spellStart"/>
      <w:r w:rsidRPr="00CA1BD1" w:rsidR="00324A83">
        <w:t>живот</w:t>
      </w:r>
      <w:proofErr w:type="spellEnd"/>
      <w:r w:rsidR="00324A83">
        <w:rPr>
          <w:lang w:val="bg-BG"/>
        </w:rPr>
        <w:t>:</w:t>
      </w:r>
      <w:r w:rsidRPr="005F7C5D" w:rsidR="00324A83">
        <w:t xml:space="preserve"> </w:t>
      </w:r>
      <w:proofErr w:type="spellStart"/>
      <w:r w:rsidRPr="00DD3CAF" w:rsidR="00324A83">
        <w:t>Фенерче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4F7243" w:rsidTr="68F8CE2F" w14:paraId="4146DCF9" w14:textId="77777777">
        <w:tc>
          <w:tcPr>
            <w:tcW w:w="1271" w:type="dxa"/>
            <w:tcMar/>
            <w:vAlign w:val="center"/>
          </w:tcPr>
          <w:p w:rsidRPr="00F55C8B" w:rsidR="004F7243" w:rsidP="00324A83" w:rsidRDefault="0097603C" w14:paraId="2305BA29" w14:textId="2E822B96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4C16A3" w:rsidR="004F7243" w:rsidP="00F33DA5" w:rsidRDefault="004F7243" w14:paraId="2DC3880B" w14:textId="2C6F0E60">
            <w:pPr>
              <w:pStyle w:val="ListParagraph"/>
              <w:ind w:left="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сложа</w:t>
            </w:r>
            <w:r w:rsidR="68F8CE2F">
              <w:rPr/>
              <w:t xml:space="preserve"> </w:t>
            </w:r>
            <w:r w:rsidR="68F8CE2F">
              <w:rPr/>
              <w:t>батерия</w:t>
            </w:r>
            <w:r w:rsidR="68F8CE2F">
              <w:rPr/>
              <w:t xml:space="preserve"> </w:t>
            </w:r>
            <w:r w:rsidR="68F8CE2F">
              <w:rPr/>
              <w:t>във</w:t>
            </w:r>
            <w:r w:rsidR="68F8CE2F">
              <w:rPr/>
              <w:t xml:space="preserve"> фенерчето.</w:t>
            </w:r>
          </w:p>
        </w:tc>
      </w:tr>
      <w:tr w:rsidRPr="00F51490" w:rsidR="004F7243" w:rsidTr="68F8CE2F" w14:paraId="40D78561" w14:textId="77777777">
        <w:tc>
          <w:tcPr>
            <w:tcW w:w="1271" w:type="dxa"/>
            <w:tcMar/>
            <w:vAlign w:val="center"/>
          </w:tcPr>
          <w:p w:rsidR="004F7243" w:rsidP="00324A83" w:rsidRDefault="0097603C" w14:paraId="5698012A" w14:textId="05945824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="004F7243" w:rsidP="00F33DA5" w:rsidRDefault="004F7243" w14:paraId="207197C1" w14:textId="1A1E0B1C"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пробвам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свети</w:t>
            </w:r>
            <w:r w:rsidR="68F8CE2F">
              <w:rPr/>
              <w:t xml:space="preserve">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натисна</w:t>
            </w:r>
            <w:r w:rsidR="68F8CE2F">
              <w:rPr/>
              <w:t xml:space="preserve"> </w:t>
            </w:r>
            <w:r w:rsidR="68F8CE2F">
              <w:rPr/>
              <w:t>копчето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включване.</w:t>
            </w:r>
          </w:p>
        </w:tc>
      </w:tr>
      <w:tr w:rsidRPr="00F51490" w:rsidR="004F7243" w:rsidTr="68F8CE2F" w14:paraId="6B8AB5BF" w14:textId="77777777">
        <w:tc>
          <w:tcPr>
            <w:tcW w:w="1271" w:type="dxa"/>
            <w:tcMar/>
            <w:vAlign w:val="center"/>
          </w:tcPr>
          <w:p w:rsidR="004F7243" w:rsidP="00324A83" w:rsidRDefault="0097603C" w14:paraId="2724B1E8" w14:textId="0FB9FD7C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4C16A3" w:rsidR="004F7243" w:rsidP="00F33DA5" w:rsidRDefault="004F7243" w14:paraId="45C9D8B0" w14:textId="77E4CC4C">
            <w:pPr>
              <w:pStyle w:val="ListParagraph"/>
              <w:ind w:left="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пробвам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гасне</w:t>
            </w:r>
            <w:r w:rsidR="68F8CE2F">
              <w:rPr/>
              <w:t xml:space="preserve">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натисна</w:t>
            </w:r>
            <w:r w:rsidR="68F8CE2F">
              <w:rPr/>
              <w:t xml:space="preserve"> </w:t>
            </w:r>
            <w:r w:rsidR="68F8CE2F">
              <w:rPr/>
              <w:t>копчето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изключване.</w:t>
            </w:r>
          </w:p>
        </w:tc>
      </w:tr>
      <w:tr w:rsidRPr="007312A7" w:rsidR="004F7243" w:rsidTr="68F8CE2F" w14:paraId="549AA71A" w14:textId="77777777">
        <w:tc>
          <w:tcPr>
            <w:tcW w:w="1271" w:type="dxa"/>
            <w:tcMar/>
            <w:vAlign w:val="center"/>
          </w:tcPr>
          <w:p w:rsidR="004F7243" w:rsidP="00324A83" w:rsidRDefault="0097603C" w14:paraId="436B4A1C" w14:textId="0BE251C4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  <w:vAlign w:val="center"/>
          </w:tcPr>
          <w:p w:rsidRPr="007312A7" w:rsidR="004F7243" w:rsidP="00F33DA5" w:rsidRDefault="004F7243" w14:paraId="0606F967" w14:textId="7C001691">
            <w:pPr>
              <w:spacing w:before="144" w:beforeLines="60" w:after="144" w:afterLines="6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проверя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какво</w:t>
            </w:r>
            <w:r w:rsidR="68F8CE2F">
              <w:rPr/>
              <w:t xml:space="preserve"> </w:t>
            </w:r>
            <w:r w:rsidR="68F8CE2F">
              <w:rPr/>
              <w:t>разстояние</w:t>
            </w:r>
            <w:r w:rsidR="68F8CE2F">
              <w:rPr/>
              <w:t xml:space="preserve"> </w:t>
            </w:r>
            <w:r w:rsidR="68F8CE2F">
              <w:rPr/>
              <w:t>свети</w:t>
            </w:r>
            <w:r w:rsidR="68F8CE2F">
              <w:rPr/>
              <w:t xml:space="preserve"> фенерчето.</w:t>
            </w:r>
          </w:p>
        </w:tc>
      </w:tr>
      <w:tr w:rsidRPr="007312A7" w:rsidR="004F7243" w:rsidTr="68F8CE2F" w14:paraId="4F1FB43C" w14:textId="77777777">
        <w:tc>
          <w:tcPr>
            <w:tcW w:w="1271" w:type="dxa"/>
            <w:tcMar/>
            <w:vAlign w:val="center"/>
          </w:tcPr>
          <w:p w:rsidR="004F7243" w:rsidP="00324A83" w:rsidRDefault="0097603C" w14:paraId="4C09839C" w14:textId="0D66B1C1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#5</w:t>
            </w:r>
          </w:p>
        </w:tc>
        <w:tc>
          <w:tcPr>
            <w:tcW w:w="9214" w:type="dxa"/>
            <w:tcMar/>
            <w:vAlign w:val="center"/>
          </w:tcPr>
          <w:p w:rsidR="004F7243" w:rsidP="00F33DA5" w:rsidRDefault="004F7243" w14:paraId="240AD87B" w14:textId="087C8AF8">
            <w:pPr>
              <w:spacing w:before="144" w:beforeLines="60" w:after="144" w:afterLines="6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проверя</w:t>
            </w:r>
            <w:r w:rsidR="68F8CE2F">
              <w:rPr/>
              <w:t xml:space="preserve"> </w:t>
            </w:r>
            <w:r w:rsidR="68F8CE2F">
              <w:rPr/>
              <w:t>лесно</w:t>
            </w:r>
            <w:r w:rsidR="68F8CE2F">
              <w:rPr/>
              <w:t xml:space="preserve"> </w:t>
            </w:r>
            <w:r w:rsidR="68F8CE2F">
              <w:rPr/>
              <w:t>ли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сменя</w:t>
            </w:r>
            <w:r w:rsidR="68F8CE2F">
              <w:rPr/>
              <w:t xml:space="preserve"> </w:t>
            </w:r>
            <w:r w:rsidR="68F8CE2F">
              <w:rPr/>
              <w:t>крушката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фенерчето.</w:t>
            </w:r>
          </w:p>
        </w:tc>
      </w:tr>
    </w:tbl>
    <w:p w:rsidR="003F6B50" w:rsidP="00324A83" w:rsidRDefault="00C06EBC" w14:paraId="6D7DF6F7" w14:textId="3944CA9A">
      <w:pPr>
        <w:pStyle w:val="Heading2"/>
        <w:tabs>
          <w:tab w:val="left" w:pos="567"/>
        </w:tabs>
      </w:pPr>
      <w:r>
        <w:rPr>
          <w:lang w:val="bg-BG"/>
        </w:rPr>
        <w:t>Приемно тестване</w:t>
      </w:r>
      <w:r w:rsidRPr="00CA1BD1" w:rsidR="00324A83">
        <w:t xml:space="preserve"> в </w:t>
      </w:r>
      <w:proofErr w:type="spellStart"/>
      <w:r w:rsidRPr="00CA1BD1" w:rsidR="00324A83">
        <w:t>реалния</w:t>
      </w:r>
      <w:proofErr w:type="spellEnd"/>
      <w:r w:rsidRPr="00CA1BD1" w:rsidR="00324A83">
        <w:t xml:space="preserve"> </w:t>
      </w:r>
      <w:proofErr w:type="spellStart"/>
      <w:r w:rsidRPr="00CA1BD1" w:rsidR="00324A83">
        <w:t>живот</w:t>
      </w:r>
      <w:proofErr w:type="spellEnd"/>
      <w:r w:rsidR="00324A83">
        <w:rPr>
          <w:lang w:val="bg-BG"/>
        </w:rPr>
        <w:t>:</w:t>
      </w:r>
      <w:r w:rsidR="00324A83">
        <w:t xml:space="preserve"> </w:t>
      </w:r>
      <w:proofErr w:type="spellStart"/>
      <w:r w:rsidRPr="00B965E0" w:rsidR="00324A83">
        <w:t>Дигитал</w:t>
      </w:r>
      <w:proofErr w:type="spellEnd"/>
      <w:r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4F7243" w:rsidTr="68F8CE2F" w14:paraId="1CBE328A" w14:textId="77777777">
        <w:tc>
          <w:tcPr>
            <w:tcW w:w="1271" w:type="dxa"/>
            <w:tcMar/>
            <w:vAlign w:val="center"/>
          </w:tcPr>
          <w:p w:rsidRPr="00F55C8B" w:rsidR="004F7243" w:rsidP="009D226F" w:rsidRDefault="0097603C" w14:paraId="444F7099" w14:textId="5A53742B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4C16A3" w:rsidR="004F7243" w:rsidP="00F33DA5" w:rsidRDefault="004F7243" w14:paraId="369F6A4F" w14:textId="680ED9F2">
            <w:pPr>
              <w:pStyle w:val="ListParagraph"/>
              <w:ind w:left="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сложа</w:t>
            </w:r>
            <w:r w:rsidR="68F8CE2F">
              <w:rPr/>
              <w:t xml:space="preserve"> </w:t>
            </w:r>
            <w:r w:rsidR="68F8CE2F">
              <w:rPr/>
              <w:t>батериите</w:t>
            </w:r>
            <w:r w:rsidR="68F8CE2F">
              <w:rPr/>
              <w:t xml:space="preserve"> в </w:t>
            </w:r>
            <w:r w:rsidR="68F8CE2F">
              <w:rPr/>
              <w:t>обозна</w:t>
            </w:r>
            <w:r w:rsidR="68F8CE2F">
              <w:rPr/>
              <w:t>ченото</w:t>
            </w:r>
            <w:r w:rsidR="68F8CE2F">
              <w:rPr/>
              <w:t xml:space="preserve"> </w:t>
            </w:r>
            <w:r w:rsidR="68F8CE2F">
              <w:rPr/>
              <w:t>място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кантара.</w:t>
            </w:r>
          </w:p>
        </w:tc>
      </w:tr>
      <w:tr w:rsidRPr="00F51490" w:rsidR="004F7243" w:rsidTr="68F8CE2F" w14:paraId="1D1E084C" w14:textId="77777777">
        <w:tc>
          <w:tcPr>
            <w:tcW w:w="1271" w:type="dxa"/>
            <w:tcMar/>
            <w:vAlign w:val="center"/>
          </w:tcPr>
          <w:p w:rsidR="004F7243" w:rsidP="009D226F" w:rsidRDefault="0097603C" w14:paraId="47A5A9CE" w14:textId="510E2C25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="004F7243" w:rsidP="00F33DA5" w:rsidRDefault="004F7243" w14:paraId="39701D3A" w14:textId="13C01FCF"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го</w:t>
            </w:r>
            <w:r w:rsidR="68F8CE2F">
              <w:rPr/>
              <w:t xml:space="preserve"> </w:t>
            </w:r>
            <w:r w:rsidR="68F8CE2F">
              <w:rPr/>
              <w:t>натисна</w:t>
            </w:r>
            <w:r w:rsidR="68F8CE2F">
              <w:rPr/>
              <w:t xml:space="preserve"> </w:t>
            </w:r>
            <w:r w:rsidR="68F8CE2F">
              <w:rPr/>
              <w:t>по</w:t>
            </w:r>
            <w:r w:rsidR="68F8CE2F">
              <w:rPr/>
              <w:t xml:space="preserve"> </w:t>
            </w:r>
            <w:r w:rsidR="68F8CE2F">
              <w:rPr/>
              <w:t>повърхността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проверя</w:t>
            </w:r>
            <w:r w:rsidR="68F8CE2F">
              <w:rPr/>
              <w:t xml:space="preserve">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включи.</w:t>
            </w:r>
          </w:p>
        </w:tc>
      </w:tr>
      <w:tr w:rsidRPr="00F51490" w:rsidR="004F7243" w:rsidTr="68F8CE2F" w14:paraId="3D2817B9" w14:textId="77777777">
        <w:tc>
          <w:tcPr>
            <w:tcW w:w="1271" w:type="dxa"/>
            <w:tcMar/>
            <w:vAlign w:val="center"/>
          </w:tcPr>
          <w:p w:rsidR="004F7243" w:rsidP="009D226F" w:rsidRDefault="0097603C" w14:paraId="2431175D" w14:textId="1BE6CDBD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4C16A3" w:rsidR="004F7243" w:rsidP="00F33DA5" w:rsidRDefault="004F7243" w14:paraId="0A5A16C4" w14:textId="51C92A8F">
            <w:pPr>
              <w:pStyle w:val="ListParagraph"/>
              <w:ind w:left="0"/>
            </w:pP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включи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кача</w:t>
            </w:r>
            <w:r w:rsidR="68F8CE2F">
              <w:rPr/>
              <w:t xml:space="preserve"> и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изчакам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завър</w:t>
            </w:r>
            <w:r w:rsidR="68F8CE2F">
              <w:rPr/>
              <w:t>ши</w:t>
            </w:r>
            <w:r w:rsidR="68F8CE2F">
              <w:rPr/>
              <w:t xml:space="preserve"> </w:t>
            </w:r>
            <w:r w:rsidR="68F8CE2F">
              <w:rPr/>
              <w:t>процеса</w:t>
            </w:r>
            <w:r w:rsidR="68F8CE2F">
              <w:rPr/>
              <w:t xml:space="preserve"> </w:t>
            </w:r>
            <w:r w:rsidR="68F8CE2F">
              <w:rPr/>
              <w:t>по</w:t>
            </w:r>
            <w:r w:rsidR="68F8CE2F">
              <w:rPr/>
              <w:t xml:space="preserve"> измерване.</w:t>
            </w:r>
          </w:p>
        </w:tc>
      </w:tr>
      <w:tr w:rsidRPr="007312A7" w:rsidR="004F7243" w:rsidTr="68F8CE2F" w14:paraId="726CF20E" w14:textId="77777777">
        <w:tc>
          <w:tcPr>
            <w:tcW w:w="1271" w:type="dxa"/>
            <w:tcMar/>
            <w:vAlign w:val="center"/>
          </w:tcPr>
          <w:p w:rsidR="004F7243" w:rsidP="009D226F" w:rsidRDefault="0097603C" w14:paraId="4622E8BA" w14:textId="26D11070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  <w:vAlign w:val="center"/>
          </w:tcPr>
          <w:p w:rsidRPr="007312A7" w:rsidR="004F7243" w:rsidP="00F33DA5" w:rsidRDefault="004F7243" w14:paraId="4446FD37" w14:textId="4553FA89">
            <w:pPr>
              <w:spacing w:before="144" w:beforeLines="60" w:after="144" w:afterLines="6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го</w:t>
            </w:r>
            <w:r w:rsidR="68F8CE2F">
              <w:rPr/>
              <w:t xml:space="preserve"> </w:t>
            </w:r>
            <w:r w:rsidR="68F8CE2F">
              <w:rPr/>
              <w:t>изчакам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измерването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видя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колко</w:t>
            </w:r>
            <w:r w:rsidR="68F8CE2F">
              <w:rPr/>
              <w:t xml:space="preserve"> </w:t>
            </w:r>
            <w:r w:rsidR="68F8CE2F">
              <w:rPr/>
              <w:t>време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изключи</w:t>
            </w:r>
            <w:r w:rsidR="68F8CE2F">
              <w:rPr/>
              <w:t xml:space="preserve"> автоматично.</w:t>
            </w:r>
          </w:p>
        </w:tc>
      </w:tr>
      <w:tr w:rsidRPr="007312A7" w:rsidR="004F7243" w:rsidTr="68F8CE2F" w14:paraId="365177A1" w14:textId="77777777">
        <w:tc>
          <w:tcPr>
            <w:tcW w:w="1271" w:type="dxa"/>
            <w:tcMar/>
            <w:vAlign w:val="center"/>
          </w:tcPr>
          <w:p w:rsidR="004F7243" w:rsidP="009D226F" w:rsidRDefault="0097603C" w14:paraId="588F0370" w14:textId="3DE631E8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#5</w:t>
            </w:r>
          </w:p>
        </w:tc>
        <w:tc>
          <w:tcPr>
            <w:tcW w:w="9214" w:type="dxa"/>
            <w:tcMar/>
            <w:vAlign w:val="center"/>
          </w:tcPr>
          <w:p w:rsidR="004F7243" w:rsidP="00F33DA5" w:rsidRDefault="004F7243" w14:paraId="0183BF60" w14:textId="7C351C86">
            <w:pPr>
              <w:spacing w:before="144" w:beforeLines="60" w:after="144" w:afterLines="60"/>
            </w:pP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измеря</w:t>
            </w:r>
            <w:r w:rsidR="68F8CE2F">
              <w:rPr/>
              <w:t xml:space="preserve"> </w:t>
            </w:r>
            <w:r w:rsidR="68F8CE2F">
              <w:rPr/>
              <w:t>отново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</w:t>
            </w:r>
            <w:r w:rsidR="68F8CE2F">
              <w:rPr/>
              <w:t>се</w:t>
            </w:r>
            <w:r w:rsidR="68F8CE2F">
              <w:rPr/>
              <w:t xml:space="preserve"> </w:t>
            </w:r>
            <w:r w:rsidR="68F8CE2F">
              <w:rPr/>
              <w:t>убедя</w:t>
            </w:r>
            <w:r w:rsidR="68F8CE2F">
              <w:rPr/>
              <w:t xml:space="preserve"> ,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показанието</w:t>
            </w:r>
            <w:r w:rsidR="68F8CE2F">
              <w:rPr/>
              <w:t xml:space="preserve"> е </w:t>
            </w:r>
            <w:r w:rsidR="68F8CE2F">
              <w:rPr/>
              <w:t>същото</w:t>
            </w:r>
            <w:r w:rsidR="68F8CE2F">
              <w:rPr/>
              <w:t xml:space="preserve"> </w:t>
            </w:r>
            <w:r w:rsidR="68F8CE2F">
              <w:rPr/>
              <w:t>като</w:t>
            </w:r>
            <w:r w:rsidR="68F8CE2F">
              <w:rPr/>
              <w:t xml:space="preserve"> </w:t>
            </w:r>
            <w:r w:rsidR="68F8CE2F">
              <w:rPr/>
              <w:t>предишното</w:t>
            </w:r>
            <w:r w:rsidR="68F8CE2F">
              <w:rPr/>
              <w:t xml:space="preserve"> </w:t>
            </w:r>
            <w:r w:rsidR="68F8CE2F">
              <w:rPr/>
              <w:t>измерване</w:t>
            </w:r>
            <w:r w:rsidR="68F8CE2F">
              <w:rPr/>
              <w:t xml:space="preserve"> и </w:t>
            </w:r>
            <w:r w:rsidR="68F8CE2F">
              <w:rPr/>
              <w:t>кантара</w:t>
            </w:r>
            <w:r w:rsidR="68F8CE2F">
              <w:rPr/>
              <w:t xml:space="preserve"> </w:t>
            </w:r>
            <w:r w:rsidR="68F8CE2F">
              <w:rPr/>
              <w:t>отчита</w:t>
            </w:r>
            <w:r w:rsidR="68F8CE2F">
              <w:rPr/>
              <w:t xml:space="preserve"> точно.</w:t>
            </w:r>
          </w:p>
        </w:tc>
      </w:tr>
    </w:tbl>
    <w:p w:rsidR="003F6B50" w:rsidP="009D226F" w:rsidRDefault="00C06EBC" w14:paraId="644B27DC" w14:textId="340AF489">
      <w:pPr>
        <w:pStyle w:val="Heading2"/>
        <w:tabs>
          <w:tab w:val="left" w:pos="567"/>
        </w:tabs>
        <w:jc w:val="both"/>
      </w:pPr>
      <w:r>
        <w:rPr>
          <w:lang w:val="bg-BG"/>
        </w:rPr>
        <w:t>Приемно тестване</w:t>
      </w:r>
      <w:r w:rsidRPr="00CA1BD1" w:rsidR="009D226F">
        <w:t xml:space="preserve"> в</w:t>
      </w:r>
      <w:r w:rsidRPr="0077491E" w:rsidR="009D226F">
        <w:t xml:space="preserve"> </w:t>
      </w:r>
      <w:r w:rsidR="009D226F">
        <w:rPr>
          <w:lang w:val="bg-BG"/>
        </w:rPr>
        <w:t>софтуерния</w:t>
      </w:r>
      <w:r w:rsidRPr="00E97393" w:rsidR="009D226F">
        <w:t xml:space="preserve"> </w:t>
      </w:r>
      <w:proofErr w:type="spellStart"/>
      <w:r w:rsidRPr="00E97393" w:rsidR="009D226F">
        <w:t>свят</w:t>
      </w:r>
      <w:proofErr w:type="spellEnd"/>
      <w:r w:rsidR="009D226F">
        <w:t xml:space="preserve">: </w:t>
      </w:r>
      <w:r w:rsidR="009D226F">
        <w:rPr>
          <w:lang w:val="bg-BG"/>
        </w:rPr>
        <w:t>К</w:t>
      </w:r>
      <w:proofErr w:type="spellStart"/>
      <w:r w:rsidRPr="00322F88" w:rsidR="009D226F">
        <w:t>алкулатор</w:t>
      </w:r>
      <w:proofErr w:type="spellEnd"/>
      <w:r w:rsidRPr="00322F88" w:rsidR="009D226F">
        <w:t xml:space="preserve"> </w:t>
      </w:r>
      <w:proofErr w:type="spellStart"/>
      <w:r w:rsidRPr="00322F88" w:rsidR="009D226F">
        <w:t>на</w:t>
      </w:r>
      <w:proofErr w:type="spellEnd"/>
      <w:r w:rsidRPr="00322F88" w:rsidR="009D226F">
        <w:t xml:space="preserve"> </w:t>
      </w:r>
      <w:proofErr w:type="spellStart"/>
      <w:r w:rsidRPr="00322F88" w:rsidR="009D226F">
        <w:t>числа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Pr="00F51490" w:rsidR="004F7243" w:rsidTr="053E3E1F" w14:paraId="318FE066" w14:textId="77777777">
        <w:tc>
          <w:tcPr>
            <w:tcW w:w="1271" w:type="dxa"/>
            <w:tcMar/>
            <w:vAlign w:val="center"/>
          </w:tcPr>
          <w:p w:rsidRPr="00F55C8B" w:rsidR="004F7243" w:rsidP="009D226F" w:rsidRDefault="0097603C" w14:paraId="636CED5B" w14:textId="6D720216">
            <w:pPr>
              <w:spacing w:before="144" w:beforeLines="60" w:after="144" w:afterLines="6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#1</w:t>
            </w:r>
          </w:p>
        </w:tc>
        <w:tc>
          <w:tcPr>
            <w:tcW w:w="9214" w:type="dxa"/>
            <w:tcMar/>
            <w:vAlign w:val="center"/>
          </w:tcPr>
          <w:p w:rsidRPr="004F7243" w:rsidR="004F7243" w:rsidP="68F8CE2F" w:rsidRDefault="004F7243" w14:paraId="64DA9B97" w14:textId="7B450054">
            <w:pPr>
              <w:pStyle w:val="Normal"/>
              <w:rPr>
                <w:noProof/>
                <w:lang w:val="bg-BG"/>
              </w:rPr>
            </w:pPr>
            <w:r w:rsidRPr="053E3E1F" w:rsidR="053E3E1F">
              <w:rPr>
                <w:noProof/>
                <w:lang w:val="bg-BG"/>
              </w:rPr>
              <w:t>Когато искам да сметна нещо с не цяло число калкулаторът не смята правилно (20,5+2=22).</w:t>
            </w:r>
          </w:p>
        </w:tc>
      </w:tr>
      <w:tr w:rsidRPr="00F51490" w:rsidR="004F7243" w:rsidTr="053E3E1F" w14:paraId="20982984" w14:textId="77777777">
        <w:tc>
          <w:tcPr>
            <w:tcW w:w="1271" w:type="dxa"/>
            <w:tcMar/>
            <w:vAlign w:val="center"/>
          </w:tcPr>
          <w:p w:rsidR="004F7243" w:rsidP="009D226F" w:rsidRDefault="0097603C" w14:paraId="77A07C26" w14:textId="05588EE3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#2</w:t>
            </w:r>
          </w:p>
        </w:tc>
        <w:tc>
          <w:tcPr>
            <w:tcW w:w="9214" w:type="dxa"/>
            <w:tcMar/>
            <w:vAlign w:val="center"/>
          </w:tcPr>
          <w:p w:rsidR="004F7243" w:rsidP="00F33DA5" w:rsidRDefault="004F7243" w14:paraId="62C7A880" w14:textId="570B1131">
            <w:r w:rsidR="053E3E1F">
              <w:rPr/>
              <w:t>Калкулатора</w:t>
            </w:r>
            <w:r w:rsidR="053E3E1F">
              <w:rPr/>
              <w:t xml:space="preserve"> </w:t>
            </w:r>
            <w:r w:rsidR="053E3E1F">
              <w:rPr/>
              <w:t>не</w:t>
            </w:r>
            <w:r w:rsidR="053E3E1F">
              <w:rPr/>
              <w:t xml:space="preserve"> </w:t>
            </w:r>
            <w:r w:rsidR="053E3E1F">
              <w:rPr/>
              <w:t>смята</w:t>
            </w:r>
            <w:r w:rsidR="053E3E1F">
              <w:rPr/>
              <w:t xml:space="preserve"> </w:t>
            </w:r>
            <w:r w:rsidR="053E3E1F">
              <w:rPr/>
              <w:t>когато</w:t>
            </w:r>
            <w:r w:rsidR="053E3E1F">
              <w:rPr/>
              <w:t xml:space="preserve"> </w:t>
            </w:r>
            <w:r w:rsidR="053E3E1F">
              <w:rPr/>
              <w:t>използваш</w:t>
            </w:r>
            <w:r w:rsidR="053E3E1F">
              <w:rPr/>
              <w:t xml:space="preserve"> “,” </w:t>
            </w:r>
            <w:r w:rsidR="053E3E1F">
              <w:rPr/>
              <w:t>при</w:t>
            </w:r>
            <w:r w:rsidR="053E3E1F">
              <w:rPr/>
              <w:t xml:space="preserve"> </w:t>
            </w:r>
            <w:r w:rsidR="053E3E1F">
              <w:rPr/>
              <w:t>не</w:t>
            </w:r>
            <w:r w:rsidR="053E3E1F">
              <w:rPr/>
              <w:t xml:space="preserve"> </w:t>
            </w:r>
            <w:r w:rsidR="053E3E1F">
              <w:rPr/>
              <w:t>цели</w:t>
            </w:r>
            <w:r w:rsidR="053E3E1F">
              <w:rPr/>
              <w:t xml:space="preserve"> числа.</w:t>
            </w:r>
          </w:p>
        </w:tc>
      </w:tr>
      <w:tr w:rsidRPr="00F51490" w:rsidR="004F7243" w:rsidTr="053E3E1F" w14:paraId="25C7C96E" w14:textId="77777777">
        <w:tc>
          <w:tcPr>
            <w:tcW w:w="1271" w:type="dxa"/>
            <w:tcMar/>
            <w:vAlign w:val="center"/>
          </w:tcPr>
          <w:p w:rsidR="004F7243" w:rsidP="009D226F" w:rsidRDefault="0097603C" w14:paraId="087D7FD4" w14:textId="0001B2B9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4F7243">
              <w:rPr>
                <w:b/>
                <w:bCs/>
              </w:rPr>
              <w:t>#3</w:t>
            </w:r>
          </w:p>
        </w:tc>
        <w:tc>
          <w:tcPr>
            <w:tcW w:w="9214" w:type="dxa"/>
            <w:tcMar/>
            <w:vAlign w:val="center"/>
          </w:tcPr>
          <w:p w:rsidRPr="004C16A3" w:rsidR="004F7243" w:rsidP="00F33DA5" w:rsidRDefault="004F7243" w14:paraId="519D9772" w14:textId="1B184C6A">
            <w:pPr>
              <w:pStyle w:val="ListParagraph"/>
              <w:ind w:left="0"/>
            </w:pPr>
          </w:p>
        </w:tc>
      </w:tr>
      <w:tr w:rsidRPr="007312A7" w:rsidR="00E72534" w:rsidTr="053E3E1F" w14:paraId="0231FF39" w14:textId="77777777">
        <w:tc>
          <w:tcPr>
            <w:tcW w:w="1271" w:type="dxa"/>
            <w:tcMar/>
          </w:tcPr>
          <w:p w:rsidR="00E72534" w:rsidP="009D226F" w:rsidRDefault="0097603C" w14:paraId="1CA604FB" w14:textId="5946DC47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E72534">
              <w:rPr>
                <w:b/>
                <w:bCs/>
              </w:rPr>
              <w:t>#4</w:t>
            </w:r>
          </w:p>
        </w:tc>
        <w:tc>
          <w:tcPr>
            <w:tcW w:w="9214" w:type="dxa"/>
            <w:tcMar/>
          </w:tcPr>
          <w:p w:rsidRPr="007312A7" w:rsidR="00E72534" w:rsidP="00F33DA5" w:rsidRDefault="00E72534" w14:paraId="2819D5F6" w14:textId="77777777">
            <w:pPr>
              <w:spacing w:before="144" w:beforeLines="60" w:after="144" w:afterLines="60"/>
            </w:pPr>
          </w:p>
        </w:tc>
      </w:tr>
      <w:tr w:rsidRPr="007312A7" w:rsidR="00E72534" w:rsidTr="053E3E1F" w14:paraId="67D5B7FA" w14:textId="77777777">
        <w:tc>
          <w:tcPr>
            <w:tcW w:w="1271" w:type="dxa"/>
            <w:tcMar/>
          </w:tcPr>
          <w:p w:rsidR="00E72534" w:rsidP="009D226F" w:rsidRDefault="0097603C" w14:paraId="5318D60E" w14:textId="70AF0A25">
            <w:pPr>
              <w:spacing w:before="144" w:beforeLines="60" w:after="144" w:afterLines="60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</w:t>
            </w:r>
            <w:r>
              <w:rPr>
                <w:b/>
                <w:bCs/>
              </w:rPr>
              <w:t xml:space="preserve"> </w:t>
            </w:r>
            <w:r w:rsidR="00E72534">
              <w:rPr>
                <w:b/>
                <w:bCs/>
              </w:rPr>
              <w:t>#5</w:t>
            </w:r>
          </w:p>
        </w:tc>
        <w:tc>
          <w:tcPr>
            <w:tcW w:w="9214" w:type="dxa"/>
            <w:tcMar/>
          </w:tcPr>
          <w:p w:rsidR="00E72534" w:rsidP="00F33DA5" w:rsidRDefault="00E72534" w14:paraId="7AD8BCF3" w14:textId="77777777">
            <w:pPr>
              <w:spacing w:before="144" w:beforeLines="60" w:after="144" w:afterLines="60"/>
            </w:pPr>
          </w:p>
        </w:tc>
      </w:tr>
    </w:tbl>
    <w:p w:rsidR="003F6B50" w:rsidP="003F6B50" w:rsidRDefault="009D226F" w14:paraId="64514DFD" w14:textId="46C06DB6">
      <w:pPr>
        <w:pStyle w:val="Heading2"/>
        <w:tabs>
          <w:tab w:val="left" w:pos="567"/>
        </w:tabs>
      </w:pPr>
      <w:r>
        <w:rPr>
          <w:lang w:val="bg-BG"/>
        </w:rPr>
        <w:t>Функционални и нефункционални тестове</w:t>
      </w:r>
      <w:r>
        <w:t xml:space="preserve">: </w:t>
      </w:r>
      <w:r>
        <w:rPr>
          <w:lang w:val="bg-BG"/>
        </w:rPr>
        <w:t>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Tr="68F8CE2F" w14:paraId="6581FF9F" w14:textId="77777777">
        <w:tc>
          <w:tcPr>
            <w:tcW w:w="4673" w:type="dxa"/>
            <w:shd w:val="clear" w:color="auto" w:fill="D9D9D9" w:themeFill="background1" w:themeFillShade="D9"/>
            <w:tcMar/>
            <w:vAlign w:val="center"/>
          </w:tcPr>
          <w:p w:rsidRPr="009D226F" w:rsidR="009D226F" w:rsidP="009D226F" w:rsidRDefault="009D226F" w14:paraId="6F6F4A77" w14:textId="001E6398">
            <w:pPr>
              <w:spacing w:before="12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tcMar/>
            <w:vAlign w:val="center"/>
          </w:tcPr>
          <w:p w:rsidR="009D226F" w:rsidP="009D226F" w:rsidRDefault="009D226F" w14:paraId="1B88ADD8" w14:textId="2370DB56">
            <w:pPr>
              <w:spacing w:before="120"/>
              <w:jc w:val="center"/>
            </w:pPr>
            <w:r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Pr="0009046A" w:rsidR="00323AA1" w:rsidTr="68F8CE2F" w14:paraId="6FE85138" w14:textId="77777777">
        <w:tc>
          <w:tcPr>
            <w:tcW w:w="4673" w:type="dxa"/>
            <w:tcMar/>
            <w:vAlign w:val="center"/>
          </w:tcPr>
          <w:p w:rsidR="00323AA1" w:rsidP="68F8CE2F" w:rsidRDefault="00323AA1" w14:paraId="5BC2D8B4" w14:textId="2FF67C6A">
            <w:pPr>
              <w:pStyle w:val="Normal"/>
              <w:spacing w:before="120"/>
            </w:pPr>
            <w:r w:rsidR="68F8CE2F">
              <w:rPr/>
              <w:t>Проверете ,че когато натиснете копчето за включване фенерчето свети.</w:t>
            </w:r>
          </w:p>
        </w:tc>
        <w:tc>
          <w:tcPr>
            <w:tcW w:w="5752" w:type="dxa"/>
            <w:tcMar/>
            <w:vAlign w:val="center"/>
          </w:tcPr>
          <w:p w:rsidRPr="0009046A" w:rsidR="00323AA1" w:rsidP="68F8CE2F" w:rsidRDefault="00323AA1" w14:paraId="7194AE1C" w14:textId="097DAAE5">
            <w:pPr>
              <w:pStyle w:val="Normal"/>
              <w:spacing w:before="120"/>
            </w:pPr>
            <w:r w:rsidR="68F8CE2F">
              <w:rPr/>
              <w:t>Проверете дали фенерчето няма да се повреди ако го включвате и изключвате последователно 20 пъти.</w:t>
            </w:r>
          </w:p>
        </w:tc>
      </w:tr>
      <w:tr w:rsidRPr="0009046A" w:rsidR="007E69E2" w:rsidTr="68F8CE2F" w14:paraId="7D1A61EE" w14:textId="77777777">
        <w:tc>
          <w:tcPr>
            <w:tcW w:w="4673" w:type="dxa"/>
            <w:tcMar/>
            <w:vAlign w:val="center"/>
          </w:tcPr>
          <w:p w:rsidR="007E69E2" w:rsidP="68F8CE2F" w:rsidRDefault="007E69E2" w14:paraId="30000937" w14:textId="36A1B68C">
            <w:pPr>
              <w:pStyle w:val="Normal"/>
              <w:spacing w:before="120"/>
            </w:pPr>
            <w:r w:rsidR="68F8CE2F">
              <w:rPr/>
              <w:t>Проверете</w:t>
            </w:r>
            <w:r w:rsidR="68F8CE2F">
              <w:rPr/>
              <w:t xml:space="preserve"> ,</w:t>
            </w:r>
            <w:r w:rsidR="68F8CE2F">
              <w:rPr/>
              <w:t>че</w:t>
            </w:r>
            <w:r w:rsidR="68F8CE2F">
              <w:rPr/>
              <w:t xml:space="preserve"> </w:t>
            </w:r>
            <w:r w:rsidR="68F8CE2F">
              <w:rPr/>
              <w:t>когато</w:t>
            </w:r>
            <w:r w:rsidR="68F8CE2F">
              <w:rPr/>
              <w:t xml:space="preserve"> </w:t>
            </w:r>
            <w:r w:rsidR="68F8CE2F">
              <w:rPr/>
              <w:t>натиснете</w:t>
            </w:r>
            <w:r w:rsidR="68F8CE2F">
              <w:rPr/>
              <w:t xml:space="preserve"> </w:t>
            </w:r>
            <w:r w:rsidR="68F8CE2F">
              <w:rPr/>
              <w:t>копчето</w:t>
            </w:r>
            <w:r w:rsidR="68F8CE2F">
              <w:rPr/>
              <w:t xml:space="preserve"> </w:t>
            </w:r>
            <w:r w:rsidR="68F8CE2F">
              <w:rPr/>
              <w:t>за</w:t>
            </w:r>
            <w:r w:rsidR="68F8CE2F">
              <w:rPr/>
              <w:t xml:space="preserve"> </w:t>
            </w:r>
            <w:r w:rsidR="68F8CE2F">
              <w:rPr/>
              <w:t>изключване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 </w:t>
            </w:r>
            <w:r w:rsidR="68F8CE2F">
              <w:rPr/>
              <w:t>спира</w:t>
            </w:r>
            <w:r w:rsidR="68F8CE2F">
              <w:rPr/>
              <w:t xml:space="preserve"> </w:t>
            </w:r>
            <w:r w:rsidR="68F8CE2F">
              <w:rPr/>
              <w:t>да</w:t>
            </w:r>
            <w:r w:rsidR="68F8CE2F">
              <w:rPr/>
              <w:t xml:space="preserve"> свети.</w:t>
            </w:r>
          </w:p>
        </w:tc>
        <w:tc>
          <w:tcPr>
            <w:tcW w:w="5752" w:type="dxa"/>
            <w:tcMar/>
            <w:vAlign w:val="center"/>
          </w:tcPr>
          <w:p w:rsidR="007E69E2" w:rsidP="68F8CE2F" w:rsidRDefault="007E69E2" w14:paraId="0C6E4359" w14:textId="6A21CD86">
            <w:pPr>
              <w:pStyle w:val="Normal"/>
              <w:spacing w:before="120"/>
            </w:pPr>
            <w:r w:rsidR="68F8CE2F">
              <w:rPr/>
              <w:t>Проверете дали фенерчето функционира правилно при висока температура.</w:t>
            </w:r>
          </w:p>
        </w:tc>
      </w:tr>
      <w:tr w:rsidRPr="0009046A" w:rsidR="007E69E2" w:rsidTr="68F8CE2F" w14:paraId="6A132CDB" w14:textId="77777777">
        <w:tc>
          <w:tcPr>
            <w:tcW w:w="4673" w:type="dxa"/>
            <w:tcMar/>
            <w:vAlign w:val="center"/>
          </w:tcPr>
          <w:p w:rsidR="007E69E2" w:rsidP="00E72534" w:rsidRDefault="007E69E2" w14:paraId="6BF5C753" w14:textId="77777777">
            <w:pPr>
              <w:spacing w:before="120"/>
            </w:pPr>
          </w:p>
        </w:tc>
        <w:tc>
          <w:tcPr>
            <w:tcW w:w="5752" w:type="dxa"/>
            <w:tcMar/>
            <w:vAlign w:val="center"/>
          </w:tcPr>
          <w:p w:rsidR="007E69E2" w:rsidP="68F8CE2F" w:rsidRDefault="007E69E2" w14:paraId="4EECB61C" w14:textId="0184B236">
            <w:pPr>
              <w:pStyle w:val="Normal"/>
              <w:spacing w:before="120"/>
            </w:pPr>
            <w:r w:rsidR="68F8CE2F">
              <w:rPr/>
              <w:t>Проверете дали фенерчето функционира правилно при ниска температура.</w:t>
            </w:r>
          </w:p>
        </w:tc>
      </w:tr>
      <w:tr w:rsidRPr="0009046A" w:rsidR="007E69E2" w:rsidTr="68F8CE2F" w14:paraId="48FCB826" w14:textId="77777777">
        <w:tc>
          <w:tcPr>
            <w:tcW w:w="4673" w:type="dxa"/>
            <w:tcMar/>
            <w:vAlign w:val="center"/>
          </w:tcPr>
          <w:p w:rsidR="007E69E2" w:rsidP="00E72534" w:rsidRDefault="007E69E2" w14:paraId="107C1A43" w14:textId="77777777">
            <w:pPr>
              <w:spacing w:before="120"/>
            </w:pPr>
          </w:p>
        </w:tc>
        <w:tc>
          <w:tcPr>
            <w:tcW w:w="5752" w:type="dxa"/>
            <w:tcMar/>
            <w:vAlign w:val="center"/>
          </w:tcPr>
          <w:p w:rsidR="007E69E2" w:rsidP="68F8CE2F" w:rsidRDefault="007E69E2" w14:paraId="084A403C" w14:textId="3067085F">
            <w:pPr>
              <w:pStyle w:val="ListParagraph"/>
              <w:spacing w:before="120"/>
              <w:ind w:left="0"/>
            </w:pPr>
            <w:r w:rsidR="68F8CE2F">
              <w:rPr/>
              <w:t>Проверете колко време ще издържи батерията при включено фенерче.</w:t>
            </w:r>
          </w:p>
          <w:p w:rsidR="007E69E2" w:rsidP="68F8CE2F" w:rsidRDefault="007E69E2" w14:paraId="04082EEC" w14:textId="555ACB8D">
            <w:pPr>
              <w:pStyle w:val="Normal"/>
              <w:spacing w:before="120"/>
            </w:pPr>
          </w:p>
        </w:tc>
      </w:tr>
      <w:tr w:rsidR="68F8CE2F" w:rsidTr="68F8CE2F" w14:paraId="061D27C8">
        <w:trPr>
          <w:trHeight w:val="300"/>
        </w:trPr>
        <w:tc>
          <w:tcPr>
            <w:tcW w:w="4673" w:type="dxa"/>
            <w:tcMar/>
            <w:vAlign w:val="center"/>
          </w:tcPr>
          <w:p w:rsidR="68F8CE2F" w:rsidP="68F8CE2F" w:rsidRDefault="68F8CE2F" w14:paraId="51930A29" w14:textId="5117290D">
            <w:pPr>
              <w:pStyle w:val="Normal"/>
            </w:pPr>
          </w:p>
        </w:tc>
        <w:tc>
          <w:tcPr>
            <w:tcW w:w="5752" w:type="dxa"/>
            <w:tcMar/>
            <w:vAlign w:val="center"/>
          </w:tcPr>
          <w:p w:rsidR="68F8CE2F" w:rsidP="68F8CE2F" w:rsidRDefault="68F8CE2F" w14:paraId="7AF674AA" w14:textId="3FB7C651">
            <w:pPr>
              <w:pStyle w:val="ListParagraph"/>
              <w:ind w:left="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на</w:t>
            </w:r>
            <w:r w:rsidR="68F8CE2F">
              <w:rPr/>
              <w:t xml:space="preserve"> </w:t>
            </w:r>
            <w:r w:rsidR="68F8CE2F">
              <w:rPr/>
              <w:t>какво</w:t>
            </w:r>
            <w:r w:rsidR="68F8CE2F">
              <w:rPr/>
              <w:t xml:space="preserve"> </w:t>
            </w:r>
            <w:r w:rsidR="68F8CE2F">
              <w:rPr/>
              <w:t>разстояние</w:t>
            </w:r>
            <w:r w:rsidR="68F8CE2F">
              <w:rPr/>
              <w:t xml:space="preserve"> в </w:t>
            </w:r>
            <w:r w:rsidR="68F8CE2F">
              <w:rPr/>
              <w:t>метри</w:t>
            </w:r>
            <w:r w:rsidR="68F8CE2F">
              <w:rPr/>
              <w:t xml:space="preserve"> </w:t>
            </w:r>
            <w:r w:rsidR="68F8CE2F">
              <w:rPr/>
              <w:t>свети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>.</w:t>
            </w:r>
          </w:p>
        </w:tc>
      </w:tr>
      <w:tr w:rsidR="68F8CE2F" w:rsidTr="68F8CE2F" w14:paraId="2498C861">
        <w:trPr>
          <w:trHeight w:val="300"/>
        </w:trPr>
        <w:tc>
          <w:tcPr>
            <w:tcW w:w="4673" w:type="dxa"/>
            <w:tcMar/>
            <w:vAlign w:val="center"/>
          </w:tcPr>
          <w:p w:rsidR="68F8CE2F" w:rsidP="68F8CE2F" w:rsidRDefault="68F8CE2F" w14:paraId="14DF8999" w14:textId="585C95D0">
            <w:pPr>
              <w:pStyle w:val="Normal"/>
            </w:pPr>
          </w:p>
        </w:tc>
        <w:tc>
          <w:tcPr>
            <w:tcW w:w="5752" w:type="dxa"/>
            <w:tcMar/>
            <w:vAlign w:val="center"/>
          </w:tcPr>
          <w:p w:rsidR="68F8CE2F" w:rsidP="68F8CE2F" w:rsidRDefault="68F8CE2F" w14:paraId="12EBAED0" w14:textId="66A83378">
            <w:pPr>
              <w:spacing w:before="144" w:beforeLines="60" w:after="144" w:afterLines="60"/>
            </w:pPr>
            <w:r w:rsidR="68F8CE2F">
              <w:rPr/>
              <w:t>Проверете</w:t>
            </w:r>
            <w:r w:rsidR="68F8CE2F">
              <w:rPr/>
              <w:t xml:space="preserve"> </w:t>
            </w:r>
            <w:r w:rsidR="68F8CE2F">
              <w:rPr/>
              <w:t>здравината</w:t>
            </w:r>
            <w:r w:rsidR="68F8CE2F">
              <w:rPr/>
              <w:t xml:space="preserve"> и </w:t>
            </w:r>
            <w:r w:rsidR="68F8CE2F">
              <w:rPr/>
              <w:t>дали</w:t>
            </w:r>
            <w:r w:rsidR="68F8CE2F">
              <w:rPr/>
              <w:t xml:space="preserve"> </w:t>
            </w:r>
            <w:r w:rsidR="68F8CE2F">
              <w:rPr/>
              <w:t>ще</w:t>
            </w:r>
            <w:r w:rsidR="68F8CE2F">
              <w:rPr/>
              <w:t xml:space="preserve"> </w:t>
            </w:r>
            <w:r w:rsidR="68F8CE2F">
              <w:rPr/>
              <w:t>свети</w:t>
            </w:r>
            <w:r w:rsidR="68F8CE2F">
              <w:rPr/>
              <w:t xml:space="preserve"> </w:t>
            </w:r>
            <w:r w:rsidR="68F8CE2F">
              <w:rPr/>
              <w:t>фенерчето</w:t>
            </w:r>
            <w:r w:rsidR="68F8CE2F">
              <w:rPr/>
              <w:t xml:space="preserve"> </w:t>
            </w:r>
            <w:r w:rsidR="68F8CE2F">
              <w:rPr/>
              <w:t>след</w:t>
            </w:r>
            <w:r w:rsidR="68F8CE2F">
              <w:rPr/>
              <w:t xml:space="preserve"> </w:t>
            </w:r>
            <w:r w:rsidR="68F8CE2F">
              <w:rPr/>
              <w:t>удар</w:t>
            </w:r>
            <w:r w:rsidR="68F8CE2F">
              <w:rPr/>
              <w:t>.</w:t>
            </w:r>
          </w:p>
        </w:tc>
      </w:tr>
    </w:tbl>
    <w:p w:rsidRPr="0047144F" w:rsidR="00577796" w:rsidP="00784225" w:rsidRDefault="00577796" w14:paraId="702CCE63" w14:textId="5A078344"/>
    <w:sectPr w:rsidRPr="0047144F" w:rsidR="00577796" w:rsidSect="00FD6209">
      <w:headerReference w:type="default" r:id="rId8"/>
      <w:footerReference w:type="default" r:id="rId9"/>
      <w:pgSz w:w="11909" w:h="16834" w:orient="portrait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840" w:rsidP="008068A2" w:rsidRDefault="00D67840" w14:paraId="0499DDA4" w14:textId="77777777">
      <w:pPr>
        <w:spacing w:after="0" w:line="240" w:lineRule="auto"/>
      </w:pPr>
      <w:r>
        <w:separator/>
      </w:r>
    </w:p>
  </w:endnote>
  <w:endnote w:type="continuationSeparator" w:id="0">
    <w:p w:rsidR="00D67840" w:rsidP="008068A2" w:rsidRDefault="00D67840" w14:paraId="1A20A3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F33DA5" w:rsidP="004E4C1E" w:rsidRDefault="00F33DA5" w14:paraId="33067A2B" w14:textId="5C1AE29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F33DA5" w:rsidP="002D07CA" w:rsidRDefault="00F33DA5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750C90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F33DA5" w:rsidP="002D07CA" w:rsidRDefault="00F33DA5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F33DA5" w:rsidP="002D07CA" w:rsidRDefault="00F33DA5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3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:rsidRPr="00596AA5" w:rsidR="00F33DA5" w:rsidP="002C539D" w:rsidRDefault="00F33DA5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30D935B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F33DA5" w:rsidP="002D07CA" w:rsidRDefault="00F33DA5" w14:paraId="555F6935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F33DA5" w:rsidP="002C539D" w:rsidRDefault="00F33DA5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54F79D" wp14:editId="3BF595D6">
                          <wp:extent cx="180000" cy="180000"/>
                          <wp:effectExtent l="0" t="0" r="0" b="0"/>
                          <wp:docPr id="1991855042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07C6E3" wp14:editId="1BD0FFE4">
                          <wp:extent cx="180000" cy="180000"/>
                          <wp:effectExtent l="0" t="0" r="0" b="0"/>
                          <wp:docPr id="1436510139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0C82D" wp14:editId="373E17EF">
                          <wp:extent cx="180000" cy="180000"/>
                          <wp:effectExtent l="0" t="0" r="0" b="0"/>
                          <wp:docPr id="1752234845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E75A43" wp14:editId="14C27CD2">
                          <wp:extent cx="180000" cy="180000"/>
                          <wp:effectExtent l="0" t="0" r="0" b="0"/>
                          <wp:docPr id="644489466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9B5EB8" wp14:editId="70A0374F">
                          <wp:extent cx="180000" cy="180000"/>
                          <wp:effectExtent l="0" t="0" r="0" b="0"/>
                          <wp:docPr id="686783661" name="Picture 6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80F7B4" wp14:editId="61D842AB">
                          <wp:extent cx="180000" cy="180000"/>
                          <wp:effectExtent l="0" t="0" r="0" b="0"/>
                          <wp:docPr id="1152374803" name="Picture 6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A9F853" wp14:editId="40827562">
                          <wp:extent cx="180000" cy="180000"/>
                          <wp:effectExtent l="0" t="0" r="0" b="0"/>
                          <wp:docPr id="1057071742" name="Picture 6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9489B0" wp14:editId="67DE1394">
                          <wp:extent cx="180000" cy="180000"/>
                          <wp:effectExtent l="0" t="0" r="0" b="0"/>
                          <wp:docPr id="1821990154" name="Picture 6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CFE696" wp14:editId="5DBDA342">
                          <wp:extent cx="180000" cy="180000"/>
                          <wp:effectExtent l="0" t="0" r="0" b="0"/>
                          <wp:docPr id="2126355098" name="Picture 6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48BEAA1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F33DA5" w:rsidP="004E4C1E" w:rsidRDefault="00F33DA5" w14:paraId="5A7AC5E3" w14:textId="34A5B9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4529F7"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F33DA5" w:rsidP="004E4C1E" w:rsidRDefault="00F33DA5" w14:paraId="48618F5B" w14:textId="34A5B9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840" w:rsidP="008068A2" w:rsidRDefault="00D67840" w14:paraId="03932952" w14:textId="77777777">
      <w:pPr>
        <w:spacing w:after="0" w:line="240" w:lineRule="auto"/>
      </w:pPr>
      <w:r>
        <w:separator/>
      </w:r>
    </w:p>
  </w:footnote>
  <w:footnote w:type="continuationSeparator" w:id="0">
    <w:p w:rsidR="00D67840" w:rsidP="008068A2" w:rsidRDefault="00D67840" w14:paraId="34CB0D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DA5" w:rsidP="00564D7B" w:rsidRDefault="00F33DA5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hint="default" w:ascii="Wingdings" w:hAnsi="Wingdings" w:eastAsiaTheme="minorHAnsi" w:cstheme="minorBidi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hint="default" w:ascii="Wingdings" w:hAnsi="Wingdings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0993689">
    <w:abstractNumId w:val="3"/>
  </w:num>
  <w:num w:numId="2" w16cid:durableId="1355568888">
    <w:abstractNumId w:val="23"/>
  </w:num>
  <w:num w:numId="3" w16cid:durableId="1500845227">
    <w:abstractNumId w:val="31"/>
  </w:num>
  <w:num w:numId="4" w16cid:durableId="329331424">
    <w:abstractNumId w:val="8"/>
  </w:num>
  <w:num w:numId="5" w16cid:durableId="2079087365">
    <w:abstractNumId w:val="29"/>
  </w:num>
  <w:num w:numId="6" w16cid:durableId="1072970945">
    <w:abstractNumId w:val="27"/>
  </w:num>
  <w:num w:numId="7" w16cid:durableId="281884259">
    <w:abstractNumId w:val="4"/>
  </w:num>
  <w:num w:numId="8" w16cid:durableId="1312976748">
    <w:abstractNumId w:val="9"/>
  </w:num>
  <w:num w:numId="9" w16cid:durableId="456224089">
    <w:abstractNumId w:val="13"/>
  </w:num>
  <w:num w:numId="10" w16cid:durableId="815144920">
    <w:abstractNumId w:val="11"/>
  </w:num>
  <w:num w:numId="11" w16cid:durableId="1839348763">
    <w:abstractNumId w:val="17"/>
  </w:num>
  <w:num w:numId="12" w16cid:durableId="1552115675">
    <w:abstractNumId w:val="0"/>
  </w:num>
  <w:num w:numId="13" w16cid:durableId="431517149">
    <w:abstractNumId w:val="30"/>
  </w:num>
  <w:num w:numId="14" w16cid:durableId="3866847">
    <w:abstractNumId w:val="20"/>
  </w:num>
  <w:num w:numId="15" w16cid:durableId="1680505732">
    <w:abstractNumId w:val="28"/>
  </w:num>
  <w:num w:numId="16" w16cid:durableId="1437599374">
    <w:abstractNumId w:val="1"/>
  </w:num>
  <w:num w:numId="17" w16cid:durableId="1928343367">
    <w:abstractNumId w:val="10"/>
  </w:num>
  <w:num w:numId="18" w16cid:durableId="55324353">
    <w:abstractNumId w:val="12"/>
  </w:num>
  <w:num w:numId="19" w16cid:durableId="1357317163">
    <w:abstractNumId w:val="25"/>
  </w:num>
  <w:num w:numId="20" w16cid:durableId="135294499">
    <w:abstractNumId w:val="22"/>
  </w:num>
  <w:num w:numId="21" w16cid:durableId="35548077">
    <w:abstractNumId w:val="5"/>
  </w:num>
  <w:num w:numId="22" w16cid:durableId="1777627795">
    <w:abstractNumId w:val="24"/>
  </w:num>
  <w:num w:numId="23" w16cid:durableId="1466967169">
    <w:abstractNumId w:val="32"/>
  </w:num>
  <w:num w:numId="24" w16cid:durableId="595023433">
    <w:abstractNumId w:val="26"/>
  </w:num>
  <w:num w:numId="25" w16cid:durableId="1889225033">
    <w:abstractNumId w:val="21"/>
  </w:num>
  <w:num w:numId="26" w16cid:durableId="2144346038">
    <w:abstractNumId w:val="18"/>
  </w:num>
  <w:num w:numId="27" w16cid:durableId="1481918770">
    <w:abstractNumId w:val="16"/>
  </w:num>
  <w:num w:numId="28" w16cid:durableId="1175026250">
    <w:abstractNumId w:val="6"/>
  </w:num>
  <w:num w:numId="29" w16cid:durableId="640229862">
    <w:abstractNumId w:val="33"/>
  </w:num>
  <w:num w:numId="30" w16cid:durableId="1527138706">
    <w:abstractNumId w:val="19"/>
  </w:num>
  <w:num w:numId="31" w16cid:durableId="2073309136">
    <w:abstractNumId w:val="15"/>
  </w:num>
  <w:num w:numId="32" w16cid:durableId="410856693">
    <w:abstractNumId w:val="7"/>
  </w:num>
  <w:num w:numId="33" w16cid:durableId="970407300">
    <w:abstractNumId w:val="14"/>
  </w:num>
  <w:num w:numId="34" w16cid:durableId="396898232">
    <w:abstractNumId w:val="2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  <w:rsid w:val="053E3E1F"/>
    <w:rsid w:val="68F8C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 Fundamentals - Testing Introduction - Solutions</dc:title>
  <dc:subject>Software Development</dc:subject>
  <dc:creator>Software University</dc:creator>
  <keywords>QA, SoftUni; Software University; programming; coding; computer programming; software development; software engineering; software technologies; digital skills; technical skills; training; course</keywords>
  <dc:description>QA Fundamentals Course © SoftUni – https://softuni.org
© Software University – https://softuni.bg
Copyrighted document. Unauthorized copy, reproduction or use is not permitted.</dc:description>
  <lastModifiedBy>Silviya Hristova</lastModifiedBy>
  <revision>28</revision>
  <lastPrinted>2015-10-26T22:35:00.0000000Z</lastPrinted>
  <dcterms:created xsi:type="dcterms:W3CDTF">2022-11-07T14:13:00.0000000Z</dcterms:created>
  <dcterms:modified xsi:type="dcterms:W3CDTF">2023-06-26T16:21:33.9549484Z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