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0A2C" w14:textId="646BE6D8" w:rsidR="00E6014C" w:rsidRDefault="001867E2">
      <w:pPr>
        <w:spacing w:after="0" w:line="259" w:lineRule="auto"/>
        <w:ind w:left="26" w:firstLine="0"/>
        <w:jc w:val="center"/>
      </w:pPr>
      <w:r w:rsidRPr="001867E2">
        <w:rPr>
          <w:b/>
          <w:sz w:val="40"/>
        </w:rPr>
        <w:t>Jiakang Huang</w:t>
      </w:r>
      <w:r>
        <w:rPr>
          <w:b/>
          <w:sz w:val="40"/>
        </w:rPr>
        <w:t xml:space="preserve"> </w:t>
      </w:r>
    </w:p>
    <w:p w14:paraId="51EC2F79" w14:textId="551452F9" w:rsidR="00E6014C" w:rsidRDefault="00000000">
      <w:pPr>
        <w:spacing w:after="9" w:line="259" w:lineRule="auto"/>
        <w:ind w:left="30" w:firstLine="0"/>
        <w:jc w:val="center"/>
      </w:pPr>
      <w:r>
        <w:t xml:space="preserve">Address: </w:t>
      </w:r>
      <w:r w:rsidR="00011E1D" w:rsidRPr="00011E1D">
        <w:t>4213 W14 AVE, Vancouver, BC, Canada</w:t>
      </w:r>
      <w:r>
        <w:t xml:space="preserve"> </w:t>
      </w:r>
    </w:p>
    <w:p w14:paraId="56BD1C22" w14:textId="2FED3618" w:rsidR="00AB44FF" w:rsidRPr="00AB44FF" w:rsidRDefault="00000000" w:rsidP="00AB44FF">
      <w:pPr>
        <w:spacing w:after="5" w:line="259" w:lineRule="auto"/>
        <w:ind w:left="28" w:firstLine="0"/>
        <w:jc w:val="center"/>
        <w:rPr>
          <w:rFonts w:hint="eastAsia"/>
        </w:rPr>
      </w:pPr>
      <w:r>
        <w:t xml:space="preserve">+ </w:t>
      </w:r>
      <w:r w:rsidR="00011E1D">
        <w:t>7789295227</w:t>
      </w:r>
      <w:r>
        <w:t xml:space="preserve"> • </w:t>
      </w:r>
      <w:r w:rsidR="00011E1D" w:rsidRPr="00011E1D">
        <w:rPr>
          <w:color w:val="0000FF"/>
          <w:u w:val="single" w:color="0000FF"/>
        </w:rPr>
        <w:t>jiakang2022@126.com</w:t>
      </w:r>
      <w:r>
        <w:t xml:space="preserve"> </w:t>
      </w:r>
    </w:p>
    <w:p w14:paraId="525A4B46" w14:textId="70DF083F" w:rsidR="00232CBC" w:rsidRPr="00B50117" w:rsidRDefault="00232CBC" w:rsidP="00232CBC">
      <w:pPr>
        <w:tabs>
          <w:tab w:val="center" w:pos="4650"/>
          <w:tab w:val="center" w:pos="10773"/>
        </w:tabs>
        <w:spacing w:after="42" w:line="259" w:lineRule="auto"/>
        <w:ind w:left="-15" w:firstLine="0"/>
        <w:rPr>
          <w:b/>
          <w:u w:val="thick"/>
        </w:rPr>
      </w:pPr>
      <w:r w:rsidRPr="00B50117">
        <w:rPr>
          <w:rFonts w:ascii="Calibri" w:eastAsia="Calibri" w:hAnsi="Calibri" w:cs="Calibri"/>
          <w:b/>
          <w:noProof/>
          <w:sz w:val="24"/>
          <w:szCs w:val="28"/>
          <w:u w:val="thick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F19146" wp14:editId="375F38F2">
                <wp:simplePos x="0" y="0"/>
                <wp:positionH relativeFrom="column">
                  <wp:posOffset>0</wp:posOffset>
                </wp:positionH>
                <wp:positionV relativeFrom="paragraph">
                  <wp:posOffset>140180</wp:posOffset>
                </wp:positionV>
                <wp:extent cx="6839712" cy="12192"/>
                <wp:effectExtent l="0" t="0" r="0" b="0"/>
                <wp:wrapNone/>
                <wp:docPr id="5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712" cy="12192"/>
                          <a:chOff x="0" y="0"/>
                          <a:chExt cx="6839712" cy="12192"/>
                        </a:xfrm>
                      </wpg:grpSpPr>
                      <wps:wsp>
                        <wps:cNvPr id="6" name="Shape 2388"/>
                        <wps:cNvSpPr/>
                        <wps:spPr>
                          <a:xfrm>
                            <a:off x="0" y="0"/>
                            <a:ext cx="68397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1219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906CC8" id="Group 1850" o:spid="_x0000_s1026" style="position:absolute;left:0;text-align:left;margin-left:0;margin-top:11.05pt;width:538.55pt;height:.95pt;z-index:251660288" coordsize="68397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SoSZwIAADAGAAAOAAAAZHJzL2Uyb0RvYy54bWykVE1v2zAMvQ/YfxB8X22nQJsaSXpYt1yG&#13;&#10;rVi7H6DIkm1AX5CUOPn3o2hb8dKtA1ofZEoin/ieKK7uj0qSA3e+M3qdlVdFRrhmpu50s85+PX/9&#13;&#10;tMyID1TXVBrN19mJ++x+8/HDqrcVX5jWyJo7AiDaV71dZ20Itspzz1quqL8ylmvYFMYpGmDqmrx2&#13;&#10;tAd0JfNFUdzkvXG1dYZx72H1YdjMNogvBGfhhxCeByLXGeQWcHQ47uKYb1a0ahy1bcfGNOgbslC0&#13;&#10;03BognqggZK9615AqY45440IV8yo3AjRMY4cgE1ZXLDZOrO3yKWp+sYmmUDaC53eDMu+H7bOPtlH&#13;&#10;B0r0tgEtcBa5HIVT8Q9ZkiNKdkqS8WMgDBZvltd3t+UiIwz2ykV5txgkZS3o/iKKtV9ejcunQ/M/&#13;&#10;UuktFIc/8/fv4//UUstRVl8B/0dHuhqYZERTBSWK22RxvVxGKvFscEoK+cqDWO+TJ9GkFdv7sOUG&#13;&#10;daaHbz4MBVlPFm0nix31ZDoo61cL2tIQ42KW0ST97KLa6Z7irjIH/mzQL1zcFiR53pV67pUufaoH&#13;&#10;8J08pr9FvLlnqo5/esMDnVfRf/zw8SYfMCLVzWo0kD7Yc4GljkrAKYxCqxGSBnyzqgvQg2SnojK3&#13;&#10;RXEGBrR4/8ONoxVOkke5pP7JBdQNvou44F2z+ywdOdDYafBDcCptS8fVWE+Q0uiKNuLEeNFJmSBL&#13;&#10;DP0b5IAwOsc4jk0uRRZDJBuzGTod9AsgPfU7yCAF4clGhxSvoUtjmjO20dyZ+oQ9AgWBx4jSYFtC&#13;&#10;HmMLjX1vPkevc6Pf/AYAAP//AwBQSwMEFAAGAAgAAAAhADK5CofiAAAADAEAAA8AAABkcnMvZG93&#13;&#10;bnJldi54bWxMj01rwzAMhu+D/QejwW6rneyjI41TSvdxKoO1g7GbGqtJaGyH2E3Sfz/1tF2EpBe9&#13;&#10;ep98OdlWDNSHxjsNyUyBIFd607hKw9fu7e4ZRIjoDLbekYYzBVgW11c5ZsaP7pOGbawEm7iQoYY6&#13;&#10;xi6TMpQ1WQwz35Fj7eB7i5HHvpKmx5HNbStTpZ6kxcbxhxo7WtdUHrcnq+F9xHF1n7wOm+Nhff7Z&#13;&#10;PX58bxLS+vZmellwWS1ARJri3wVcGDg/FBxs70/OBNFqYJqoIU0TEBdVzefc7XnzoEAWufwPUfwC&#13;&#10;AAD//wMAUEsBAi0AFAAGAAgAAAAhALaDOJL+AAAA4QEAABMAAAAAAAAAAAAAAAAAAAAAAFtDb250&#13;&#10;ZW50X1R5cGVzXS54bWxQSwECLQAUAAYACAAAACEAOP0h/9YAAACUAQAACwAAAAAAAAAAAAAAAAAv&#13;&#10;AQAAX3JlbHMvLnJlbHNQSwECLQAUAAYACAAAACEAVukqEmcCAAAwBgAADgAAAAAAAAAAAAAAAAAu&#13;&#10;AgAAZHJzL2Uyb0RvYy54bWxQSwECLQAUAAYACAAAACEAMrkKh+IAAAAMAQAADwAAAAAAAAAAAAAA&#13;&#10;AADBBAAAZHJzL2Rvd25yZXYueG1sUEsFBgAAAAAEAAQA8wAAANAFAAAAAA==&#13;&#10;">
                <v:shape id="Shape 2388" o:spid="_x0000_s1027" style="position:absolute;width:68397;height:121;visibility:visible;mso-wrap-style:square;v-text-anchor:top" coordsize="6839712,121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TU0xgAAAN8AAAAPAAAAZHJzL2Rvd25yZXYueG1sRI9Lq8Iw&#13;&#10;FIT3gv8hHMGNaKqCSDWK+ELu4oIPcHtojm2xOalNqvXfmwsX3AwMw3zDzJeNKcSTKpdbVjAcRCCI&#13;&#10;E6tzThVczrv+FITzyBoLy6TgTQ6Wi3ZrjrG2Lz7S8+RTESDsYlSQeV/GUrokI4NuYEvikN1sZdAH&#13;&#10;W6VSV/gKcFPIURRNpMGcw0KGJa0zSu6n2iiobb06rkc/27PZ/9Kt9xjrQ31VqttpNrMgqxkIT43/&#13;&#10;Nv4RB61gAn9/wheQiw8AAAD//wMAUEsBAi0AFAAGAAgAAAAhANvh9svuAAAAhQEAABMAAAAAAAAA&#13;&#10;AAAAAAAAAAAAAFtDb250ZW50X1R5cGVzXS54bWxQSwECLQAUAAYACAAAACEAWvQsW78AAAAVAQAA&#13;&#10;CwAAAAAAAAAAAAAAAAAfAQAAX3JlbHMvLnJlbHNQSwECLQAUAAYACAAAACEAQYE1NMYAAADfAAAA&#13;&#10;DwAAAAAAAAAAAAAAAAAHAgAAZHJzL2Rvd25yZXYueG1sUEsFBgAAAAADAAMAtwAAAPoCAAAAAA==&#13;&#10;" path="m,l6839712,r,12192l,12192,,e" fillcolor="black" stroked="f" strokeweight="0">
                  <v:stroke miterlimit="83231f" joinstyle="miter"/>
                  <v:path arrowok="t" textboxrect="0,0,6839712,12192"/>
                </v:shape>
              </v:group>
            </w:pict>
          </mc:Fallback>
        </mc:AlternateContent>
      </w:r>
      <w:r w:rsidRPr="00B50117">
        <w:rPr>
          <w:b/>
          <w:sz w:val="24"/>
          <w:szCs w:val="28"/>
          <w:u w:val="thick"/>
        </w:rPr>
        <w:t>EDU</w:t>
      </w:r>
      <w:r w:rsidR="00A70EDC" w:rsidRPr="00B50117">
        <w:rPr>
          <w:b/>
          <w:sz w:val="24"/>
          <w:szCs w:val="28"/>
          <w:u w:val="thick"/>
        </w:rPr>
        <w:t>CATION</w:t>
      </w:r>
      <w:r w:rsidRPr="00B50117">
        <w:rPr>
          <w:b/>
          <w:u w:val="thick"/>
        </w:rPr>
        <w:tab/>
        <w:t xml:space="preserve"> </w:t>
      </w:r>
      <w:r w:rsidRPr="00B50117">
        <w:rPr>
          <w:b/>
          <w:u w:val="thick"/>
        </w:rPr>
        <w:tab/>
        <w:t xml:space="preserve"> </w:t>
      </w:r>
    </w:p>
    <w:p w14:paraId="60BFAC88" w14:textId="517360ED" w:rsidR="00011E1D" w:rsidRPr="00011E1D" w:rsidRDefault="00011E1D" w:rsidP="00232CBC">
      <w:pPr>
        <w:tabs>
          <w:tab w:val="center" w:pos="4650"/>
          <w:tab w:val="center" w:pos="10773"/>
        </w:tabs>
        <w:spacing w:after="42" w:line="259" w:lineRule="auto"/>
        <w:ind w:left="-15" w:firstLine="0"/>
        <w:rPr>
          <w:color w:val="000000" w:themeColor="text1"/>
          <w:szCs w:val="28"/>
        </w:rPr>
      </w:pPr>
      <w:r w:rsidRPr="00011E1D">
        <w:rPr>
          <w:color w:val="000000" w:themeColor="text1"/>
          <w:szCs w:val="28"/>
        </w:rPr>
        <w:t xml:space="preserve">Bachelor of Science in </w:t>
      </w:r>
      <w:r w:rsidRPr="00011E1D">
        <w:rPr>
          <w:b/>
          <w:bCs/>
          <w:color w:val="000000" w:themeColor="text1"/>
          <w:szCs w:val="28"/>
        </w:rPr>
        <w:t>Computer Science</w:t>
      </w:r>
      <w:r w:rsidRPr="00011E1D">
        <w:rPr>
          <w:color w:val="000000" w:themeColor="text1"/>
          <w:szCs w:val="28"/>
        </w:rPr>
        <w:t xml:space="preserve"> | </w:t>
      </w:r>
      <w:r w:rsidRPr="00011E1D">
        <w:rPr>
          <w:b/>
          <w:bCs/>
          <w:color w:val="000000" w:themeColor="text1"/>
          <w:szCs w:val="28"/>
        </w:rPr>
        <w:t>University of British Columbia</w:t>
      </w:r>
      <w:r>
        <w:rPr>
          <w:color w:val="000000" w:themeColor="text1"/>
          <w:szCs w:val="28"/>
        </w:rPr>
        <w:t xml:space="preserve"> </w:t>
      </w:r>
      <w:r w:rsidRPr="00011E1D">
        <w:rPr>
          <w:color w:val="000000" w:themeColor="text1"/>
          <w:szCs w:val="28"/>
        </w:rPr>
        <w:t>| Vancouver, CA | 2022 – 2026</w:t>
      </w:r>
    </w:p>
    <w:p w14:paraId="344ABE24" w14:textId="77777777" w:rsidR="00011E1D" w:rsidRPr="00011E1D" w:rsidRDefault="00011E1D" w:rsidP="00011E1D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11E1D">
        <w:rPr>
          <w:rFonts w:ascii="Times New Roman" w:hAnsi="Times New Roman" w:cs="Times New Roman"/>
          <w:color w:val="000000" w:themeColor="text1"/>
          <w:sz w:val="22"/>
          <w:szCs w:val="28"/>
        </w:rPr>
        <w:t>CGPA 2022: 89.71% | 4.08/4.33 (Dean’s List)</w:t>
      </w:r>
    </w:p>
    <w:p w14:paraId="6DFD23A2" w14:textId="135514DC" w:rsidR="00011E1D" w:rsidRDefault="00011E1D" w:rsidP="00011E1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011E1D">
        <w:rPr>
          <w:rFonts w:ascii="Times New Roman" w:hAnsi="Times New Roman" w:cs="Times New Roman"/>
          <w:color w:val="000000" w:themeColor="text1"/>
          <w:sz w:val="22"/>
          <w:szCs w:val="28"/>
        </w:rPr>
        <w:t>Relevant Coursework: Systematic Programming Language, Algorithms, Data Structures, Database</w:t>
      </w:r>
      <w:r w:rsidR="00265790"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</w:t>
      </w:r>
      <w:r w:rsidRPr="00011E1D">
        <w:rPr>
          <w:rFonts w:ascii="Times New Roman" w:hAnsi="Times New Roman" w:cs="Times New Roman"/>
          <w:color w:val="000000" w:themeColor="text1"/>
          <w:sz w:val="22"/>
          <w:szCs w:val="28"/>
        </w:rPr>
        <w:t>Systems, Web Development, Mobile App Development, Data Analysis</w:t>
      </w:r>
    </w:p>
    <w:p w14:paraId="15844EBB" w14:textId="77777777" w:rsidR="00011E1D" w:rsidRPr="00011E1D" w:rsidRDefault="00011E1D" w:rsidP="00011E1D">
      <w:pPr>
        <w:ind w:left="0" w:firstLine="0"/>
        <w:rPr>
          <w:color w:val="000000" w:themeColor="text1"/>
          <w:szCs w:val="28"/>
        </w:rPr>
      </w:pPr>
    </w:p>
    <w:p w14:paraId="2B72ED54" w14:textId="77777777" w:rsidR="00E6014C" w:rsidRPr="00232CBC" w:rsidRDefault="00000000">
      <w:pPr>
        <w:tabs>
          <w:tab w:val="center" w:pos="4650"/>
          <w:tab w:val="center" w:pos="10773"/>
        </w:tabs>
        <w:spacing w:after="42" w:line="259" w:lineRule="auto"/>
        <w:ind w:left="-15" w:firstLine="0"/>
        <w:rPr>
          <w:u w:val="thick"/>
        </w:rPr>
      </w:pPr>
      <w:r w:rsidRPr="00FA54F5">
        <w:rPr>
          <w:rFonts w:ascii="Calibri" w:eastAsia="Calibri" w:hAnsi="Calibri" w:cs="Calibri"/>
          <w:noProof/>
          <w:sz w:val="24"/>
          <w:szCs w:val="28"/>
          <w:u w:val="thic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D82D63" wp14:editId="7B521071">
                <wp:simplePos x="0" y="0"/>
                <wp:positionH relativeFrom="column">
                  <wp:posOffset>0</wp:posOffset>
                </wp:positionH>
                <wp:positionV relativeFrom="paragraph">
                  <wp:posOffset>140180</wp:posOffset>
                </wp:positionV>
                <wp:extent cx="6839712" cy="12192"/>
                <wp:effectExtent l="0" t="0" r="0" b="0"/>
                <wp:wrapNone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712" cy="12192"/>
                          <a:chOff x="0" y="0"/>
                          <a:chExt cx="6839712" cy="12192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68397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1219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0" style="width:538.56pt;height:0.960022pt;position:absolute;z-index:69;mso-position-horizontal-relative:text;mso-position-horizontal:absolute;margin-left:0pt;mso-position-vertical-relative:text;margin-top:11.0378pt;" coordsize="68397,121">
                <v:shape id="Shape 2389" style="position:absolute;width:68397;height:121;left:0;top:0;" coordsize="6839712,12192" path="m0,0l6839712,0l683971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FA54F5">
        <w:rPr>
          <w:b/>
          <w:sz w:val="24"/>
          <w:szCs w:val="28"/>
          <w:u w:val="thick"/>
        </w:rPr>
        <w:t xml:space="preserve">PROFESSIONAL EXPERIENCE </w:t>
      </w:r>
      <w:r w:rsidRPr="00232CBC">
        <w:rPr>
          <w:b/>
          <w:u w:val="thick"/>
        </w:rPr>
        <w:tab/>
        <w:t xml:space="preserve"> </w:t>
      </w:r>
      <w:r w:rsidRPr="00232CBC">
        <w:rPr>
          <w:b/>
          <w:u w:val="thick"/>
        </w:rPr>
        <w:tab/>
        <w:t xml:space="preserve"> </w:t>
      </w:r>
    </w:p>
    <w:p w14:paraId="0DAB2246" w14:textId="77777777" w:rsidR="00011E1D" w:rsidRPr="00011E1D" w:rsidRDefault="00011E1D" w:rsidP="00011E1D">
      <w:pPr>
        <w:jc w:val="both"/>
        <w:rPr>
          <w:szCs w:val="22"/>
        </w:rPr>
      </w:pPr>
      <w:r w:rsidRPr="00011E1D">
        <w:rPr>
          <w:b/>
          <w:bCs/>
          <w:szCs w:val="22"/>
        </w:rPr>
        <w:t>Team Member, "Cross-border Remittance" Mobile App</w:t>
      </w:r>
      <w:r w:rsidRPr="00011E1D">
        <w:rPr>
          <w:szCs w:val="22"/>
        </w:rPr>
        <w:t xml:space="preserve"> | Cross-Border Financial Centre, Bank of China Sichuan Branch | Sichuan, China | May 2021 – September 2021</w:t>
      </w:r>
    </w:p>
    <w:p w14:paraId="794E9B16" w14:textId="77777777" w:rsidR="00011E1D" w:rsidRPr="00011E1D" w:rsidRDefault="00011E1D" w:rsidP="00011E1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Diagnosed user experience issues within the new app, ensuring seamless data retention in the cross-border section.</w:t>
      </w:r>
    </w:p>
    <w:p w14:paraId="57A09C05" w14:textId="77777777" w:rsidR="00011E1D" w:rsidRPr="00011E1D" w:rsidRDefault="00011E1D" w:rsidP="00011E1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Orchestrated promotional campaigns, producing posters and videos.</w:t>
      </w:r>
    </w:p>
    <w:p w14:paraId="478E3D90" w14:textId="77777777" w:rsidR="00011E1D" w:rsidRPr="00011E1D" w:rsidRDefault="00011E1D" w:rsidP="00011E1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Designed an efficient appointment booking system for bank counter services.</w:t>
      </w:r>
    </w:p>
    <w:p w14:paraId="36DC9DAC" w14:textId="77777777" w:rsidR="00011E1D" w:rsidRPr="00011E1D" w:rsidRDefault="00011E1D" w:rsidP="00011E1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Completed comprehensive training for a sales position at the Bank of China.</w:t>
      </w:r>
    </w:p>
    <w:p w14:paraId="4CEF26AA" w14:textId="77777777" w:rsidR="00011E1D" w:rsidRPr="00011E1D" w:rsidRDefault="00011E1D" w:rsidP="00011E1D">
      <w:pPr>
        <w:ind w:left="0" w:firstLine="0"/>
        <w:jc w:val="both"/>
        <w:rPr>
          <w:b/>
          <w:bCs/>
          <w:szCs w:val="22"/>
        </w:rPr>
      </w:pPr>
    </w:p>
    <w:p w14:paraId="72929891" w14:textId="3DADBB17" w:rsidR="00011E1D" w:rsidRPr="00011E1D" w:rsidRDefault="00011E1D" w:rsidP="00011E1D">
      <w:pPr>
        <w:jc w:val="both"/>
        <w:rPr>
          <w:szCs w:val="22"/>
        </w:rPr>
      </w:pPr>
      <w:r w:rsidRPr="00011E1D">
        <w:rPr>
          <w:b/>
          <w:bCs/>
          <w:szCs w:val="22"/>
        </w:rPr>
        <w:t>Front-end Developer &amp; UI Designer, Warehouse Management</w:t>
      </w:r>
      <w:r w:rsidRPr="00011E1D">
        <w:rPr>
          <w:szCs w:val="22"/>
        </w:rPr>
        <w:t xml:space="preserve"> | Sichuan Kangyile Plastic Ltd | Sichuan, China | January 2023 – May 2023</w:t>
      </w:r>
    </w:p>
    <w:p w14:paraId="7CF3F5A6" w14:textId="77777777" w:rsidR="00011E1D" w:rsidRPr="00011E1D" w:rsidRDefault="00011E1D" w:rsidP="00011E1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Introduced a secure login system for the warehouse management platform.</w:t>
      </w:r>
    </w:p>
    <w:p w14:paraId="3623CEA0" w14:textId="77777777" w:rsidR="00011E1D" w:rsidRPr="00011E1D" w:rsidRDefault="00011E1D" w:rsidP="00011E1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Crafted an intuitive UI interface, enhancing user onboarding and experience.</w:t>
      </w:r>
    </w:p>
    <w:p w14:paraId="16BAAA91" w14:textId="77777777" w:rsidR="00011E1D" w:rsidRPr="00011E1D" w:rsidRDefault="00011E1D" w:rsidP="00011E1D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Strengthened system integrity based on customer feedback.</w:t>
      </w:r>
    </w:p>
    <w:p w14:paraId="63FF5EFB" w14:textId="317DC87E" w:rsidR="00E6014C" w:rsidRPr="00011E1D" w:rsidRDefault="00E6014C" w:rsidP="00011E1D">
      <w:pPr>
        <w:spacing w:after="36" w:line="259" w:lineRule="auto"/>
        <w:ind w:left="0" w:firstLine="0"/>
        <w:jc w:val="both"/>
        <w:rPr>
          <w:b/>
          <w:szCs w:val="22"/>
        </w:rPr>
      </w:pPr>
    </w:p>
    <w:p w14:paraId="19089AA5" w14:textId="77777777" w:rsidR="00011E1D" w:rsidRPr="00011E1D" w:rsidRDefault="00011E1D" w:rsidP="00011E1D">
      <w:pPr>
        <w:jc w:val="both"/>
        <w:rPr>
          <w:szCs w:val="22"/>
        </w:rPr>
      </w:pPr>
      <w:r w:rsidRPr="00011E1D">
        <w:rPr>
          <w:b/>
          <w:bCs/>
          <w:szCs w:val="22"/>
        </w:rPr>
        <w:t xml:space="preserve">Web Developer &amp; Overseas AI Consultant </w:t>
      </w:r>
      <w:r w:rsidRPr="00011E1D">
        <w:rPr>
          <w:szCs w:val="22"/>
        </w:rPr>
        <w:t>| Shenzhen Qimai Electronics Ltd | Shenzhen, China | May 2023 – July 2023</w:t>
      </w:r>
    </w:p>
    <w:p w14:paraId="7A217465" w14:textId="77777777" w:rsidR="00011E1D" w:rsidRPr="00011E1D" w:rsidRDefault="00011E1D" w:rsidP="00011E1D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Educated clientele on AI principles and diverse applications like AI-driven chat systems tailored for cross-border e-commerce.</w:t>
      </w:r>
    </w:p>
    <w:p w14:paraId="6ADEBBFA" w14:textId="05D2D42B" w:rsidR="00232CBC" w:rsidRDefault="00011E1D" w:rsidP="00232C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011E1D">
        <w:rPr>
          <w:rFonts w:ascii="Times New Roman" w:hAnsi="Times New Roman" w:cs="Times New Roman"/>
          <w:sz w:val="22"/>
          <w:szCs w:val="22"/>
        </w:rPr>
        <w:t>Piloted several AI integrations for both e-commerce platforms and electronics manufacturing.</w:t>
      </w:r>
    </w:p>
    <w:p w14:paraId="04221FE2" w14:textId="77777777" w:rsidR="00DC1839" w:rsidRPr="00DC1839" w:rsidRDefault="00DC1839" w:rsidP="00DC1839">
      <w:pPr>
        <w:ind w:left="0" w:firstLine="0"/>
        <w:rPr>
          <w:szCs w:val="22"/>
        </w:rPr>
      </w:pPr>
    </w:p>
    <w:p w14:paraId="7702E87C" w14:textId="099C90E4" w:rsidR="00232CBC" w:rsidRPr="00232CBC" w:rsidRDefault="00232CBC" w:rsidP="00232CBC">
      <w:pPr>
        <w:tabs>
          <w:tab w:val="center" w:pos="10773"/>
        </w:tabs>
        <w:spacing w:after="6" w:line="259" w:lineRule="auto"/>
        <w:ind w:left="0" w:firstLine="0"/>
        <w:rPr>
          <w:b/>
          <w:u w:val="thick"/>
        </w:rPr>
      </w:pPr>
      <w:r w:rsidRPr="00FA54F5">
        <w:rPr>
          <w:b/>
          <w:bCs/>
          <w:sz w:val="24"/>
          <w:szCs w:val="28"/>
          <w:u w:val="thick"/>
        </w:rPr>
        <w:t>PROJECT</w:t>
      </w:r>
      <w:r w:rsidRPr="00232CBC">
        <w:rPr>
          <w:b/>
          <w:bCs/>
          <w:u w:val="thick"/>
        </w:rPr>
        <w:tab/>
        <w:t xml:space="preserve">   </w:t>
      </w:r>
    </w:p>
    <w:p w14:paraId="0D924B77" w14:textId="77777777" w:rsidR="003F39F3" w:rsidRPr="003F39F3" w:rsidRDefault="003F39F3" w:rsidP="00232CBC">
      <w:pPr>
        <w:ind w:left="0" w:firstLine="0"/>
        <w:jc w:val="both"/>
        <w:rPr>
          <w:szCs w:val="22"/>
        </w:rPr>
      </w:pPr>
      <w:r w:rsidRPr="003F39F3">
        <w:rPr>
          <w:b/>
          <w:bCs/>
          <w:szCs w:val="22"/>
        </w:rPr>
        <w:t>Web Developer for Personal Resume Site</w:t>
      </w:r>
      <w:r w:rsidRPr="003F39F3">
        <w:rPr>
          <w:szCs w:val="22"/>
        </w:rPr>
        <w:t xml:space="preserve"> | Personal Project | Vancouver, Canada | September 2023 – Present</w:t>
      </w:r>
    </w:p>
    <w:p w14:paraId="4065BBCB" w14:textId="77777777" w:rsidR="003F39F3" w:rsidRPr="003F39F3" w:rsidRDefault="003F39F3" w:rsidP="003F39F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Conceptualized and executed the structural design and content framework for a personal web page.</w:t>
      </w:r>
    </w:p>
    <w:p w14:paraId="21CA8EAA" w14:textId="32161AFF" w:rsidR="00E6014C" w:rsidRPr="003F39F3" w:rsidRDefault="00E6014C" w:rsidP="003F39F3">
      <w:pPr>
        <w:spacing w:after="2" w:line="259" w:lineRule="auto"/>
        <w:ind w:left="0" w:firstLine="0"/>
        <w:jc w:val="both"/>
        <w:rPr>
          <w:szCs w:val="22"/>
          <w:lang w:val="en-CA"/>
        </w:rPr>
      </w:pPr>
    </w:p>
    <w:p w14:paraId="4BBBF82F" w14:textId="77777777" w:rsidR="003F39F3" w:rsidRPr="003F39F3" w:rsidRDefault="003F39F3" w:rsidP="003F39F3">
      <w:pPr>
        <w:jc w:val="both"/>
        <w:rPr>
          <w:szCs w:val="22"/>
        </w:rPr>
      </w:pPr>
      <w:r w:rsidRPr="003F39F3">
        <w:rPr>
          <w:b/>
          <w:bCs/>
          <w:szCs w:val="22"/>
        </w:rPr>
        <w:t xml:space="preserve">Leader, Data Analysis Team "Bird Skeleton Species Differentiation" </w:t>
      </w:r>
      <w:r w:rsidRPr="003F39F3">
        <w:rPr>
          <w:szCs w:val="22"/>
        </w:rPr>
        <w:t>| Personal Project | Vancouver, Canada | September 2022 – December 2022</w:t>
      </w:r>
    </w:p>
    <w:p w14:paraId="052D0C6D" w14:textId="77777777" w:rsidR="003F39F3" w:rsidRPr="003F39F3" w:rsidRDefault="003F39F3" w:rsidP="003F39F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Leveraged R programming to model data from tens of thousands of bird skeletons, achieving a model accuracy of 94%.</w:t>
      </w:r>
    </w:p>
    <w:p w14:paraId="2C4273E9" w14:textId="77777777" w:rsidR="003F39F3" w:rsidRPr="003F39F3" w:rsidRDefault="003F39F3" w:rsidP="003F39F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Compiled a detailed report using model predictions, presented via Markdown.</w:t>
      </w:r>
    </w:p>
    <w:p w14:paraId="0C6581F9" w14:textId="77777777" w:rsidR="003F39F3" w:rsidRPr="003F39F3" w:rsidRDefault="003F39F3" w:rsidP="003F39F3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Coordinated the collaborative efforts of a multidisciplinary team of four.</w:t>
      </w:r>
    </w:p>
    <w:p w14:paraId="151683D4" w14:textId="3220F862" w:rsidR="003F39F3" w:rsidRPr="003F39F3" w:rsidRDefault="003F39F3" w:rsidP="003F39F3">
      <w:pPr>
        <w:spacing w:after="2" w:line="259" w:lineRule="auto"/>
        <w:ind w:left="0" w:firstLine="0"/>
        <w:jc w:val="both"/>
        <w:rPr>
          <w:szCs w:val="22"/>
          <w:lang w:val="en-CA"/>
        </w:rPr>
      </w:pPr>
    </w:p>
    <w:p w14:paraId="5D141EB7" w14:textId="77777777" w:rsidR="003F39F3" w:rsidRPr="003F39F3" w:rsidRDefault="003F39F3" w:rsidP="003F39F3">
      <w:pPr>
        <w:jc w:val="both"/>
        <w:rPr>
          <w:szCs w:val="22"/>
        </w:rPr>
      </w:pPr>
      <w:r w:rsidRPr="003F39F3">
        <w:rPr>
          <w:b/>
          <w:bCs/>
          <w:szCs w:val="22"/>
        </w:rPr>
        <w:t>Team Leader for Automated Irrigation &amp; Fertilization Machines</w:t>
      </w:r>
      <w:r w:rsidRPr="003F39F3">
        <w:rPr>
          <w:szCs w:val="22"/>
        </w:rPr>
        <w:t xml:space="preserve"> | Kaohsiung International Invention | Kaohsiung, Taiwan | September 2019 - December 2019</w:t>
      </w:r>
    </w:p>
    <w:p w14:paraId="67EB2C51" w14:textId="77777777" w:rsidR="003F39F3" w:rsidRPr="003F39F3" w:rsidRDefault="003F39F3" w:rsidP="003F39F3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Engineered and developed automatic fertilization and irrigation systems.</w:t>
      </w:r>
    </w:p>
    <w:p w14:paraId="44101776" w14:textId="77777777" w:rsidR="003F39F3" w:rsidRPr="003F39F3" w:rsidRDefault="003F39F3" w:rsidP="003F39F3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Implemented temperature and humidity sensors, enabling automation through Python programming.</w:t>
      </w:r>
    </w:p>
    <w:p w14:paraId="3860E342" w14:textId="1B4F4517" w:rsidR="003F39F3" w:rsidRDefault="003F39F3" w:rsidP="003F39F3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3F39F3">
        <w:rPr>
          <w:rFonts w:ascii="Times New Roman" w:hAnsi="Times New Roman" w:cs="Times New Roman"/>
          <w:sz w:val="22"/>
          <w:szCs w:val="22"/>
        </w:rPr>
        <w:t>Successfully designed and assembled a functional automatic irrigation machine.</w:t>
      </w:r>
    </w:p>
    <w:p w14:paraId="4B1A4B70" w14:textId="77777777" w:rsidR="00232CBC" w:rsidRPr="00232CBC" w:rsidRDefault="00232CBC" w:rsidP="00232CBC">
      <w:pPr>
        <w:ind w:left="0" w:firstLine="0"/>
        <w:rPr>
          <w:szCs w:val="22"/>
        </w:rPr>
      </w:pPr>
    </w:p>
    <w:p w14:paraId="72CFD2BE" w14:textId="046E6CC4" w:rsidR="00E6014C" w:rsidRPr="00232CBC" w:rsidRDefault="00232CBC" w:rsidP="00232CBC">
      <w:pPr>
        <w:tabs>
          <w:tab w:val="center" w:pos="10773"/>
        </w:tabs>
        <w:spacing w:after="6" w:line="259" w:lineRule="auto"/>
        <w:ind w:left="0" w:firstLine="0"/>
        <w:rPr>
          <w:b/>
          <w:u w:val="thick"/>
        </w:rPr>
      </w:pPr>
      <w:r w:rsidRPr="00FA54F5">
        <w:rPr>
          <w:b/>
          <w:bCs/>
          <w:sz w:val="24"/>
          <w:szCs w:val="28"/>
          <w:u w:val="thick"/>
        </w:rPr>
        <w:t>SKILLS AND INTERESTS</w:t>
      </w:r>
      <w:r w:rsidRPr="00232CBC">
        <w:rPr>
          <w:b/>
          <w:bCs/>
          <w:u w:val="thick"/>
        </w:rPr>
        <w:tab/>
        <w:t xml:space="preserve">   </w:t>
      </w:r>
    </w:p>
    <w:p w14:paraId="531691E7" w14:textId="77777777" w:rsidR="003F39F3" w:rsidRPr="00A308D6" w:rsidRDefault="003F39F3" w:rsidP="003F39F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308D6">
        <w:rPr>
          <w:rFonts w:ascii="Times New Roman" w:hAnsi="Times New Roman" w:cs="Times New Roman"/>
        </w:rPr>
        <w:t>Proficient in Java, R studio, Python, HTML &amp; CSS, Dr Racket.</w:t>
      </w:r>
    </w:p>
    <w:p w14:paraId="23E825BC" w14:textId="77777777" w:rsidR="003F39F3" w:rsidRPr="00A308D6" w:rsidRDefault="003F39F3" w:rsidP="003F39F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308D6">
        <w:rPr>
          <w:rFonts w:ascii="Times New Roman" w:hAnsi="Times New Roman" w:cs="Times New Roman"/>
        </w:rPr>
        <w:t>Web development (HTML, CSS, Markdown)</w:t>
      </w:r>
    </w:p>
    <w:p w14:paraId="1BFC5678" w14:textId="77777777" w:rsidR="003F39F3" w:rsidRDefault="003F39F3" w:rsidP="003F39F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308D6">
        <w:rPr>
          <w:rFonts w:ascii="Times New Roman" w:hAnsi="Times New Roman" w:cs="Times New Roman"/>
        </w:rPr>
        <w:t>Product promotion design (video and PPT)</w:t>
      </w:r>
    </w:p>
    <w:p w14:paraId="3A8E03C6" w14:textId="77777777" w:rsidR="003F39F3" w:rsidRPr="00A308D6" w:rsidRDefault="003F39F3" w:rsidP="003F39F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anguage Skills: </w:t>
      </w:r>
      <w:r w:rsidRPr="000673FE">
        <w:rPr>
          <w:rFonts w:ascii="Times New Roman" w:hAnsi="Times New Roman" w:cs="Times New Roman"/>
        </w:rPr>
        <w:t>Fluent in Mandarin, Advanced in English</w:t>
      </w:r>
    </w:p>
    <w:p w14:paraId="75339606" w14:textId="77777777" w:rsidR="003F39F3" w:rsidRPr="00A308D6" w:rsidRDefault="003F39F3" w:rsidP="003F39F3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308D6">
        <w:rPr>
          <w:rFonts w:ascii="Times New Roman" w:hAnsi="Times New Roman" w:cs="Times New Roman"/>
        </w:rPr>
        <w:t>Strong problem-solving capabilities</w:t>
      </w:r>
    </w:p>
    <w:p w14:paraId="635465F4" w14:textId="548A16C8" w:rsidR="00E6014C" w:rsidRPr="00265790" w:rsidRDefault="003F39F3" w:rsidP="00265790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308D6">
        <w:rPr>
          <w:rFonts w:ascii="Times New Roman" w:hAnsi="Times New Roman" w:cs="Times New Roman"/>
        </w:rPr>
        <w:t>Excellent communication skills</w:t>
      </w:r>
    </w:p>
    <w:sectPr w:rsidR="00E6014C" w:rsidRPr="00265790" w:rsidSect="00232CBC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3CD0"/>
    <w:multiLevelType w:val="hybridMultilevel"/>
    <w:tmpl w:val="4822955A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2C4F06"/>
    <w:multiLevelType w:val="hybridMultilevel"/>
    <w:tmpl w:val="6C624CC0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B76567"/>
    <w:multiLevelType w:val="hybridMultilevel"/>
    <w:tmpl w:val="F3E8A416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1E1B57"/>
    <w:multiLevelType w:val="hybridMultilevel"/>
    <w:tmpl w:val="25B2759C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7E5C39"/>
    <w:multiLevelType w:val="hybridMultilevel"/>
    <w:tmpl w:val="5EE62F3E"/>
    <w:lvl w:ilvl="0" w:tplc="B1523496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38F0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EE7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2FA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C0EB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C55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849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5609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1226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57343A"/>
    <w:multiLevelType w:val="hybridMultilevel"/>
    <w:tmpl w:val="1D849094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1A07A9"/>
    <w:multiLevelType w:val="hybridMultilevel"/>
    <w:tmpl w:val="1290A2EA"/>
    <w:lvl w:ilvl="0" w:tplc="5D7A7D6C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3E00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3CB4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2456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BAE1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A4B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30B1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BA5DF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6F9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D623EC"/>
    <w:multiLevelType w:val="hybridMultilevel"/>
    <w:tmpl w:val="1B38A326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06F5870"/>
    <w:multiLevelType w:val="hybridMultilevel"/>
    <w:tmpl w:val="57F84EFC"/>
    <w:lvl w:ilvl="0" w:tplc="493600C6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8A2146"/>
    <w:multiLevelType w:val="hybridMultilevel"/>
    <w:tmpl w:val="43E06256"/>
    <w:lvl w:ilvl="0" w:tplc="0A967B4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5C98C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474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0EDC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BC3C8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8223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AA60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C23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6ED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6587506">
    <w:abstractNumId w:val="6"/>
  </w:num>
  <w:num w:numId="2" w16cid:durableId="1758358502">
    <w:abstractNumId w:val="4"/>
  </w:num>
  <w:num w:numId="3" w16cid:durableId="1983074788">
    <w:abstractNumId w:val="9"/>
  </w:num>
  <w:num w:numId="4" w16cid:durableId="512261576">
    <w:abstractNumId w:val="2"/>
  </w:num>
  <w:num w:numId="5" w16cid:durableId="594440983">
    <w:abstractNumId w:val="0"/>
  </w:num>
  <w:num w:numId="6" w16cid:durableId="1081173152">
    <w:abstractNumId w:val="1"/>
  </w:num>
  <w:num w:numId="7" w16cid:durableId="892808258">
    <w:abstractNumId w:val="8"/>
  </w:num>
  <w:num w:numId="8" w16cid:durableId="1375160507">
    <w:abstractNumId w:val="3"/>
  </w:num>
  <w:num w:numId="9" w16cid:durableId="506600648">
    <w:abstractNumId w:val="7"/>
  </w:num>
  <w:num w:numId="10" w16cid:durableId="1148278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14C"/>
    <w:rsid w:val="00011E1D"/>
    <w:rsid w:val="001867E2"/>
    <w:rsid w:val="00232CBC"/>
    <w:rsid w:val="00265790"/>
    <w:rsid w:val="003F39F3"/>
    <w:rsid w:val="005438C1"/>
    <w:rsid w:val="0096028C"/>
    <w:rsid w:val="00A04835"/>
    <w:rsid w:val="00A70EDC"/>
    <w:rsid w:val="00AB44FF"/>
    <w:rsid w:val="00B50117"/>
    <w:rsid w:val="00DC1839"/>
    <w:rsid w:val="00E6014C"/>
    <w:rsid w:val="00FA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7D41F"/>
  <w15:docId w15:val="{60ED949D-7BEA-E244-A95E-A4BFD378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9" w:lineRule="auto"/>
      <w:ind w:left="324" w:hanging="294"/>
    </w:pPr>
    <w:rPr>
      <w:rFonts w:ascii="Times New Roman" w:eastAsia="Times New Roman" w:hAnsi="Times New Roman" w:cs="Times New Roman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2" w:line="259" w:lineRule="auto"/>
      <w:outlineLvl w:val="0"/>
    </w:pPr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7" w:line="25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i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11E1D"/>
    <w:pPr>
      <w:widowControl w:val="0"/>
      <w:spacing w:after="0" w:line="240" w:lineRule="auto"/>
      <w:ind w:left="0" w:firstLineChars="200" w:firstLine="420"/>
      <w:jc w:val="both"/>
    </w:pPr>
    <w:rPr>
      <w:rFonts w:asciiTheme="minorHAnsi" w:eastAsiaTheme="minorEastAsia" w:hAnsiTheme="minorHAnsi" w:cstheme="minorBidi"/>
      <w:color w:val="auto"/>
      <w:sz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jhuang74@student.ubc.ca</dc:creator>
  <cp:keywords/>
  <cp:lastModifiedBy>jhuang74@student.ubc.ca</cp:lastModifiedBy>
  <cp:revision>7</cp:revision>
  <cp:lastPrinted>2023-09-23T00:03:00Z</cp:lastPrinted>
  <dcterms:created xsi:type="dcterms:W3CDTF">2023-09-22T23:53:00Z</dcterms:created>
  <dcterms:modified xsi:type="dcterms:W3CDTF">2023-09-24T02:21:00Z</dcterms:modified>
</cp:coreProperties>
</file>